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AC9" w:rsidRDefault="00954AC9" w:rsidP="00954AC9">
      <w:pPr>
        <w:tabs>
          <w:tab w:val="left" w:pos="0"/>
        </w:tabs>
        <w:spacing w:after="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УО «Белорусский государственный технологический университет»</w:t>
      </w:r>
    </w:p>
    <w:p w:rsidR="00954AC9" w:rsidRPr="00CA4DBC" w:rsidRDefault="00954AC9" w:rsidP="00954AC9">
      <w:pPr>
        <w:tabs>
          <w:tab w:val="left" w:pos="0"/>
        </w:tabs>
        <w:spacing w:before="240" w:after="2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>
        <w:rPr>
          <w:rFonts w:ascii="Times New Roman" w:eastAsia="Calibri" w:hAnsi="Times New Roman" w:cs="Times New Roman"/>
          <w:sz w:val="32"/>
          <w:szCs w:val="32"/>
          <w:lang w:val="ru-RU"/>
        </w:rPr>
        <w:t>Основы защиты информации</w:t>
      </w:r>
    </w:p>
    <w:p w:rsidR="00954AC9" w:rsidRPr="00D66AD0" w:rsidRDefault="00954AC9" w:rsidP="00954AC9">
      <w:pPr>
        <w:tabs>
          <w:tab w:val="left" w:pos="0"/>
        </w:tabs>
        <w:spacing w:before="2880" w:after="20" w:line="240" w:lineRule="auto"/>
        <w:jc w:val="center"/>
        <w:rPr>
          <w:rFonts w:ascii="Times New Roman" w:hAnsi="Times New Roman"/>
          <w:bCs/>
          <w:snapToGrid w:val="0"/>
          <w:color w:val="000000" w:themeColor="text1"/>
          <w:sz w:val="36"/>
          <w:szCs w:val="36"/>
          <w:lang w:val="ru-RU" w:eastAsia="be-BY"/>
        </w:rPr>
      </w:pPr>
      <w:r w:rsidRPr="00D66AD0">
        <w:rPr>
          <w:rFonts w:ascii="Times New Roman" w:eastAsia="Calibri" w:hAnsi="Times New Roman" w:cs="Times New Roman"/>
          <w:b/>
          <w:sz w:val="36"/>
          <w:szCs w:val="36"/>
          <w:lang w:val="ru-RU"/>
        </w:rPr>
        <w:t>Тема:</w:t>
      </w:r>
      <w:r w:rsidRPr="00D66AD0">
        <w:rPr>
          <w:rFonts w:ascii="Times New Roman" w:eastAsia="Calibri" w:hAnsi="Times New Roman" w:cs="Times New Roman"/>
          <w:sz w:val="36"/>
          <w:szCs w:val="36"/>
          <w:lang w:val="ru-RU"/>
        </w:rPr>
        <w:t xml:space="preserve"> </w:t>
      </w:r>
      <w:r w:rsidRPr="00D66AD0">
        <w:rPr>
          <w:rFonts w:ascii="Times New Roman" w:hAnsi="Times New Roman"/>
          <w:bCs/>
          <w:snapToGrid w:val="0"/>
          <w:color w:val="000000" w:themeColor="text1"/>
          <w:sz w:val="36"/>
          <w:szCs w:val="36"/>
          <w:lang w:val="ru-RU"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</w:p>
    <w:p w:rsidR="00954AC9" w:rsidRPr="00D66AD0" w:rsidRDefault="008F1FC1" w:rsidP="00954AC9">
      <w:pPr>
        <w:tabs>
          <w:tab w:val="left" w:pos="0"/>
        </w:tabs>
        <w:spacing w:before="120" w:after="2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ru-RU"/>
        </w:rPr>
      </w:pPr>
      <w:r>
        <w:rPr>
          <w:rFonts w:ascii="Times New Roman" w:hAnsi="Times New Roman"/>
          <w:bCs/>
          <w:snapToGrid w:val="0"/>
          <w:color w:val="000000" w:themeColor="text1"/>
          <w:sz w:val="36"/>
          <w:szCs w:val="36"/>
          <w:lang w:val="ru-RU" w:eastAsia="be-BY"/>
        </w:rPr>
        <w:t>Вариант 9</w:t>
      </w:r>
    </w:p>
    <w:p w:rsidR="00954AC9" w:rsidRDefault="00954AC9" w:rsidP="00954AC9">
      <w:pPr>
        <w:tabs>
          <w:tab w:val="left" w:pos="0"/>
        </w:tabs>
        <w:spacing w:before="3000"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</w:t>
      </w:r>
      <w:r w:rsidR="008F1FC1"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студент</w:t>
      </w:r>
      <w:r w:rsidR="008F1FC1">
        <w:rPr>
          <w:rFonts w:ascii="Times New Roman" w:eastAsia="Calibri" w:hAnsi="Times New Roman" w:cs="Times New Roman"/>
          <w:sz w:val="28"/>
          <w:szCs w:val="28"/>
          <w:lang w:val="ru-RU"/>
        </w:rPr>
        <w:t>ка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ФИТ</w:t>
      </w:r>
    </w:p>
    <w:p w:rsidR="00954AC9" w:rsidRDefault="008F1FC1" w:rsidP="00954AC9">
      <w:pPr>
        <w:tabs>
          <w:tab w:val="left" w:pos="0"/>
        </w:tabs>
        <w:spacing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 курса 4</w:t>
      </w:r>
      <w:r w:rsidR="00954AC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группы</w:t>
      </w:r>
    </w:p>
    <w:p w:rsidR="00954AC9" w:rsidRDefault="008F1FC1" w:rsidP="00954AC9">
      <w:pPr>
        <w:tabs>
          <w:tab w:val="left" w:pos="0"/>
        </w:tabs>
        <w:spacing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Коржова Валерия</w:t>
      </w:r>
    </w:p>
    <w:p w:rsidR="00954AC9" w:rsidRDefault="00954AC9" w:rsidP="00D66AD0">
      <w:pPr>
        <w:tabs>
          <w:tab w:val="left" w:pos="0"/>
        </w:tabs>
        <w:spacing w:before="1440" w:after="1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Преподаватель:</w:t>
      </w:r>
    </w:p>
    <w:p w:rsidR="00954AC9" w:rsidRDefault="00954AC9" w:rsidP="00E252B4">
      <w:pPr>
        <w:tabs>
          <w:tab w:val="left" w:pos="0"/>
        </w:tabs>
        <w:spacing w:before="120" w:after="24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Барковский Евгений Валерьевич</w:t>
      </w:r>
    </w:p>
    <w:p w:rsidR="00954AC9" w:rsidRDefault="00954AC9" w:rsidP="00E252B4">
      <w:pPr>
        <w:shd w:val="clear" w:color="auto" w:fill="FFFFFF"/>
        <w:spacing w:after="120" w:line="240" w:lineRule="auto"/>
        <w:ind w:firstLine="851"/>
        <w:jc w:val="both"/>
        <w:outlineLvl w:val="1"/>
        <w:rPr>
          <w:rFonts w:ascii="Times New Roman" w:hAnsi="Times New Roman"/>
          <w:sz w:val="28"/>
          <w:szCs w:val="28"/>
          <w:lang w:val="ru-RU"/>
        </w:rPr>
      </w:pPr>
      <w:r w:rsidRPr="00D66AD0">
        <w:rPr>
          <w:rFonts w:ascii="Times New Roman" w:hAnsi="Times New Roman"/>
          <w:b/>
          <w:sz w:val="28"/>
          <w:szCs w:val="28"/>
          <w:lang w:val="ru-RU"/>
        </w:rPr>
        <w:lastRenderedPageBreak/>
        <w:t>Цель:</w:t>
      </w:r>
      <w:r w:rsidRPr="00E252B4">
        <w:rPr>
          <w:rFonts w:ascii="Times New Roman" w:hAnsi="Times New Roman"/>
          <w:sz w:val="28"/>
          <w:szCs w:val="28"/>
          <w:lang w:val="ru-RU"/>
        </w:rPr>
        <w:t xml:space="preserve"> научиться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994781" w:rsidRPr="00994781" w:rsidRDefault="00994781" w:rsidP="00994781">
      <w:pPr>
        <w:shd w:val="clear" w:color="auto" w:fill="FFFFFF"/>
        <w:spacing w:after="120" w:line="240" w:lineRule="auto"/>
        <w:jc w:val="center"/>
        <w:outlineLvl w:val="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Теоретическая часть</w:t>
      </w:r>
    </w:p>
    <w:p w:rsidR="00E252B4" w:rsidRPr="00E252B4" w:rsidRDefault="00E252B4" w:rsidP="00E252B4">
      <w:pPr>
        <w:spacing w:after="12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E252B4">
        <w:rPr>
          <w:rFonts w:ascii="Times New Roman" w:hAnsi="Times New Roman"/>
          <w:sz w:val="28"/>
          <w:szCs w:val="28"/>
          <w:lang w:val="ru-RU"/>
        </w:rPr>
        <w:t>Принципиальным вопросом при определении уровня защищенности объекта является выбор критериев, одним из которых является критерий "эффективность - стоимость".</w:t>
      </w:r>
    </w:p>
    <w:p w:rsidR="00E252B4" w:rsidRPr="00E252B4" w:rsidRDefault="00E252B4" w:rsidP="00E252B4">
      <w:pPr>
        <w:spacing w:after="12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E252B4">
        <w:rPr>
          <w:rFonts w:ascii="Times New Roman" w:hAnsi="Times New Roman"/>
          <w:sz w:val="28"/>
          <w:szCs w:val="28"/>
          <w:lang w:val="ru-RU"/>
        </w:rPr>
        <w:t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</w:t>
      </w:r>
      <w:r w:rsidRPr="00E252B4">
        <w:rPr>
          <w:rFonts w:ascii="Times New Roman" w:hAnsi="Times New Roman"/>
          <w:sz w:val="28"/>
          <w:szCs w:val="28"/>
        </w:rPr>
        <w:t> </w:t>
      </w:r>
      <w:r w:rsidRPr="00E252B4">
        <w:rPr>
          <w:rFonts w:ascii="Times New Roman" w:hAnsi="Times New Roman"/>
          <w:sz w:val="28"/>
          <w:szCs w:val="28"/>
          <w:lang w:val="ru-RU"/>
        </w:rPr>
        <w:t>т.д.). Этот эффект обозначим через Е</w:t>
      </w:r>
      <w:r w:rsidRPr="00E252B4">
        <w:rPr>
          <w:rFonts w:ascii="Times New Roman" w:hAnsi="Times New Roman"/>
          <w:sz w:val="28"/>
          <w:szCs w:val="28"/>
          <w:vertAlign w:val="subscript"/>
          <w:lang w:val="ru-RU"/>
        </w:rPr>
        <w:t>0</w:t>
      </w:r>
      <w:r w:rsidRPr="00E252B4">
        <w:rPr>
          <w:rFonts w:ascii="Times New Roman" w:hAnsi="Times New Roman"/>
          <w:sz w:val="28"/>
          <w:szCs w:val="28"/>
          <w:lang w:val="ru-RU"/>
        </w:rPr>
        <w:t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</w:t>
      </w:r>
      <w:r w:rsidRPr="00E252B4">
        <w:rPr>
          <w:rFonts w:ascii="Times New Roman" w:hAnsi="Times New Roman"/>
          <w:sz w:val="28"/>
          <w:szCs w:val="28"/>
        </w:rPr>
        <w:t> </w:t>
      </w:r>
      <w:r w:rsidRPr="00E252B4">
        <w:rPr>
          <w:rFonts w:ascii="Times New Roman" w:hAnsi="Times New Roman"/>
          <w:sz w:val="28"/>
          <w:szCs w:val="28"/>
          <w:lang w:val="ru-RU"/>
        </w:rPr>
        <w:t xml:space="preserve">т.д.) на величину </w:t>
      </w:r>
      <w:r w:rsidRPr="00E252B4">
        <w:rPr>
          <w:rFonts w:ascii="Times New Roman" w:hAnsi="Times New Roman"/>
          <w:sz w:val="28"/>
          <w:szCs w:val="28"/>
        </w:rPr>
        <w:sym w:font="Symbol" w:char="F044"/>
      </w:r>
      <w:r w:rsidRPr="00E252B4">
        <w:rPr>
          <w:rFonts w:ascii="Times New Roman" w:hAnsi="Times New Roman"/>
          <w:sz w:val="28"/>
          <w:szCs w:val="28"/>
          <w:lang w:val="ru-RU"/>
        </w:rPr>
        <w:t>Е. Тогда эффективность функционирования объекта с учетом воздействия несанкционированного доступа: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E252B4" w:rsidRPr="00E252B4" w:rsidTr="00E252B4">
        <w:tc>
          <w:tcPr>
            <w:tcW w:w="8789" w:type="dxa"/>
            <w:vAlign w:val="center"/>
            <w:hideMark/>
          </w:tcPr>
          <w:p w:rsidR="00E252B4" w:rsidRPr="00E252B4" w:rsidRDefault="00E252B4" w:rsidP="00E252B4">
            <w:pPr>
              <w:pStyle w:val="a7"/>
              <w:rPr>
                <w:sz w:val="28"/>
                <w:szCs w:val="28"/>
              </w:rPr>
            </w:pPr>
            <w:r w:rsidRPr="00E252B4">
              <w:rPr>
                <w:position w:val="-12"/>
                <w:sz w:val="28"/>
                <w:szCs w:val="28"/>
              </w:rPr>
              <w:object w:dxaOrig="1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8pt;height:18pt" o:ole="" fillcolor="window">
                  <v:imagedata r:id="rId8" o:title=""/>
                </v:shape>
                <o:OLEObject Type="Embed" ProgID="Equation.3" ShapeID="_x0000_i1025" DrawAspect="Content" ObjectID="_1708434863" r:id="rId9"/>
              </w:object>
            </w:r>
          </w:p>
        </w:tc>
        <w:tc>
          <w:tcPr>
            <w:tcW w:w="850" w:type="dxa"/>
            <w:vAlign w:val="center"/>
            <w:hideMark/>
          </w:tcPr>
          <w:p w:rsidR="00E252B4" w:rsidRPr="00E252B4" w:rsidRDefault="00E252B4" w:rsidP="00E252B4">
            <w:pPr>
              <w:pStyle w:val="a7"/>
              <w:jc w:val="left"/>
              <w:rPr>
                <w:sz w:val="28"/>
                <w:szCs w:val="28"/>
              </w:rPr>
            </w:pPr>
            <w:r w:rsidRPr="00E252B4">
              <w:rPr>
                <w:sz w:val="28"/>
                <w:szCs w:val="28"/>
              </w:rPr>
              <w:t xml:space="preserve">    (1)</w:t>
            </w:r>
          </w:p>
        </w:tc>
      </w:tr>
    </w:tbl>
    <w:p w:rsidR="00E252B4" w:rsidRPr="00E252B4" w:rsidRDefault="00E252B4" w:rsidP="00E252B4">
      <w:pPr>
        <w:spacing w:before="120" w:after="120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E252B4">
        <w:rPr>
          <w:rFonts w:ascii="Times New Roman" w:hAnsi="Times New Roman"/>
          <w:sz w:val="28"/>
          <w:szCs w:val="28"/>
          <w:lang w:val="ru-RU"/>
        </w:rPr>
        <w:t xml:space="preserve">Обозначим снижение эффективности функционирования объекта при наличии средств защиты через </w:t>
      </w:r>
      <w:r w:rsidRPr="00E252B4">
        <w:rPr>
          <w:rFonts w:ascii="Times New Roman" w:hAnsi="Times New Roman"/>
          <w:sz w:val="28"/>
          <w:szCs w:val="28"/>
        </w:rPr>
        <w:sym w:font="Symbol" w:char="F044"/>
      </w:r>
      <w:r w:rsidRPr="00E252B4">
        <w:rPr>
          <w:rFonts w:ascii="Times New Roman" w:hAnsi="Times New Roman"/>
          <w:sz w:val="28"/>
          <w:szCs w:val="28"/>
          <w:lang w:val="ru-RU"/>
        </w:rPr>
        <w:t>Е</w:t>
      </w:r>
      <w:r w:rsidRPr="00E252B4">
        <w:rPr>
          <w:rFonts w:ascii="Times New Roman" w:hAnsi="Times New Roman"/>
          <w:sz w:val="28"/>
          <w:szCs w:val="28"/>
          <w:vertAlign w:val="subscript"/>
          <w:lang w:val="ru-RU"/>
        </w:rPr>
        <w:t>3,</w:t>
      </w:r>
      <w:r w:rsidRPr="00E252B4">
        <w:rPr>
          <w:rFonts w:ascii="Times New Roman" w:hAnsi="Times New Roman"/>
          <w:sz w:val="28"/>
          <w:szCs w:val="28"/>
          <w:lang w:val="ru-RU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E252B4">
        <w:rPr>
          <w:rFonts w:ascii="Times New Roman" w:hAnsi="Times New Roman"/>
          <w:sz w:val="28"/>
          <w:szCs w:val="28"/>
          <w:lang w:val="ru-RU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E252B4" w:rsidRPr="00E252B4" w:rsidTr="00E252B4">
        <w:tc>
          <w:tcPr>
            <w:tcW w:w="8789" w:type="dxa"/>
            <w:vAlign w:val="center"/>
            <w:hideMark/>
          </w:tcPr>
          <w:p w:rsidR="00E252B4" w:rsidRPr="00E252B4" w:rsidRDefault="00E252B4">
            <w:pPr>
              <w:pStyle w:val="a7"/>
              <w:rPr>
                <w:sz w:val="28"/>
                <w:szCs w:val="28"/>
              </w:rPr>
            </w:pPr>
            <w:r w:rsidRPr="00E252B4">
              <w:rPr>
                <w:position w:val="-24"/>
                <w:sz w:val="28"/>
                <w:szCs w:val="28"/>
              </w:rPr>
              <w:object w:dxaOrig="1280" w:dyaOrig="620">
                <v:shape id="_x0000_i1026" type="#_x0000_t75" style="width:64.2pt;height:31.2pt" o:ole="" fillcolor="window">
                  <v:imagedata r:id="rId10" o:title=""/>
                </v:shape>
                <o:OLEObject Type="Embed" ProgID="Equation.3" ShapeID="_x0000_i1026" DrawAspect="Content" ObjectID="_1708434864" r:id="rId11"/>
              </w:object>
            </w:r>
          </w:p>
        </w:tc>
        <w:tc>
          <w:tcPr>
            <w:tcW w:w="850" w:type="dxa"/>
            <w:vAlign w:val="center"/>
            <w:hideMark/>
          </w:tcPr>
          <w:p w:rsidR="00E252B4" w:rsidRPr="00E252B4" w:rsidRDefault="00E252B4">
            <w:pPr>
              <w:pStyle w:val="a7"/>
              <w:rPr>
                <w:sz w:val="28"/>
                <w:szCs w:val="28"/>
              </w:rPr>
            </w:pPr>
            <w:r w:rsidRPr="00E252B4">
              <w:rPr>
                <w:sz w:val="28"/>
                <w:szCs w:val="28"/>
              </w:rPr>
              <w:t xml:space="preserve">    (2)</w:t>
            </w:r>
          </w:p>
        </w:tc>
      </w:tr>
    </w:tbl>
    <w:p w:rsidR="00954AC9" w:rsidRDefault="00E252B4" w:rsidP="00A054BC">
      <w:pPr>
        <w:spacing w:before="1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054BC">
        <w:rPr>
          <w:rFonts w:ascii="Times New Roman" w:hAnsi="Times New Roman" w:cs="Times New Roman"/>
          <w:sz w:val="28"/>
          <w:szCs w:val="28"/>
          <w:lang w:val="ru-RU"/>
        </w:rPr>
        <w:t xml:space="preserve">где К </w:t>
      </w:r>
      <w:r w:rsidRPr="00A054BC">
        <w:rPr>
          <w:rFonts w:ascii="Times New Roman" w:hAnsi="Times New Roman" w:cs="Times New Roman"/>
          <w:sz w:val="28"/>
          <w:szCs w:val="28"/>
        </w:rPr>
        <w:sym w:font="Symbol" w:char="F0B3"/>
      </w:r>
      <w:r w:rsidRPr="00A054BC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 w:rsidR="00A054BC" w:rsidRPr="00A054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Тогда эффективность функционирования объекта со средствами защиты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з</m:t>
            </m:r>
          </m:sub>
        </m:sSub>
      </m:oMath>
      <w:r w:rsidR="00A054BC" w:rsidRPr="00A054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054BC" w:rsidTr="00A054BC">
        <w:tc>
          <w:tcPr>
            <w:tcW w:w="8789" w:type="dxa"/>
            <w:vAlign w:val="center"/>
            <w:hideMark/>
          </w:tcPr>
          <w:p w:rsidR="00A054BC" w:rsidRDefault="00A054BC">
            <w:pPr>
              <w:pStyle w:val="a7"/>
              <w:rPr>
                <w:sz w:val="28"/>
                <w:szCs w:val="28"/>
              </w:rPr>
            </w:pPr>
            <w:r w:rsidRPr="00A054BC">
              <w:rPr>
                <w:position w:val="-24"/>
                <w:sz w:val="28"/>
                <w:szCs w:val="28"/>
              </w:rPr>
              <w:object w:dxaOrig="2079" w:dyaOrig="620">
                <v:shape id="_x0000_i1027" type="#_x0000_t75" style="width:103.8pt;height:31.2pt" o:ole="" fillcolor="window">
                  <v:imagedata r:id="rId12" o:title=""/>
                </v:shape>
                <o:OLEObject Type="Embed" ProgID="Equation.3" ShapeID="_x0000_i1027" DrawAspect="Content" ObjectID="_1708434865" r:id="rId13"/>
              </w:object>
            </w:r>
          </w:p>
        </w:tc>
        <w:tc>
          <w:tcPr>
            <w:tcW w:w="850" w:type="dxa"/>
            <w:vAlign w:val="center"/>
            <w:hideMark/>
          </w:tcPr>
          <w:p w:rsidR="00A054BC" w:rsidRDefault="00A054BC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(3)</w:t>
            </w:r>
          </w:p>
        </w:tc>
      </w:tr>
    </w:tbl>
    <w:p w:rsidR="00A054BC" w:rsidRDefault="006216C3" w:rsidP="00A054BC">
      <w:pPr>
        <w:spacing w:before="1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где С – стоимость средств защиты.</w:t>
      </w:r>
    </w:p>
    <w:p w:rsidR="00994781" w:rsidRDefault="00994781" w:rsidP="00994781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Практическая часть</w:t>
      </w:r>
    </w:p>
    <w:p w:rsidR="00994781" w:rsidRDefault="00994781" w:rsidP="00994781">
      <w:pPr>
        <w:spacing w:before="1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Исходные данные в соответствии с вариантом:</w:t>
      </w: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994781" w:rsidTr="005A7CB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81" w:rsidRDefault="00994781" w:rsidP="00994781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81" w:rsidRDefault="00994781" w:rsidP="00994781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81" w:rsidRDefault="00994781" w:rsidP="00994781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81" w:rsidRDefault="00994781" w:rsidP="00994781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81" w:rsidRDefault="00994781" w:rsidP="00994781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994781" w:rsidTr="005A7CB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81" w:rsidRPr="008F1FC1" w:rsidRDefault="008F1FC1" w:rsidP="00994781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81" w:rsidRDefault="008F1FC1" w:rsidP="00994781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</w:t>
            </w:r>
            <w:r w:rsidR="00994781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81" w:rsidRDefault="008F1FC1" w:rsidP="00994781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  <w:r w:rsidR="00994781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81" w:rsidRDefault="008F1FC1" w:rsidP="00994781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81" w:rsidRDefault="008F1FC1" w:rsidP="00994781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994781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</w:tbl>
    <w:p w:rsidR="00994781" w:rsidRDefault="00994781" w:rsidP="00994781">
      <w:pPr>
        <w:spacing w:before="1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94781" w:rsidRDefault="00994781" w:rsidP="00994781">
      <w:pPr>
        <w:spacing w:before="1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94781" w:rsidRDefault="00994781" w:rsidP="00C13F8D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Требуется найти прирост эффективности продукта со встроенными средствами защиты в сравнении с незащищённым. Расчёты:</w:t>
      </w:r>
    </w:p>
    <w:p w:rsidR="00994781" w:rsidRPr="005A7CBE" w:rsidRDefault="005A7CBE" w:rsidP="005A7CBE">
      <w:pPr>
        <w:spacing w:before="12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∆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E=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-E=2000 ;</m:t>
          </m:r>
        </m:oMath>
      </m:oMathPara>
    </w:p>
    <w:p w:rsidR="005A7CBE" w:rsidRPr="005A7CBE" w:rsidRDefault="00EF2BD8" w:rsidP="005A7CBE">
      <w:pPr>
        <w:spacing w:before="12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∆E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-C=15914 ;</m:t>
          </m:r>
        </m:oMath>
      </m:oMathPara>
    </w:p>
    <w:p w:rsidR="005A7CBE" w:rsidRPr="00962EE9" w:rsidRDefault="00EF2BD8" w:rsidP="005A7CBE">
      <w:pPr>
        <w:spacing w:before="12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-E= 914 ;</m:t>
          </m:r>
        </m:oMath>
      </m:oMathPara>
    </w:p>
    <w:p w:rsidR="00962EE9" w:rsidRDefault="00962EE9" w:rsidP="00C13F8D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Таким об</w:t>
      </w:r>
      <w:r w:rsidR="008F1F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разом при расходе на защиту 800 с коэффициентом защиты 7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прирост эффективности по сравнению с за</w:t>
      </w:r>
      <w:r w:rsidR="008F1F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щищённым продуктом составит 914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62EE9" w:rsidRPr="00962EE9" w:rsidRDefault="00962EE9" w:rsidP="00C13F8D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6AD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Вывод:</w:t>
      </w:r>
      <w:r w:rsidR="008F1F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 научилась</w:t>
      </w:r>
      <w:r w:rsidR="00D66A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решать задачи на расчёт эффективности защищённого проду</w:t>
      </w:r>
      <w:r w:rsidR="002659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кта по сравнению с незащищённым. При расходе на средства защиты 800 с коэффициентом защиты 7 прирост эффективности составит 914 по сравнению с незащищенным продуктом.</w:t>
      </w:r>
      <w:bookmarkStart w:id="0" w:name="_GoBack"/>
      <w:bookmarkEnd w:id="0"/>
    </w:p>
    <w:sectPr w:rsidR="00962EE9" w:rsidRPr="00962EE9" w:rsidSect="00A054BC"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BD8" w:rsidRDefault="00EF2BD8" w:rsidP="00954AC9">
      <w:pPr>
        <w:spacing w:after="0" w:line="240" w:lineRule="auto"/>
      </w:pPr>
      <w:r>
        <w:separator/>
      </w:r>
    </w:p>
  </w:endnote>
  <w:endnote w:type="continuationSeparator" w:id="0">
    <w:p w:rsidR="00EF2BD8" w:rsidRDefault="00EF2BD8" w:rsidP="0095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4BC" w:rsidRPr="00A054BC" w:rsidRDefault="00A054BC" w:rsidP="00A054B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954AC9">
      <w:rPr>
        <w:rFonts w:ascii="Times New Roman" w:hAnsi="Times New Roman" w:cs="Times New Roman"/>
        <w:sz w:val="28"/>
        <w:szCs w:val="28"/>
        <w:lang w:val="ru-RU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BD8" w:rsidRDefault="00EF2BD8" w:rsidP="00954AC9">
      <w:pPr>
        <w:spacing w:after="0" w:line="240" w:lineRule="auto"/>
      </w:pPr>
      <w:r>
        <w:separator/>
      </w:r>
    </w:p>
  </w:footnote>
  <w:footnote w:type="continuationSeparator" w:id="0">
    <w:p w:rsidR="00EF2BD8" w:rsidRDefault="00EF2BD8" w:rsidP="00954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C9"/>
    <w:rsid w:val="000879B3"/>
    <w:rsid w:val="00265947"/>
    <w:rsid w:val="004C19ED"/>
    <w:rsid w:val="005A7CBE"/>
    <w:rsid w:val="006216C3"/>
    <w:rsid w:val="008F1FC1"/>
    <w:rsid w:val="00915BC1"/>
    <w:rsid w:val="00954AC9"/>
    <w:rsid w:val="00962EE9"/>
    <w:rsid w:val="00994781"/>
    <w:rsid w:val="00A054BC"/>
    <w:rsid w:val="00C13F8D"/>
    <w:rsid w:val="00D66AD0"/>
    <w:rsid w:val="00E252B4"/>
    <w:rsid w:val="00E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A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4AC9"/>
  </w:style>
  <w:style w:type="paragraph" w:styleId="a5">
    <w:name w:val="footer"/>
    <w:basedOn w:val="a"/>
    <w:link w:val="a6"/>
    <w:uiPriority w:val="99"/>
    <w:unhideWhenUsed/>
    <w:rsid w:val="00954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4AC9"/>
  </w:style>
  <w:style w:type="paragraph" w:customStyle="1" w:styleId="a7">
    <w:name w:val="Таблица"/>
    <w:basedOn w:val="a"/>
    <w:autoRedefine/>
    <w:rsid w:val="00E252B4"/>
    <w:pPr>
      <w:snapToGrid w:val="0"/>
      <w:spacing w:after="120" w:line="288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8">
    <w:name w:val="Placeholder Text"/>
    <w:basedOn w:val="a0"/>
    <w:uiPriority w:val="99"/>
    <w:semiHidden/>
    <w:rsid w:val="00A054BC"/>
    <w:rPr>
      <w:color w:val="808080"/>
    </w:rPr>
  </w:style>
  <w:style w:type="table" w:styleId="a9">
    <w:name w:val="Table Grid"/>
    <w:basedOn w:val="a1"/>
    <w:uiPriority w:val="39"/>
    <w:rsid w:val="00994781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8F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F1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A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4AC9"/>
  </w:style>
  <w:style w:type="paragraph" w:styleId="a5">
    <w:name w:val="footer"/>
    <w:basedOn w:val="a"/>
    <w:link w:val="a6"/>
    <w:uiPriority w:val="99"/>
    <w:unhideWhenUsed/>
    <w:rsid w:val="00954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4AC9"/>
  </w:style>
  <w:style w:type="paragraph" w:customStyle="1" w:styleId="a7">
    <w:name w:val="Таблица"/>
    <w:basedOn w:val="a"/>
    <w:autoRedefine/>
    <w:rsid w:val="00E252B4"/>
    <w:pPr>
      <w:snapToGrid w:val="0"/>
      <w:spacing w:after="120" w:line="288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8">
    <w:name w:val="Placeholder Text"/>
    <w:basedOn w:val="a0"/>
    <w:uiPriority w:val="99"/>
    <w:semiHidden/>
    <w:rsid w:val="00A054BC"/>
    <w:rPr>
      <w:color w:val="808080"/>
    </w:rPr>
  </w:style>
  <w:style w:type="table" w:styleId="a9">
    <w:name w:val="Table Grid"/>
    <w:basedOn w:val="a1"/>
    <w:uiPriority w:val="39"/>
    <w:rsid w:val="00994781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8F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F1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9F3EE-A587-49D3-8A90-159BE1D2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Славников</dc:creator>
  <cp:keywords/>
  <dc:description/>
  <cp:lastModifiedBy>Lenovo</cp:lastModifiedBy>
  <cp:revision>6</cp:revision>
  <dcterms:created xsi:type="dcterms:W3CDTF">2022-02-23T22:25:00Z</dcterms:created>
  <dcterms:modified xsi:type="dcterms:W3CDTF">2022-03-10T13:28:00Z</dcterms:modified>
</cp:coreProperties>
</file>