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C33" w:rsidRPr="007D7319" w:rsidRDefault="00F31C33" w:rsidP="00F31C33">
      <w:pPr>
        <w:spacing w:after="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Учреждение образования</w:t>
      </w:r>
    </w:p>
    <w:p w:rsidR="00F31C33" w:rsidRDefault="00F31C33" w:rsidP="00F31C33">
      <w:pPr>
        <w:spacing w:after="420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28"/>
          <w:szCs w:val="24"/>
          <w:lang w:val="ru-RU" w:eastAsia="ru-RU"/>
        </w:rPr>
        <w:t>«БЕЛОРУССКИЙ ГОСУДАРСТВЕННЫЙ ТЕХНОЛОГИЧЕСКИЙ УНИВЕРСИТЕТ»</w:t>
      </w:r>
    </w:p>
    <w:p w:rsidR="00F31C33" w:rsidRPr="00F31C33" w:rsidRDefault="00F31C33" w:rsidP="00F31C33">
      <w:pPr>
        <w:spacing w:after="4200" w:line="240" w:lineRule="auto"/>
        <w:jc w:val="center"/>
        <w:rPr>
          <w:rFonts w:ascii="Times New Roman" w:eastAsia="Times New Roman" w:hAnsi="Times New Roman" w:cs="Times New Roman"/>
          <w:sz w:val="28"/>
          <w:szCs w:val="24"/>
          <w:lang w:val="ru-RU" w:eastAsia="ru-RU"/>
        </w:rPr>
      </w:pPr>
      <w:r w:rsidRPr="007D7319">
        <w:rPr>
          <w:rFonts w:ascii="Times New Roman" w:eastAsia="Times New Roman" w:hAnsi="Times New Roman" w:cs="Times New Roman"/>
          <w:sz w:val="48"/>
          <w:szCs w:val="48"/>
          <w:lang w:val="ru-RU" w:eastAsia="ru-RU"/>
        </w:rPr>
        <w:t>Основы защиты информации</w:t>
      </w:r>
    </w:p>
    <w:p w:rsidR="00F31C33" w:rsidRPr="007D7319" w:rsidRDefault="00F31C33" w:rsidP="00F31C33">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Студент</w:t>
      </w:r>
      <w:r w:rsidR="009F2CE7">
        <w:rPr>
          <w:rFonts w:ascii="Times New Roman" w:eastAsia="Times New Roman" w:hAnsi="Times New Roman" w:cs="Times New Roman"/>
          <w:sz w:val="28"/>
          <w:szCs w:val="28"/>
          <w:lang w:val="ru-RU" w:eastAsia="ru-RU"/>
        </w:rPr>
        <w:t>ка</w:t>
      </w:r>
      <w:bookmarkStart w:id="0" w:name="_GoBack"/>
      <w:bookmarkEnd w:id="0"/>
      <w:r w:rsidRPr="007D7319">
        <w:rPr>
          <w:rFonts w:ascii="Times New Roman" w:eastAsia="Times New Roman" w:hAnsi="Times New Roman" w:cs="Times New Roman"/>
          <w:sz w:val="28"/>
          <w:szCs w:val="28"/>
          <w:lang w:val="ru-RU" w:eastAsia="ru-RU"/>
        </w:rPr>
        <w:t xml:space="preserve">: </w:t>
      </w:r>
      <w:r w:rsidR="009F2CE7">
        <w:rPr>
          <w:rFonts w:ascii="Times New Roman" w:eastAsia="Times New Roman" w:hAnsi="Times New Roman" w:cs="Times New Roman"/>
          <w:sz w:val="28"/>
          <w:szCs w:val="28"/>
          <w:lang w:val="ru-RU" w:eastAsia="ru-RU"/>
        </w:rPr>
        <w:t>Коржова В.С.</w:t>
      </w:r>
      <w:r w:rsidRPr="007D7319">
        <w:rPr>
          <w:rFonts w:ascii="Times New Roman" w:eastAsia="Times New Roman" w:hAnsi="Times New Roman" w:cs="Times New Roman"/>
          <w:sz w:val="28"/>
          <w:szCs w:val="28"/>
          <w:lang w:val="ru-RU" w:eastAsia="ru-RU"/>
        </w:rPr>
        <w:t xml:space="preserve"> </w:t>
      </w:r>
    </w:p>
    <w:p w:rsidR="00F31C33" w:rsidRPr="007D7319" w:rsidRDefault="00F31C33" w:rsidP="00F31C33">
      <w:pPr>
        <w:spacing w:after="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ФИТ 2 курс </w:t>
      </w:r>
      <w:r>
        <w:rPr>
          <w:rFonts w:ascii="Times New Roman" w:eastAsia="Times New Roman" w:hAnsi="Times New Roman" w:cs="Times New Roman"/>
          <w:sz w:val="28"/>
          <w:szCs w:val="28"/>
          <w:lang w:val="ru-RU" w:eastAsia="ru-RU"/>
        </w:rPr>
        <w:t>4</w:t>
      </w:r>
      <w:r w:rsidRPr="007D7319">
        <w:rPr>
          <w:rFonts w:ascii="Times New Roman" w:eastAsia="Times New Roman" w:hAnsi="Times New Roman" w:cs="Times New Roman"/>
          <w:sz w:val="28"/>
          <w:szCs w:val="28"/>
          <w:lang w:val="ru-RU" w:eastAsia="ru-RU"/>
        </w:rPr>
        <w:t xml:space="preserve"> группа</w:t>
      </w:r>
    </w:p>
    <w:p w:rsidR="00F31C33" w:rsidRDefault="00F31C33" w:rsidP="00F31C33">
      <w:pPr>
        <w:spacing w:after="2280" w:line="240" w:lineRule="auto"/>
        <w:jc w:val="right"/>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 xml:space="preserve">Преподаватель: </w:t>
      </w:r>
      <w:r>
        <w:rPr>
          <w:rFonts w:ascii="Times New Roman" w:eastAsia="Times New Roman" w:hAnsi="Times New Roman" w:cs="Times New Roman"/>
          <w:sz w:val="28"/>
          <w:szCs w:val="28"/>
          <w:lang w:val="ru-RU" w:eastAsia="ru-RU"/>
        </w:rPr>
        <w:t>Барковский Е</w:t>
      </w:r>
      <w:r w:rsidRPr="007D7319">
        <w:rPr>
          <w:rFonts w:ascii="Times New Roman" w:eastAsia="Times New Roman" w:hAnsi="Times New Roman" w:cs="Times New Roman"/>
          <w:sz w:val="28"/>
          <w:szCs w:val="28"/>
          <w:lang w:val="ru-RU" w:eastAsia="ru-RU"/>
        </w:rPr>
        <w:t>.</w:t>
      </w:r>
      <w:r>
        <w:rPr>
          <w:rFonts w:ascii="Times New Roman" w:eastAsia="Times New Roman" w:hAnsi="Times New Roman" w:cs="Times New Roman"/>
          <w:sz w:val="28"/>
          <w:szCs w:val="28"/>
          <w:lang w:val="ru-RU" w:eastAsia="ru-RU"/>
        </w:rPr>
        <w:t>В.</w:t>
      </w:r>
    </w:p>
    <w:p w:rsidR="00F31C33" w:rsidRDefault="00F31C33" w:rsidP="00F31C33">
      <w:pPr>
        <w:spacing w:after="2280" w:line="240" w:lineRule="auto"/>
        <w:jc w:val="center"/>
        <w:rPr>
          <w:rFonts w:ascii="Times New Roman" w:eastAsia="Times New Roman" w:hAnsi="Times New Roman" w:cs="Times New Roman"/>
          <w:sz w:val="28"/>
          <w:szCs w:val="28"/>
          <w:lang w:val="ru-RU" w:eastAsia="ru-RU"/>
        </w:rPr>
      </w:pPr>
      <w:r w:rsidRPr="007D7319">
        <w:rPr>
          <w:rFonts w:ascii="Times New Roman" w:eastAsia="Times New Roman" w:hAnsi="Times New Roman" w:cs="Times New Roman"/>
          <w:sz w:val="28"/>
          <w:szCs w:val="28"/>
          <w:lang w:val="ru-RU" w:eastAsia="ru-RU"/>
        </w:rPr>
        <w:t>Минск 2022</w:t>
      </w:r>
    </w:p>
    <w:p w:rsidR="00F31C33" w:rsidRPr="00F31C33" w:rsidRDefault="00F31C33" w:rsidP="00F31C33">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Pr>
          <w:rFonts w:ascii="Times New Roman" w:eastAsia="Times New Roman" w:hAnsi="Times New Roman" w:cs="Times New Roman"/>
          <w:sz w:val="28"/>
          <w:szCs w:val="28"/>
          <w:lang w:val="ru-RU" w:eastAsia="ru-RU"/>
        </w:rPr>
        <w:br w:type="page"/>
      </w:r>
      <w:r w:rsidRPr="00474D73">
        <w:rPr>
          <w:rFonts w:ascii="Times New Roman" w:eastAsia="Times New Roman" w:hAnsi="Times New Roman" w:cs="Times New Roman"/>
          <w:b/>
          <w:bCs/>
          <w:color w:val="000000" w:themeColor="text1"/>
          <w:sz w:val="28"/>
          <w:szCs w:val="28"/>
          <w:lang w:val="ru-RU" w:eastAsia="be-BY"/>
        </w:rPr>
        <w:lastRenderedPageBreak/>
        <w:t>Практическое занятие №</w:t>
      </w:r>
      <w:r w:rsidRPr="00F31C33">
        <w:rPr>
          <w:rFonts w:ascii="Times New Roman" w:eastAsia="Times New Roman" w:hAnsi="Times New Roman" w:cs="Times New Roman"/>
          <w:b/>
          <w:bCs/>
          <w:color w:val="000000" w:themeColor="text1"/>
          <w:sz w:val="28"/>
          <w:szCs w:val="28"/>
          <w:lang w:val="ru-RU" w:eastAsia="be-BY"/>
        </w:rPr>
        <w:t>9</w:t>
      </w:r>
    </w:p>
    <w:p w:rsidR="00F31C33" w:rsidRPr="00474D73" w:rsidRDefault="00F31C33" w:rsidP="00F31C33">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r w:rsidRPr="00474D73">
        <w:rPr>
          <w:rFonts w:ascii="Times New Roman" w:eastAsia="Times New Roman" w:hAnsi="Times New Roman" w:cs="Times New Roman"/>
          <w:b/>
          <w:bCs/>
          <w:color w:val="000000" w:themeColor="text1"/>
          <w:sz w:val="28"/>
          <w:szCs w:val="28"/>
          <w:lang w:val="ru-RU" w:eastAsia="be-BY"/>
        </w:rPr>
        <w:t>Тема «</w:t>
      </w:r>
      <w:r w:rsidRPr="00474D73">
        <w:rPr>
          <w:rStyle w:val="FontStyle11"/>
          <w:rFonts w:ascii="Times New Roman" w:hAnsi="Times New Roman" w:cs="Times New Roman"/>
          <w:sz w:val="28"/>
          <w:szCs w:val="28"/>
          <w:lang w:val="ru-RU"/>
        </w:rPr>
        <w:t>Авторское право и смежные права</w:t>
      </w:r>
      <w:r w:rsidRPr="00474D73">
        <w:rPr>
          <w:rFonts w:ascii="Times New Roman" w:eastAsia="Times New Roman" w:hAnsi="Times New Roman" w:cs="Times New Roman"/>
          <w:b/>
          <w:bCs/>
          <w:color w:val="000000" w:themeColor="text1"/>
          <w:sz w:val="28"/>
          <w:szCs w:val="28"/>
          <w:lang w:val="ru-RU" w:eastAsia="be-BY"/>
        </w:rPr>
        <w:t>»</w:t>
      </w:r>
    </w:p>
    <w:p w:rsidR="00F31C33" w:rsidRPr="00474D73" w:rsidRDefault="00F31C33" w:rsidP="00F31C33">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ru-RU" w:eastAsia="be-BY"/>
        </w:rPr>
      </w:pPr>
    </w:p>
    <w:p w:rsidR="00F31C33" w:rsidRPr="00474D73" w:rsidRDefault="00F31C33" w:rsidP="00F31C33">
      <w:pPr>
        <w:shd w:val="clear" w:color="auto" w:fill="FFFFFF"/>
        <w:spacing w:after="0" w:line="240" w:lineRule="auto"/>
        <w:ind w:firstLine="567"/>
        <w:outlineLvl w:val="1"/>
        <w:rPr>
          <w:rFonts w:ascii="Times New Roman" w:eastAsia="Times New Roman" w:hAnsi="Times New Roman" w:cs="Times New Roman"/>
          <w:b/>
          <w:bCs/>
          <w:color w:val="000000" w:themeColor="text1"/>
          <w:sz w:val="28"/>
          <w:szCs w:val="28"/>
          <w:lang w:val="ru-RU" w:eastAsia="be-BY"/>
        </w:rPr>
      </w:pPr>
      <w:r w:rsidRPr="00474D73">
        <w:rPr>
          <w:rFonts w:ascii="Times New Roman" w:hAnsi="Times New Roman" w:cs="Times New Roman"/>
          <w:color w:val="000000" w:themeColor="text1"/>
          <w:sz w:val="28"/>
          <w:szCs w:val="28"/>
          <w:lang w:val="ru-RU"/>
        </w:rPr>
        <w:t>Цель: Изучить основные положения а</w:t>
      </w:r>
      <w:r w:rsidRPr="00474D73">
        <w:rPr>
          <w:rStyle w:val="FontStyle11"/>
          <w:rFonts w:ascii="Times New Roman" w:hAnsi="Times New Roman" w:cs="Times New Roman"/>
          <w:sz w:val="28"/>
          <w:szCs w:val="28"/>
          <w:lang w:val="ru-RU"/>
        </w:rPr>
        <w:t>вторского права и смежных прав</w:t>
      </w:r>
      <w:r w:rsidRPr="00474D73">
        <w:rPr>
          <w:rFonts w:ascii="Times New Roman" w:hAnsi="Times New Roman" w:cs="Times New Roman"/>
          <w:color w:val="000000" w:themeColor="text1"/>
          <w:sz w:val="28"/>
          <w:szCs w:val="28"/>
          <w:lang w:val="ru-RU"/>
        </w:rPr>
        <w:t>.</w:t>
      </w:r>
    </w:p>
    <w:p w:rsidR="00D05875" w:rsidRPr="00D05875" w:rsidRDefault="00D05875" w:rsidP="00D05875">
      <w:pPr>
        <w:spacing w:before="120" w:after="240"/>
        <w:jc w:val="center"/>
        <w:rPr>
          <w:rFonts w:ascii="Times New Roman" w:hAnsi="Times New Roman" w:cs="Times New Roman"/>
          <w:b/>
          <w:bCs/>
          <w:iCs/>
          <w:color w:val="000000"/>
          <w:sz w:val="28"/>
          <w:szCs w:val="28"/>
          <w:lang w:eastAsia="be-BY"/>
        </w:rPr>
      </w:pPr>
      <w:r w:rsidRPr="00D05875">
        <w:rPr>
          <w:rFonts w:ascii="Times New Roman" w:hAnsi="Times New Roman" w:cs="Times New Roman"/>
          <w:b/>
          <w:bCs/>
          <w:iCs/>
          <w:color w:val="000000"/>
          <w:sz w:val="28"/>
          <w:szCs w:val="28"/>
          <w:lang w:eastAsia="be-BY"/>
        </w:rPr>
        <w:t>Ход выполнения</w:t>
      </w:r>
    </w:p>
    <w:p w:rsidR="00D05875" w:rsidRPr="00D05875" w:rsidRDefault="00D05875" w:rsidP="00D05875">
      <w:pPr>
        <w:pStyle w:val="a3"/>
        <w:numPr>
          <w:ilvl w:val="0"/>
          <w:numId w:val="11"/>
        </w:numPr>
        <w:spacing w:after="0" w:line="240" w:lineRule="auto"/>
        <w:ind w:left="0" w:firstLine="851"/>
        <w:jc w:val="both"/>
        <w:rPr>
          <w:rFonts w:ascii="Times New Roman" w:hAnsi="Times New Roman" w:cs="Times New Roman"/>
          <w:b/>
          <w:bCs/>
          <w:iCs/>
          <w:color w:val="000000"/>
          <w:sz w:val="28"/>
          <w:szCs w:val="28"/>
          <w:lang w:eastAsia="be-BY"/>
        </w:rPr>
      </w:pPr>
      <w:r w:rsidRPr="00D05875">
        <w:rPr>
          <w:rFonts w:ascii="Times New Roman" w:hAnsi="Times New Roman" w:cs="Times New Roman"/>
          <w:b/>
          <w:bCs/>
          <w:iCs/>
          <w:color w:val="000000"/>
          <w:sz w:val="28"/>
          <w:szCs w:val="28"/>
          <w:lang w:eastAsia="be-BY"/>
        </w:rPr>
        <w:t>На какие объекты распространяется авторское право?</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Авторское право распространяется на произведения науки, литературы и искусства, являющиеся результатом творческой деятельности, независимо от назначения и достоинства произведения, а также от способа его выражения.</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p>
    <w:p w:rsidR="00D05875" w:rsidRPr="00D05875" w:rsidRDefault="00D05875" w:rsidP="00D05875">
      <w:pPr>
        <w:pStyle w:val="a3"/>
        <w:numPr>
          <w:ilvl w:val="0"/>
          <w:numId w:val="11"/>
        </w:numPr>
        <w:spacing w:after="0" w:line="240" w:lineRule="auto"/>
        <w:ind w:left="0" w:firstLine="851"/>
        <w:jc w:val="both"/>
        <w:rPr>
          <w:rFonts w:ascii="Times New Roman" w:hAnsi="Times New Roman" w:cs="Times New Roman"/>
          <w:b/>
          <w:bCs/>
          <w:iCs/>
          <w:color w:val="000000"/>
          <w:sz w:val="28"/>
          <w:szCs w:val="28"/>
          <w:lang w:eastAsia="be-BY"/>
        </w:rPr>
      </w:pPr>
      <w:r w:rsidRPr="00D05875">
        <w:rPr>
          <w:rFonts w:ascii="Times New Roman" w:hAnsi="Times New Roman" w:cs="Times New Roman"/>
          <w:b/>
          <w:bCs/>
          <w:iCs/>
          <w:color w:val="000000"/>
          <w:sz w:val="28"/>
          <w:szCs w:val="28"/>
          <w:lang w:eastAsia="be-BY"/>
        </w:rPr>
        <w:t>Что относится к личным неимущественным правам?</w:t>
      </w:r>
    </w:p>
    <w:p w:rsidR="00D05875" w:rsidRPr="00D05875" w:rsidRDefault="00D05875" w:rsidP="00D05875">
      <w:pPr>
        <w:pStyle w:val="Style2"/>
        <w:widowControl/>
        <w:spacing w:line="240" w:lineRule="auto"/>
        <w:ind w:firstLine="851"/>
        <w:jc w:val="left"/>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Личные неимущественные права:</w:t>
      </w:r>
    </w:p>
    <w:p w:rsidR="00D05875" w:rsidRPr="00D05875" w:rsidRDefault="00D05875" w:rsidP="00D05875">
      <w:pPr>
        <w:pStyle w:val="Style5"/>
        <w:widowControl/>
        <w:numPr>
          <w:ilvl w:val="0"/>
          <w:numId w:val="12"/>
        </w:numPr>
        <w:spacing w:line="240" w:lineRule="auto"/>
        <w:ind w:left="0" w:firstLine="851"/>
        <w:jc w:val="left"/>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признаваться автором произведения (право авторства);</w:t>
      </w:r>
    </w:p>
    <w:p w:rsidR="00D05875" w:rsidRPr="00D05875" w:rsidRDefault="00D05875" w:rsidP="00D05875">
      <w:pPr>
        <w:pStyle w:val="Style5"/>
        <w:widowControl/>
        <w:numPr>
          <w:ilvl w:val="0"/>
          <w:numId w:val="12"/>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использовать или разрешать использовать произведение под подлинным именем автора, псевдонимом либо без обозначения имени, т.е. анонимно (право на имя);</w:t>
      </w:r>
    </w:p>
    <w:p w:rsidR="00D05875" w:rsidRPr="00D05875" w:rsidRDefault="00D05875" w:rsidP="00D05875">
      <w:pPr>
        <w:pStyle w:val="Style5"/>
        <w:widowControl/>
        <w:numPr>
          <w:ilvl w:val="0"/>
          <w:numId w:val="12"/>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обнародовать или разрешать обнародовать произведение в любой форме (право на обнародование), включая право на отзыв;</w:t>
      </w:r>
    </w:p>
    <w:p w:rsidR="00D05875" w:rsidRPr="00D05875" w:rsidRDefault="00D05875" w:rsidP="00D05875">
      <w:pPr>
        <w:pStyle w:val="Style5"/>
        <w:widowControl/>
        <w:numPr>
          <w:ilvl w:val="0"/>
          <w:numId w:val="12"/>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en-US"/>
        </w:rPr>
        <w:t>право на защиту произведения, включая его название, от всякого рода искажении или любого иного посягательства, способных нанести ущерб чести и достоинству автора (право на защиту репутации автора).</w:t>
      </w:r>
    </w:p>
    <w:p w:rsidR="00D05875" w:rsidRPr="00D05875" w:rsidRDefault="00D05875" w:rsidP="00D05875">
      <w:pPr>
        <w:pStyle w:val="Style5"/>
        <w:widowControl/>
        <w:spacing w:line="240" w:lineRule="auto"/>
        <w:rPr>
          <w:rStyle w:val="FontStyle12"/>
          <w:rFonts w:ascii="Times New Roman" w:hAnsi="Times New Roman" w:cs="Times New Roman"/>
          <w:sz w:val="28"/>
          <w:szCs w:val="28"/>
          <w:lang w:val="ru-RU" w:eastAsia="en-US"/>
        </w:rPr>
      </w:pPr>
    </w:p>
    <w:p w:rsidR="00D05875" w:rsidRPr="00D05875" w:rsidRDefault="00D05875" w:rsidP="00D05875">
      <w:pPr>
        <w:pStyle w:val="a3"/>
        <w:numPr>
          <w:ilvl w:val="0"/>
          <w:numId w:val="11"/>
        </w:numPr>
        <w:spacing w:after="0" w:line="240" w:lineRule="auto"/>
        <w:ind w:left="0" w:firstLine="851"/>
        <w:jc w:val="both"/>
        <w:rPr>
          <w:rFonts w:ascii="Times New Roman" w:hAnsi="Times New Roman" w:cs="Times New Roman"/>
          <w:b/>
          <w:bCs/>
          <w:iCs/>
          <w:color w:val="000000"/>
          <w:sz w:val="28"/>
          <w:szCs w:val="28"/>
          <w:lang w:eastAsia="be-BY"/>
        </w:rPr>
      </w:pPr>
      <w:r w:rsidRPr="00D05875">
        <w:rPr>
          <w:rFonts w:ascii="Times New Roman" w:hAnsi="Times New Roman" w:cs="Times New Roman"/>
          <w:b/>
          <w:bCs/>
          <w:iCs/>
          <w:color w:val="000000"/>
          <w:sz w:val="28"/>
          <w:szCs w:val="28"/>
          <w:lang w:eastAsia="be-BY"/>
        </w:rPr>
        <w:t>Что относится к личным имущественным правам?</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Имущественные права: исключительное право осуществлять или разрешать осуществлять следующие действия:</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воспроизведение произведения;</w:t>
      </w:r>
    </w:p>
    <w:p w:rsidR="00D05875" w:rsidRPr="00D05875" w:rsidRDefault="00D05875" w:rsidP="00D05875">
      <w:pPr>
        <w:pStyle w:val="Style7"/>
        <w:widowControl/>
        <w:numPr>
          <w:ilvl w:val="0"/>
          <w:numId w:val="13"/>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распространение оригинала или экземпляров произведения посредством продажи или иной передачи права собственности;</w:t>
      </w:r>
    </w:p>
    <w:p w:rsidR="00D05875" w:rsidRPr="00D05875" w:rsidRDefault="00D05875" w:rsidP="00D05875">
      <w:pPr>
        <w:pStyle w:val="Style7"/>
        <w:widowControl/>
        <w:numPr>
          <w:ilvl w:val="0"/>
          <w:numId w:val="13"/>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прокат оригиналов или экземпляров компьютерных программ, баз данных, аудиовизуальных произведений, нотных текстов музыкальных произведений и произведений, воплощенных в фонограммах;</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импорт экземпляров произведения;</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публичный показ оригинала или экземпляра произведения;</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публичное исполнение произведения;</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передачу произведения в эфир;</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иное сообщение произведения для всеобщего сведения;</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перевод произведения на другой язык;</w:t>
      </w:r>
    </w:p>
    <w:p w:rsidR="00D05875" w:rsidRPr="00D05875" w:rsidRDefault="00D05875" w:rsidP="00D05875">
      <w:pPr>
        <w:pStyle w:val="Style7"/>
        <w:widowControl/>
        <w:numPr>
          <w:ilvl w:val="0"/>
          <w:numId w:val="13"/>
        </w:numPr>
        <w:spacing w:line="240" w:lineRule="auto"/>
        <w:ind w:left="0" w:firstLine="851"/>
        <w:jc w:val="left"/>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переделку или иную переработку произведения.</w:t>
      </w:r>
    </w:p>
    <w:p w:rsidR="00D05875" w:rsidRPr="00D05875" w:rsidRDefault="00D05875" w:rsidP="00D05875">
      <w:pPr>
        <w:pStyle w:val="Style7"/>
        <w:widowControl/>
        <w:spacing w:line="240" w:lineRule="auto"/>
        <w:jc w:val="left"/>
        <w:rPr>
          <w:rStyle w:val="FontStyle12"/>
          <w:rFonts w:ascii="Times New Roman" w:hAnsi="Times New Roman" w:cs="Times New Roman"/>
          <w:sz w:val="28"/>
          <w:szCs w:val="28"/>
          <w:lang w:val="ru-RU" w:eastAsia="en-US"/>
        </w:rPr>
      </w:pPr>
    </w:p>
    <w:p w:rsidR="00D05875" w:rsidRPr="00D05875" w:rsidRDefault="00D05875" w:rsidP="00D05875">
      <w:pPr>
        <w:pStyle w:val="a3"/>
        <w:numPr>
          <w:ilvl w:val="0"/>
          <w:numId w:val="11"/>
        </w:numPr>
        <w:spacing w:after="0" w:line="240" w:lineRule="auto"/>
        <w:ind w:left="0" w:firstLine="851"/>
        <w:jc w:val="both"/>
        <w:rPr>
          <w:rFonts w:ascii="Times New Roman" w:hAnsi="Times New Roman" w:cs="Times New Roman"/>
          <w:b/>
          <w:bCs/>
          <w:iCs/>
          <w:color w:val="000000"/>
          <w:sz w:val="28"/>
          <w:szCs w:val="28"/>
          <w:lang w:eastAsia="be-BY"/>
        </w:rPr>
      </w:pPr>
      <w:r w:rsidRPr="00D05875">
        <w:rPr>
          <w:rFonts w:ascii="Times New Roman" w:hAnsi="Times New Roman" w:cs="Times New Roman"/>
          <w:b/>
          <w:bCs/>
          <w:iCs/>
          <w:color w:val="000000"/>
          <w:sz w:val="28"/>
          <w:szCs w:val="28"/>
          <w:lang w:eastAsia="be-BY"/>
        </w:rPr>
        <w:lastRenderedPageBreak/>
        <w:t>Каковы особенности авторского права на составные произведения?</w:t>
      </w:r>
    </w:p>
    <w:p w:rsidR="00D05875" w:rsidRPr="00D05875" w:rsidRDefault="00D05875" w:rsidP="00D05875">
      <w:pPr>
        <w:pStyle w:val="Style2"/>
        <w:widowControl/>
        <w:spacing w:line="240" w:lineRule="auto"/>
        <w:ind w:firstLine="851"/>
        <w:jc w:val="left"/>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Авторское право на составные произведения:</w:t>
      </w:r>
    </w:p>
    <w:p w:rsidR="00D05875" w:rsidRPr="00D05875" w:rsidRDefault="00D05875" w:rsidP="00D05875">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Автору сборника и других составных произведений (составителю) принадлежит авторское право на осуществленные им подбор и распоряжение материалов как результат творческого труда (составительство).</w:t>
      </w:r>
    </w:p>
    <w:p w:rsidR="00D05875" w:rsidRPr="00D05875" w:rsidRDefault="00D05875" w:rsidP="00D05875">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Составитель пользуется авторским правом при условии соблюдения им прав авторов каждого из произведений, включенных в составное.</w:t>
      </w:r>
    </w:p>
    <w:p w:rsidR="00D05875" w:rsidRPr="00D05875" w:rsidRDefault="00D05875" w:rsidP="00D05875">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rsidR="00D05875" w:rsidRPr="00D05875" w:rsidRDefault="00D05875" w:rsidP="00D05875">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rsidR="00D05875" w:rsidRPr="00D05875" w:rsidRDefault="00D05875" w:rsidP="00D05875">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Лицу, выпускающему в свет энциклопедии, энциклопедические словари, периодические и продолжающиеся сборники научных трудов, газеты, журналы и другие периодические издания, принадлежат исключительные права на использование таких изданий в целом. Это лицо вправе при любом использовании таких изданий указывать свое наименование или требовать такого указания.</w:t>
      </w:r>
    </w:p>
    <w:p w:rsidR="00D05875" w:rsidRPr="00D05875" w:rsidRDefault="00D05875" w:rsidP="00D05875">
      <w:pPr>
        <w:pStyle w:val="Style7"/>
        <w:widowControl/>
        <w:numPr>
          <w:ilvl w:val="0"/>
          <w:numId w:val="14"/>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en-US"/>
        </w:rPr>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rsidR="00D05875" w:rsidRPr="00D05875" w:rsidRDefault="00D05875" w:rsidP="00D05875">
      <w:pPr>
        <w:pStyle w:val="Style7"/>
        <w:widowControl/>
        <w:spacing w:line="240" w:lineRule="auto"/>
        <w:rPr>
          <w:rStyle w:val="FontStyle12"/>
          <w:rFonts w:ascii="Times New Roman" w:hAnsi="Times New Roman" w:cs="Times New Roman"/>
          <w:sz w:val="28"/>
          <w:szCs w:val="28"/>
          <w:lang w:val="ru-RU" w:eastAsia="en-US"/>
        </w:rPr>
      </w:pPr>
    </w:p>
    <w:p w:rsidR="00D05875" w:rsidRPr="00D05875" w:rsidRDefault="00D05875" w:rsidP="00D05875">
      <w:pPr>
        <w:pStyle w:val="Style7"/>
        <w:widowControl/>
        <w:numPr>
          <w:ilvl w:val="0"/>
          <w:numId w:val="11"/>
        </w:numPr>
        <w:spacing w:line="240" w:lineRule="auto"/>
        <w:ind w:left="0" w:firstLine="851"/>
        <w:rPr>
          <w:rFonts w:ascii="Times New Roman" w:hAnsi="Times New Roman" w:cs="Times New Roman"/>
          <w:b/>
          <w:sz w:val="28"/>
          <w:szCs w:val="28"/>
          <w:lang w:val="ru-RU" w:eastAsia="en-US"/>
        </w:rPr>
      </w:pPr>
      <w:r w:rsidRPr="00D05875">
        <w:rPr>
          <w:rFonts w:ascii="Times New Roman" w:hAnsi="Times New Roman" w:cs="Times New Roman"/>
          <w:b/>
          <w:sz w:val="28"/>
          <w:szCs w:val="28"/>
          <w:lang w:val="ru-RU" w:eastAsia="en-US"/>
        </w:rPr>
        <w:t>Каков срок действия авторского права?</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Право авторства, право на имя и право на защиту репутации автора охраняются бессрочно. Имущественные права действуют в течение всей жизни автора (соавторов) и 50 лет после его (последнего соавтора) смерти.</w:t>
      </w:r>
    </w:p>
    <w:p w:rsidR="00D05875" w:rsidRPr="00D05875" w:rsidRDefault="00D05875" w:rsidP="00D05875">
      <w:pPr>
        <w:pStyle w:val="Style5"/>
        <w:widowControl/>
        <w:tabs>
          <w:tab w:val="left" w:pos="810"/>
        </w:tabs>
        <w:spacing w:line="240" w:lineRule="auto"/>
        <w:ind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w:t>
      </w:r>
    </w:p>
    <w:p w:rsidR="00D05875" w:rsidRPr="00D05875" w:rsidRDefault="00D05875" w:rsidP="00D05875">
      <w:pPr>
        <w:pStyle w:val="Style5"/>
        <w:widowControl/>
        <w:tabs>
          <w:tab w:val="left" w:pos="810"/>
        </w:tabs>
        <w:spacing w:line="240" w:lineRule="auto"/>
        <w:ind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ru-RU"/>
        </w:rPr>
        <w:t>Переход авторского права по наследству, кроме прав авторства, на имя и на защиту репутации автора без ограничения срока.</w:t>
      </w:r>
    </w:p>
    <w:p w:rsid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Автор вправе указать лицо, на которое он возлагает охрану своих личных неимущественных прав после своей смерти и осуществляет свои полномочия пожизненно. При отсутствии указаний охрана осуществляется его наследниками или специально уполномоченным государственным органом РБ при отсутствии наследников.</w:t>
      </w:r>
    </w:p>
    <w:p w:rsidR="004A1F9C" w:rsidRPr="00D05875" w:rsidRDefault="004A1F9C" w:rsidP="00D05875">
      <w:pPr>
        <w:pStyle w:val="Style2"/>
        <w:widowControl/>
        <w:spacing w:line="240" w:lineRule="auto"/>
        <w:ind w:firstLine="851"/>
        <w:rPr>
          <w:rStyle w:val="FontStyle12"/>
          <w:rFonts w:ascii="Times New Roman" w:hAnsi="Times New Roman" w:cs="Times New Roman"/>
          <w:sz w:val="28"/>
          <w:szCs w:val="28"/>
          <w:lang w:val="ru-RU" w:eastAsia="ru-RU"/>
        </w:rPr>
      </w:pP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p>
    <w:p w:rsidR="00D05875" w:rsidRPr="00D05875" w:rsidRDefault="00D05875" w:rsidP="00D05875">
      <w:pPr>
        <w:pStyle w:val="Style7"/>
        <w:widowControl/>
        <w:numPr>
          <w:ilvl w:val="0"/>
          <w:numId w:val="11"/>
        </w:numPr>
        <w:spacing w:line="240" w:lineRule="auto"/>
        <w:ind w:left="0" w:firstLine="851"/>
        <w:rPr>
          <w:rFonts w:ascii="Times New Roman" w:hAnsi="Times New Roman" w:cs="Times New Roman"/>
          <w:b/>
          <w:sz w:val="28"/>
          <w:szCs w:val="28"/>
          <w:lang w:val="ru-RU" w:eastAsia="en-US"/>
        </w:rPr>
      </w:pPr>
      <w:r w:rsidRPr="00D05875">
        <w:rPr>
          <w:rFonts w:ascii="Times New Roman" w:hAnsi="Times New Roman" w:cs="Times New Roman"/>
          <w:b/>
          <w:sz w:val="28"/>
          <w:szCs w:val="28"/>
          <w:lang w:val="ru-RU" w:eastAsia="en-US"/>
        </w:rPr>
        <w:lastRenderedPageBreak/>
        <w:t>Кто является субъектом авторского права?</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Субъектом авторского права, как правило, является гражданин, творческим трудом которого создано произведение науки, литературы или искусства. Им может быть и гражданин, не достигший восемнадцатилетнего возраста и душевнобольной. Так, авторские права детей, представленные на смотры или выставки детской, или юношеской самодеятельности и т.д. защищаются авторским правом.</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p>
    <w:p w:rsidR="00D05875" w:rsidRPr="00D05875" w:rsidRDefault="00D05875" w:rsidP="00D05875">
      <w:pPr>
        <w:pStyle w:val="Style7"/>
        <w:widowControl/>
        <w:numPr>
          <w:ilvl w:val="0"/>
          <w:numId w:val="11"/>
        </w:numPr>
        <w:spacing w:line="240" w:lineRule="auto"/>
        <w:ind w:left="0" w:firstLine="851"/>
        <w:rPr>
          <w:rFonts w:ascii="Times New Roman" w:hAnsi="Times New Roman" w:cs="Times New Roman"/>
          <w:b/>
          <w:sz w:val="28"/>
          <w:szCs w:val="28"/>
          <w:lang w:val="ru-RU" w:eastAsia="en-US"/>
        </w:rPr>
      </w:pPr>
      <w:r w:rsidRPr="00D05875">
        <w:rPr>
          <w:rFonts w:ascii="Times New Roman" w:hAnsi="Times New Roman" w:cs="Times New Roman"/>
          <w:b/>
          <w:sz w:val="28"/>
          <w:szCs w:val="28"/>
          <w:lang w:val="ru-RU" w:eastAsia="en-US"/>
        </w:rPr>
        <w:t>Что такое авторский договор?</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Выступая в качестве особого вида гражданско-правового договора, авторский договор, в свою очередь, подразделяется на ряд разновидностей, каждая из которых имеет свои особенности.</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p>
    <w:p w:rsidR="00D05875" w:rsidRPr="00D05875" w:rsidRDefault="00D05875" w:rsidP="00D05875">
      <w:pPr>
        <w:pStyle w:val="Style7"/>
        <w:widowControl/>
        <w:numPr>
          <w:ilvl w:val="0"/>
          <w:numId w:val="11"/>
        </w:numPr>
        <w:spacing w:line="240" w:lineRule="auto"/>
        <w:ind w:left="0" w:firstLine="851"/>
        <w:rPr>
          <w:rFonts w:ascii="Times New Roman" w:hAnsi="Times New Roman" w:cs="Times New Roman"/>
          <w:b/>
          <w:sz w:val="28"/>
          <w:szCs w:val="28"/>
          <w:lang w:val="ru-RU" w:eastAsia="en-US"/>
        </w:rPr>
      </w:pPr>
      <w:r w:rsidRPr="00D05875">
        <w:rPr>
          <w:rFonts w:ascii="Times New Roman" w:hAnsi="Times New Roman" w:cs="Times New Roman"/>
          <w:b/>
          <w:sz w:val="28"/>
          <w:szCs w:val="28"/>
          <w:lang w:val="ru-RU" w:eastAsia="en-US"/>
        </w:rPr>
        <w:t>Наиболее распространенные виды авторских договоров?</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lang w:val="ru-RU" w:eastAsia="ru-RU"/>
        </w:rPr>
      </w:pPr>
      <w:r w:rsidRPr="00D05875">
        <w:rPr>
          <w:rStyle w:val="FontStyle12"/>
          <w:rFonts w:ascii="Times New Roman" w:hAnsi="Times New Roman" w:cs="Times New Roman"/>
          <w:sz w:val="28"/>
          <w:szCs w:val="28"/>
          <w:lang w:val="ru-RU" w:eastAsia="ru-RU"/>
        </w:rPr>
        <w:t>Наиболее распространенные виды авторского договора:</w:t>
      </w:r>
    </w:p>
    <w:p w:rsidR="00D05875" w:rsidRPr="00D05875" w:rsidRDefault="00D05875" w:rsidP="00D05875">
      <w:pPr>
        <w:pStyle w:val="Style5"/>
        <w:widowControl/>
        <w:numPr>
          <w:ilvl w:val="0"/>
          <w:numId w:val="15"/>
        </w:numPr>
        <w:spacing w:line="240" w:lineRule="auto"/>
        <w:ind w:left="0" w:firstLine="851"/>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изобретательский,</w:t>
      </w:r>
    </w:p>
    <w:p w:rsidR="00D05875" w:rsidRPr="00D05875" w:rsidRDefault="00D05875" w:rsidP="00D05875">
      <w:pPr>
        <w:pStyle w:val="Style5"/>
        <w:widowControl/>
        <w:numPr>
          <w:ilvl w:val="0"/>
          <w:numId w:val="15"/>
        </w:numPr>
        <w:spacing w:line="240" w:lineRule="auto"/>
        <w:ind w:left="0" w:firstLine="851"/>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постановочный,</w:t>
      </w:r>
    </w:p>
    <w:p w:rsidR="00D05875" w:rsidRPr="00D05875" w:rsidRDefault="00D05875" w:rsidP="00D05875">
      <w:pPr>
        <w:pStyle w:val="Style5"/>
        <w:widowControl/>
        <w:numPr>
          <w:ilvl w:val="0"/>
          <w:numId w:val="15"/>
        </w:numPr>
        <w:spacing w:line="240" w:lineRule="auto"/>
        <w:ind w:left="0" w:firstLine="851"/>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сценарный,</w:t>
      </w:r>
    </w:p>
    <w:p w:rsidR="00D05875" w:rsidRPr="00D05875" w:rsidRDefault="00D05875" w:rsidP="00D05875">
      <w:pPr>
        <w:pStyle w:val="Style5"/>
        <w:widowControl/>
        <w:numPr>
          <w:ilvl w:val="0"/>
          <w:numId w:val="15"/>
        </w:numPr>
        <w:spacing w:line="240" w:lineRule="auto"/>
        <w:ind w:left="0" w:firstLine="851"/>
        <w:rPr>
          <w:rStyle w:val="FontStyle12"/>
          <w:rFonts w:ascii="Times New Roman" w:hAnsi="Times New Roman" w:cs="Times New Roman"/>
          <w:sz w:val="28"/>
          <w:szCs w:val="28"/>
          <w:lang w:val="en-US" w:eastAsia="en-US"/>
        </w:rPr>
      </w:pPr>
      <w:r w:rsidRPr="00D05875">
        <w:rPr>
          <w:rStyle w:val="FontStyle12"/>
          <w:rFonts w:ascii="Times New Roman" w:hAnsi="Times New Roman" w:cs="Times New Roman"/>
          <w:sz w:val="28"/>
          <w:szCs w:val="28"/>
          <w:lang w:val="ru-RU" w:eastAsia="ru-RU"/>
        </w:rPr>
        <w:t>художественного заказа,</w:t>
      </w:r>
    </w:p>
    <w:p w:rsidR="00D05875" w:rsidRPr="00D05875" w:rsidRDefault="00D05875" w:rsidP="00D05875">
      <w:pPr>
        <w:pStyle w:val="Style5"/>
        <w:widowControl/>
        <w:numPr>
          <w:ilvl w:val="0"/>
          <w:numId w:val="15"/>
        </w:numPr>
        <w:spacing w:line="240" w:lineRule="auto"/>
        <w:ind w:left="0" w:firstLine="851"/>
        <w:rPr>
          <w:rStyle w:val="FontStyle12"/>
          <w:rFonts w:ascii="Times New Roman" w:hAnsi="Times New Roman" w:cs="Times New Roman"/>
          <w:sz w:val="28"/>
          <w:szCs w:val="28"/>
          <w:lang w:val="ru-RU" w:eastAsia="en-US"/>
        </w:rPr>
      </w:pPr>
      <w:r w:rsidRPr="00D05875">
        <w:rPr>
          <w:rStyle w:val="FontStyle12"/>
          <w:rFonts w:ascii="Times New Roman" w:hAnsi="Times New Roman" w:cs="Times New Roman"/>
          <w:sz w:val="28"/>
          <w:szCs w:val="28"/>
          <w:lang w:val="ru-RU" w:eastAsia="en-US"/>
        </w:rPr>
        <w:t>об использовании в промышленности неопубликованного произведения декоративно-прикладного искусства.</w:t>
      </w:r>
    </w:p>
    <w:p w:rsidR="00D05875" w:rsidRPr="00D05875" w:rsidRDefault="00D05875" w:rsidP="00D05875">
      <w:pPr>
        <w:pStyle w:val="Style5"/>
        <w:widowControl/>
        <w:spacing w:line="240" w:lineRule="auto"/>
        <w:rPr>
          <w:rStyle w:val="FontStyle12"/>
          <w:rFonts w:ascii="Times New Roman" w:hAnsi="Times New Roman" w:cs="Times New Roman"/>
          <w:sz w:val="28"/>
          <w:szCs w:val="28"/>
          <w:lang w:val="ru-RU" w:eastAsia="en-US"/>
        </w:rPr>
      </w:pPr>
    </w:p>
    <w:p w:rsidR="00D05875" w:rsidRPr="00D05875" w:rsidRDefault="00D05875" w:rsidP="00D05875">
      <w:pPr>
        <w:pStyle w:val="Style7"/>
        <w:widowControl/>
        <w:numPr>
          <w:ilvl w:val="0"/>
          <w:numId w:val="11"/>
        </w:numPr>
        <w:spacing w:line="240" w:lineRule="auto"/>
        <w:ind w:left="0" w:firstLine="851"/>
        <w:rPr>
          <w:rFonts w:ascii="Times New Roman" w:hAnsi="Times New Roman" w:cs="Times New Roman"/>
          <w:b/>
          <w:sz w:val="28"/>
          <w:szCs w:val="28"/>
          <w:lang w:val="ru-RU" w:eastAsia="en-US"/>
        </w:rPr>
      </w:pPr>
      <w:r w:rsidRPr="00D05875">
        <w:rPr>
          <w:rFonts w:ascii="Times New Roman" w:hAnsi="Times New Roman" w:cs="Times New Roman"/>
          <w:b/>
          <w:sz w:val="28"/>
          <w:szCs w:val="28"/>
          <w:lang w:val="ru-RU" w:eastAsia="en-US"/>
        </w:rPr>
        <w:t>Основные составляющие авторского договора?</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rPr>
      </w:pPr>
      <w:r w:rsidRPr="00D05875">
        <w:rPr>
          <w:rStyle w:val="FontStyle12"/>
          <w:rFonts w:ascii="Times New Roman" w:hAnsi="Times New Roman" w:cs="Times New Roman"/>
          <w:sz w:val="28"/>
          <w:szCs w:val="28"/>
        </w:rPr>
        <w:t>Авторский договор должен предусматривать способы использования произведения (конкретные права, передаваемые по данному договору); срок, на который передается право, и территорию, на которую распространяется действие этого права на указанный срок; размер возна</w:t>
      </w:r>
      <w:r w:rsidRPr="00D05875">
        <w:rPr>
          <w:rStyle w:val="FontStyle12"/>
          <w:rFonts w:ascii="Times New Roman" w:hAnsi="Times New Roman" w:cs="Times New Roman"/>
          <w:sz w:val="28"/>
          <w:szCs w:val="28"/>
          <w:lang w:val="ru-RU"/>
        </w:rPr>
        <w:t>гр</w:t>
      </w:r>
      <w:r w:rsidRPr="00D05875">
        <w:rPr>
          <w:rStyle w:val="FontStyle12"/>
          <w:rFonts w:ascii="Times New Roman" w:hAnsi="Times New Roman" w:cs="Times New Roman"/>
          <w:sz w:val="28"/>
          <w:szCs w:val="28"/>
        </w:rPr>
        <w:t>аждения и (или) порядок определения размера вознаграждения за каждый способ использования произведения, порядок и сроки его выплаты, а также другие условия, которые стороны сочтут необходимыми.</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rPr>
      </w:pPr>
      <w:r w:rsidRPr="00D05875">
        <w:rPr>
          <w:rStyle w:val="FontStyle12"/>
          <w:rFonts w:ascii="Times New Roman" w:hAnsi="Times New Roman" w:cs="Times New Roman"/>
          <w:sz w:val="28"/>
          <w:szCs w:val="28"/>
        </w:rPr>
        <w:t>При отсутствии в авторском договоре условия о сроке передачи прав договор может быть расторгнут автором по истечении пяти лет с даты его заключения.</w:t>
      </w:r>
    </w:p>
    <w:p w:rsidR="00D05875" w:rsidRPr="00D05875" w:rsidRDefault="00D05875" w:rsidP="00D05875">
      <w:pPr>
        <w:pStyle w:val="Style2"/>
        <w:widowControl/>
        <w:spacing w:line="240" w:lineRule="auto"/>
        <w:ind w:firstLine="851"/>
        <w:rPr>
          <w:rStyle w:val="FontStyle12"/>
          <w:rFonts w:ascii="Times New Roman" w:hAnsi="Times New Roman" w:cs="Times New Roman"/>
          <w:sz w:val="28"/>
          <w:szCs w:val="28"/>
        </w:rPr>
      </w:pPr>
      <w:r w:rsidRPr="00D05875">
        <w:rPr>
          <w:rStyle w:val="FontStyle12"/>
          <w:rFonts w:ascii="Times New Roman" w:hAnsi="Times New Roman" w:cs="Times New Roman"/>
          <w:sz w:val="28"/>
          <w:szCs w:val="28"/>
        </w:rPr>
        <w:t xml:space="preserve">При отсутствии в авторском договоре условия о территории, на которую распространяется действие этого права на указанный срок, действие передаваемого по договору права </w:t>
      </w:r>
      <w:r w:rsidRPr="00D05875">
        <w:rPr>
          <w:rStyle w:val="FontStyle12"/>
          <w:rFonts w:ascii="Times New Roman" w:hAnsi="Times New Roman" w:cs="Times New Roman"/>
          <w:sz w:val="28"/>
          <w:szCs w:val="28"/>
          <w:lang w:val="ru-RU"/>
        </w:rPr>
        <w:t>о</w:t>
      </w:r>
      <w:r w:rsidRPr="00D05875">
        <w:rPr>
          <w:rStyle w:val="FontStyle12"/>
          <w:rFonts w:ascii="Times New Roman" w:hAnsi="Times New Roman" w:cs="Times New Roman"/>
          <w:bCs/>
          <w:sz w:val="28"/>
          <w:szCs w:val="28"/>
          <w:lang w:val="ru-RU"/>
        </w:rPr>
        <w:t>гр</w:t>
      </w:r>
      <w:r w:rsidRPr="00D05875">
        <w:rPr>
          <w:rStyle w:val="FontStyle12"/>
          <w:rFonts w:ascii="Times New Roman" w:hAnsi="Times New Roman" w:cs="Times New Roman"/>
          <w:bCs/>
          <w:sz w:val="28"/>
          <w:szCs w:val="28"/>
        </w:rPr>
        <w:t>аничива</w:t>
      </w:r>
      <w:r w:rsidRPr="00D05875">
        <w:rPr>
          <w:rStyle w:val="FontStyle12"/>
          <w:rFonts w:ascii="Times New Roman" w:hAnsi="Times New Roman" w:cs="Times New Roman"/>
          <w:bCs/>
          <w:sz w:val="28"/>
          <w:szCs w:val="28"/>
          <w:lang w:val="ru-RU"/>
        </w:rPr>
        <w:t>ют</w:t>
      </w:r>
      <w:r w:rsidRPr="00D05875">
        <w:rPr>
          <w:rStyle w:val="FontStyle12"/>
          <w:rFonts w:ascii="Times New Roman" w:hAnsi="Times New Roman" w:cs="Times New Roman"/>
          <w:bCs/>
          <w:sz w:val="28"/>
          <w:szCs w:val="28"/>
        </w:rPr>
        <w:t>ся</w:t>
      </w:r>
      <w:r w:rsidRPr="00D05875">
        <w:rPr>
          <w:rStyle w:val="FontStyle12"/>
          <w:rFonts w:ascii="Times New Roman" w:hAnsi="Times New Roman" w:cs="Times New Roman"/>
          <w:b/>
          <w:bCs/>
          <w:sz w:val="28"/>
          <w:szCs w:val="28"/>
        </w:rPr>
        <w:t xml:space="preserve"> </w:t>
      </w:r>
      <w:r w:rsidRPr="00D05875">
        <w:rPr>
          <w:rStyle w:val="FontStyle12"/>
          <w:rFonts w:ascii="Times New Roman" w:hAnsi="Times New Roman" w:cs="Times New Roman"/>
          <w:sz w:val="28"/>
          <w:szCs w:val="28"/>
        </w:rPr>
        <w:t>территорией РБ.</w:t>
      </w:r>
    </w:p>
    <w:p w:rsidR="00D05875" w:rsidRPr="00D05875" w:rsidRDefault="00D05875" w:rsidP="00D05875">
      <w:pPr>
        <w:rPr>
          <w:rFonts w:ascii="Times New Roman" w:hAnsi="Times New Roman" w:cs="Times New Roman"/>
          <w:sz w:val="28"/>
          <w:szCs w:val="28"/>
          <w:lang w:val="be-BY"/>
        </w:rPr>
      </w:pPr>
    </w:p>
    <w:p w:rsidR="00F31C33" w:rsidRDefault="00CE2E71" w:rsidP="00F31C33">
      <w:pPr>
        <w:shd w:val="clear" w:color="auto" w:fill="FFFFFF"/>
        <w:spacing w:after="0" w:line="240" w:lineRule="auto"/>
        <w:jc w:val="center"/>
        <w:outlineLvl w:val="1"/>
        <w:rPr>
          <w:rFonts w:ascii="Times New Roman" w:eastAsia="Times New Roman" w:hAnsi="Times New Roman" w:cs="Times New Roman"/>
          <w:b/>
          <w:bCs/>
          <w:color w:val="000000" w:themeColor="text1"/>
          <w:sz w:val="28"/>
          <w:szCs w:val="28"/>
          <w:lang w:val="be-BY" w:eastAsia="be-BY"/>
        </w:rPr>
      </w:pPr>
      <w:r>
        <w:rPr>
          <w:rFonts w:ascii="Times New Roman" w:eastAsia="Times New Roman" w:hAnsi="Times New Roman" w:cs="Times New Roman"/>
          <w:b/>
          <w:bCs/>
          <w:color w:val="000000" w:themeColor="text1"/>
          <w:sz w:val="28"/>
          <w:szCs w:val="28"/>
          <w:lang w:val="be-BY" w:eastAsia="be-BY"/>
        </w:rPr>
        <w:t>Моё эссе на тему “Разница между авторским правом в Беларуси и в остальном мире”</w:t>
      </w:r>
    </w:p>
    <w:p w:rsidR="00CE2E71" w:rsidRPr="0032571F" w:rsidRDefault="00CE2E71" w:rsidP="00CE2E71">
      <w:pPr>
        <w:shd w:val="clear" w:color="auto" w:fill="FFFFFF"/>
        <w:spacing w:after="0" w:line="240" w:lineRule="auto"/>
        <w:jc w:val="both"/>
        <w:outlineLvl w:val="1"/>
        <w:rPr>
          <w:rFonts w:ascii="Times New Roman" w:hAnsi="Times New Roman" w:cs="Times New Roman"/>
          <w:color w:val="000000"/>
          <w:sz w:val="28"/>
          <w:szCs w:val="28"/>
          <w:shd w:val="clear" w:color="auto" w:fill="FFFFFF"/>
          <w:lang w:val="ru-RU"/>
        </w:rPr>
      </w:pPr>
      <w:r>
        <w:rPr>
          <w:rFonts w:ascii="Times New Roman" w:eastAsia="Times New Roman" w:hAnsi="Times New Roman" w:cs="Times New Roman"/>
          <w:bCs/>
          <w:color w:val="000000" w:themeColor="text1"/>
          <w:sz w:val="28"/>
          <w:szCs w:val="28"/>
          <w:lang w:val="be-BY" w:eastAsia="be-BY"/>
        </w:rPr>
        <w:tab/>
        <w:t xml:space="preserve">В большинстве стран Западной Европы авторское право действовало 50 лет после смерти писателя, после чего книга становилась достоянием </w:t>
      </w:r>
      <w:r>
        <w:rPr>
          <w:rFonts w:ascii="Times New Roman" w:eastAsia="Times New Roman" w:hAnsi="Times New Roman" w:cs="Times New Roman"/>
          <w:bCs/>
          <w:color w:val="000000" w:themeColor="text1"/>
          <w:sz w:val="28"/>
          <w:szCs w:val="28"/>
          <w:lang w:val="be-BY" w:eastAsia="be-BY"/>
        </w:rPr>
        <w:lastRenderedPageBreak/>
        <w:t>общественности. Но не без исключений:в Германии этот срок составляет 70 лет.</w:t>
      </w:r>
      <w:r w:rsidR="0032571F">
        <w:rPr>
          <w:rFonts w:ascii="Times New Roman" w:eastAsia="Times New Roman" w:hAnsi="Times New Roman" w:cs="Times New Roman"/>
          <w:bCs/>
          <w:color w:val="000000" w:themeColor="text1"/>
          <w:sz w:val="28"/>
          <w:szCs w:val="28"/>
          <w:lang w:val="be-BY" w:eastAsia="be-BY"/>
        </w:rPr>
        <w:t xml:space="preserve"> После создания Евросоюза требовалось прийти к общему решению, так как закон для всего Евросоюза должен быть един, но Германия отмалчивалась на просьбы снизить срок до 50 лет. Остальным странам ничего не осталось, как продлить этот срок до 70 лет. </w:t>
      </w:r>
      <w:r w:rsidR="0032571F" w:rsidRPr="0032571F">
        <w:rPr>
          <w:rFonts w:ascii="Times New Roman" w:hAnsi="Times New Roman" w:cs="Times New Roman"/>
          <w:color w:val="000000"/>
          <w:sz w:val="28"/>
          <w:szCs w:val="28"/>
          <w:shd w:val="clear" w:color="auto" w:fill="FFFFFF"/>
          <w:lang w:val="ru-RU"/>
        </w:rPr>
        <w:t>Книги, которые на тот момент уже успели стать общественным достоянием по старому законодательству, вернулись в статус «недосягаемо и защищено», а издатели, подготовившие их к печати, умылись своими слезами.</w:t>
      </w:r>
    </w:p>
    <w:p w:rsidR="0032571F" w:rsidRPr="0032571F" w:rsidRDefault="0032571F" w:rsidP="0032571F">
      <w:pPr>
        <w:pStyle w:val="a5"/>
        <w:shd w:val="clear" w:color="auto" w:fill="FFFFFF"/>
        <w:spacing w:before="0" w:beforeAutospacing="0" w:after="0" w:afterAutospacing="0"/>
        <w:ind w:firstLine="720"/>
        <w:textAlignment w:val="baseline"/>
        <w:rPr>
          <w:color w:val="000000"/>
          <w:sz w:val="28"/>
          <w:szCs w:val="28"/>
          <w:lang w:val="ru-RU"/>
        </w:rPr>
      </w:pPr>
      <w:r w:rsidRPr="0032571F">
        <w:rPr>
          <w:color w:val="000000"/>
          <w:sz w:val="28"/>
          <w:szCs w:val="28"/>
          <w:lang w:val="ru-RU"/>
        </w:rPr>
        <w:t>Впрочем, даже в этом общем для всех в Евросоюзе законе может быть сделано исключение. К примеру, если вы француз и в вашем свидетельстве о смерти указано, что вы «умерли за Францию». Тогда произведение переходит в общественное достояние через сто лет после публикации – к примеру, так защищаются</w:t>
      </w:r>
      <w:r w:rsidRPr="0032571F">
        <w:rPr>
          <w:color w:val="000000"/>
          <w:sz w:val="28"/>
          <w:szCs w:val="28"/>
        </w:rPr>
        <w:t> </w:t>
      </w:r>
      <w:r w:rsidRPr="0032571F">
        <w:rPr>
          <w:color w:val="000000"/>
          <w:sz w:val="28"/>
          <w:szCs w:val="28"/>
          <w:lang w:val="ru-RU"/>
        </w:rPr>
        <w:t>произведения Антуана де Сент-Экзюпери</w:t>
      </w:r>
      <w:r>
        <w:rPr>
          <w:color w:val="000000"/>
          <w:sz w:val="28"/>
          <w:szCs w:val="28"/>
          <w:lang w:val="ru-RU"/>
        </w:rPr>
        <w:t>.</w:t>
      </w:r>
    </w:p>
    <w:p w:rsidR="0032571F" w:rsidRDefault="0032571F" w:rsidP="0032571F">
      <w:pPr>
        <w:pStyle w:val="a5"/>
        <w:shd w:val="clear" w:color="auto" w:fill="FFFFFF"/>
        <w:spacing w:before="0" w:beforeAutospacing="0" w:after="0" w:afterAutospacing="0"/>
        <w:ind w:firstLine="720"/>
        <w:textAlignment w:val="baseline"/>
        <w:rPr>
          <w:color w:val="000000"/>
          <w:sz w:val="28"/>
          <w:szCs w:val="28"/>
          <w:lang w:val="ru-RU"/>
        </w:rPr>
      </w:pPr>
      <w:r w:rsidRPr="0032571F">
        <w:rPr>
          <w:color w:val="000000"/>
          <w:sz w:val="28"/>
          <w:szCs w:val="28"/>
          <w:lang w:val="ru-RU"/>
        </w:rPr>
        <w:t>В России, к слову, срок охраны авторских прав тоже 70 лет. Правда, если автор работал над своими книгами во время Второй мировой войны или даже участвовал в ней, этот срок продлевается на 4 года. А если писатель был репрессирован и реабилитирован посмертно, его авторские права начинают охраняться не с года смерти, а непосредственно с реабилитации.</w:t>
      </w:r>
    </w:p>
    <w:p w:rsidR="0032571F" w:rsidRDefault="0032571F" w:rsidP="0032571F">
      <w:pPr>
        <w:pStyle w:val="a5"/>
        <w:shd w:val="clear" w:color="auto" w:fill="FFFFFF"/>
        <w:spacing w:before="0" w:beforeAutospacing="0" w:after="0" w:afterAutospacing="0"/>
        <w:ind w:firstLine="720"/>
        <w:textAlignment w:val="baseline"/>
        <w:rPr>
          <w:color w:val="000000"/>
          <w:sz w:val="28"/>
          <w:szCs w:val="28"/>
          <w:lang w:val="ru-RU"/>
        </w:rPr>
      </w:pPr>
      <w:r>
        <w:rPr>
          <w:color w:val="000000"/>
          <w:sz w:val="28"/>
          <w:szCs w:val="28"/>
          <w:lang w:val="ru-RU"/>
        </w:rPr>
        <w:t>В Беларуси же этот составляет 50 лет. Возможность вносить книги в список общественного достояния на 20 лет раньше, чем во всех соседних странах.</w:t>
      </w:r>
    </w:p>
    <w:p w:rsidR="0032571F" w:rsidRDefault="0032571F" w:rsidP="0032571F">
      <w:pPr>
        <w:pStyle w:val="a5"/>
        <w:shd w:val="clear" w:color="auto" w:fill="FFFFFF"/>
        <w:spacing w:before="0" w:beforeAutospacing="0" w:after="0" w:afterAutospacing="0"/>
        <w:ind w:firstLine="720"/>
        <w:textAlignment w:val="baseline"/>
        <w:rPr>
          <w:color w:val="000000"/>
          <w:sz w:val="28"/>
          <w:szCs w:val="28"/>
          <w:lang w:val="ru-RU"/>
        </w:rPr>
      </w:pPr>
      <w:r>
        <w:rPr>
          <w:color w:val="000000"/>
          <w:sz w:val="28"/>
          <w:szCs w:val="28"/>
          <w:lang w:val="ru-RU"/>
        </w:rPr>
        <w:t xml:space="preserve">В США же с авторскими правами всё очень сложно. Поначалу своё право на произведение надо было подтверждать через 28 лет. </w:t>
      </w:r>
      <w:r w:rsidR="00A9066F">
        <w:rPr>
          <w:color w:val="000000"/>
          <w:sz w:val="28"/>
          <w:szCs w:val="28"/>
          <w:lang w:val="ru-RU"/>
        </w:rPr>
        <w:t xml:space="preserve">Если права не были подтверждены, то произведение становится общественным достоянием, но это правило касалось произведений с 1923 по 1964 год. </w:t>
      </w:r>
    </w:p>
    <w:p w:rsidR="00A9066F" w:rsidRDefault="00A9066F" w:rsidP="0032571F">
      <w:pPr>
        <w:pStyle w:val="a5"/>
        <w:shd w:val="clear" w:color="auto" w:fill="FFFFFF"/>
        <w:spacing w:before="0" w:beforeAutospacing="0" w:after="0" w:afterAutospacing="0"/>
        <w:ind w:firstLine="720"/>
        <w:textAlignment w:val="baseline"/>
        <w:rPr>
          <w:color w:val="000000"/>
          <w:sz w:val="28"/>
          <w:szCs w:val="28"/>
          <w:shd w:val="clear" w:color="auto" w:fill="FFFFFF"/>
          <w:lang w:val="ru-RU"/>
        </w:rPr>
      </w:pPr>
      <w:r>
        <w:rPr>
          <w:color w:val="000000"/>
          <w:sz w:val="28"/>
          <w:szCs w:val="28"/>
          <w:lang w:val="ru-RU"/>
        </w:rPr>
        <w:t xml:space="preserve">Произведения опубликованные до 1923 года, находятся в общественном достоянии без исключения и вне зависимости того, когда умер автор. Но в таком случае есть один нюанс: если </w:t>
      </w:r>
      <w:r w:rsidR="00102F74" w:rsidRPr="00102F74">
        <w:rPr>
          <w:color w:val="000000"/>
          <w:sz w:val="28"/>
          <w:szCs w:val="28"/>
          <w:shd w:val="clear" w:color="auto" w:fill="FFFFFF"/>
          <w:lang w:val="ru-RU"/>
        </w:rPr>
        <w:t>работа не была опубликована и долгие годы пылилась в ящике писательского стола, то авторские права охраняются как минимум на протяжении всей жизни создателя произведения – плюс ещё 70 лет после его смерти.</w:t>
      </w:r>
    </w:p>
    <w:p w:rsidR="00102F74" w:rsidRDefault="00102F74" w:rsidP="0032571F">
      <w:pPr>
        <w:pStyle w:val="a5"/>
        <w:shd w:val="clear" w:color="auto" w:fill="FFFFFF"/>
        <w:spacing w:before="0" w:beforeAutospacing="0" w:after="0" w:afterAutospacing="0"/>
        <w:ind w:firstLine="720"/>
        <w:textAlignment w:val="baseline"/>
        <w:rPr>
          <w:color w:val="000000"/>
          <w:sz w:val="28"/>
          <w:szCs w:val="28"/>
          <w:shd w:val="clear" w:color="auto" w:fill="FFFFFF"/>
          <w:lang w:val="ru-RU"/>
        </w:rPr>
      </w:pPr>
      <w:r>
        <w:rPr>
          <w:color w:val="000000"/>
          <w:sz w:val="28"/>
          <w:szCs w:val="28"/>
          <w:shd w:val="clear" w:color="auto" w:fill="FFFFFF"/>
          <w:lang w:val="ru-RU"/>
        </w:rPr>
        <w:t>В среднем срок охраны авторских прав в США составляет 95 лет после смерти автора.</w:t>
      </w:r>
    </w:p>
    <w:p w:rsidR="00102F74" w:rsidRPr="00102F74" w:rsidRDefault="00102F74" w:rsidP="0032571F">
      <w:pPr>
        <w:pStyle w:val="a5"/>
        <w:shd w:val="clear" w:color="auto" w:fill="FFFFFF"/>
        <w:spacing w:before="0" w:beforeAutospacing="0" w:after="0" w:afterAutospacing="0"/>
        <w:ind w:firstLine="720"/>
        <w:textAlignment w:val="baseline"/>
        <w:rPr>
          <w:color w:val="000000"/>
          <w:sz w:val="28"/>
          <w:szCs w:val="28"/>
          <w:lang w:val="ru-RU"/>
        </w:rPr>
      </w:pPr>
      <w:r>
        <w:rPr>
          <w:color w:val="000000"/>
          <w:sz w:val="28"/>
          <w:szCs w:val="28"/>
          <w:shd w:val="clear" w:color="auto" w:fill="FFFFFF"/>
          <w:lang w:val="ru-RU"/>
        </w:rPr>
        <w:t>В этом всём есть один тонкий нюанс. Если со смерти автора ещё не прошло 95 лет, то права охраняются в США, то же произведение уже является общественным достоянием в Евросоюзе, так как прошло 70 лет, так что не всё однозначно.</w:t>
      </w:r>
      <w:r w:rsidR="00F36DF4">
        <w:rPr>
          <w:color w:val="000000"/>
          <w:sz w:val="28"/>
          <w:szCs w:val="28"/>
          <w:shd w:val="clear" w:color="auto" w:fill="FFFFFF"/>
          <w:lang w:val="ru-RU"/>
        </w:rPr>
        <w:t xml:space="preserve">  </w:t>
      </w:r>
    </w:p>
    <w:p w:rsidR="0032571F" w:rsidRPr="0032571F" w:rsidRDefault="0032571F" w:rsidP="00CE2E71">
      <w:pPr>
        <w:shd w:val="clear" w:color="auto" w:fill="FFFFFF"/>
        <w:spacing w:after="0" w:line="240" w:lineRule="auto"/>
        <w:jc w:val="both"/>
        <w:outlineLvl w:val="1"/>
        <w:rPr>
          <w:rFonts w:ascii="Times New Roman" w:eastAsia="Times New Roman" w:hAnsi="Times New Roman" w:cs="Times New Roman"/>
          <w:bCs/>
          <w:color w:val="000000" w:themeColor="text1"/>
          <w:sz w:val="28"/>
          <w:szCs w:val="28"/>
          <w:lang w:val="ru-RU" w:eastAsia="be-BY"/>
        </w:rPr>
      </w:pPr>
    </w:p>
    <w:p w:rsidR="00CE2E71" w:rsidRPr="00D05875" w:rsidRDefault="00CE2E71" w:rsidP="00CE2E71">
      <w:pPr>
        <w:shd w:val="clear" w:color="auto" w:fill="FFFFFF"/>
        <w:spacing w:after="0" w:line="240" w:lineRule="auto"/>
        <w:jc w:val="both"/>
        <w:outlineLvl w:val="1"/>
        <w:rPr>
          <w:rFonts w:ascii="Times New Roman" w:eastAsia="Times New Roman" w:hAnsi="Times New Roman" w:cs="Times New Roman"/>
          <w:b/>
          <w:bCs/>
          <w:color w:val="000000" w:themeColor="text1"/>
          <w:sz w:val="28"/>
          <w:szCs w:val="28"/>
          <w:lang w:val="be-BY" w:eastAsia="be-BY"/>
        </w:rPr>
      </w:pPr>
    </w:p>
    <w:sectPr w:rsidR="00CE2E71" w:rsidRPr="00D0587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D7E123C"/>
    <w:lvl w:ilvl="0">
      <w:numFmt w:val="bullet"/>
      <w:lvlText w:val="*"/>
      <w:lvlJc w:val="left"/>
    </w:lvl>
  </w:abstractNum>
  <w:abstractNum w:abstractNumId="1">
    <w:nsid w:val="007B2B07"/>
    <w:multiLevelType w:val="hybridMultilevel"/>
    <w:tmpl w:val="DD2A495E"/>
    <w:lvl w:ilvl="0" w:tplc="9B348FCC">
      <w:start w:val="1"/>
      <w:numFmt w:val="bullet"/>
      <w:lvlText w:val=""/>
      <w:lvlJc w:val="left"/>
      <w:pPr>
        <w:ind w:left="720"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2">
    <w:nsid w:val="05D86160"/>
    <w:multiLevelType w:val="hybridMultilevel"/>
    <w:tmpl w:val="E89EA6D0"/>
    <w:lvl w:ilvl="0" w:tplc="9B348FCC">
      <w:start w:val="1"/>
      <w:numFmt w:val="bullet"/>
      <w:lvlText w:val=""/>
      <w:lvlJc w:val="left"/>
      <w:pPr>
        <w:ind w:left="360" w:hanging="36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3">
    <w:nsid w:val="0C12523C"/>
    <w:multiLevelType w:val="hybridMultilevel"/>
    <w:tmpl w:val="1F684788"/>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nsid w:val="2A5663C0"/>
    <w:multiLevelType w:val="hybridMultilevel"/>
    <w:tmpl w:val="32C6499A"/>
    <w:lvl w:ilvl="0" w:tplc="A82059B2">
      <w:start w:val="1"/>
      <w:numFmt w:val="bullet"/>
      <w:suff w:val="space"/>
      <w:lvlText w:val=""/>
      <w:lvlJc w:val="left"/>
      <w:pPr>
        <w:ind w:left="1429"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B9352B0"/>
    <w:multiLevelType w:val="hybridMultilevel"/>
    <w:tmpl w:val="F58236DA"/>
    <w:lvl w:ilvl="0" w:tplc="F98E4B2C">
      <w:start w:val="1"/>
      <w:numFmt w:val="bullet"/>
      <w:suff w:val="space"/>
      <w:lvlText w:val=""/>
      <w:lvlJc w:val="left"/>
      <w:pPr>
        <w:ind w:left="1429"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6">
    <w:nsid w:val="2BBF0070"/>
    <w:multiLevelType w:val="hybridMultilevel"/>
    <w:tmpl w:val="057E22D6"/>
    <w:lvl w:ilvl="0" w:tplc="0423000F">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7">
    <w:nsid w:val="3ABF7363"/>
    <w:multiLevelType w:val="hybridMultilevel"/>
    <w:tmpl w:val="CB181724"/>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8">
    <w:nsid w:val="3B0D26CE"/>
    <w:multiLevelType w:val="hybridMultilevel"/>
    <w:tmpl w:val="90AEF3EC"/>
    <w:lvl w:ilvl="0" w:tplc="248A323C">
      <w:start w:val="1"/>
      <w:numFmt w:val="decimal"/>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9">
    <w:nsid w:val="4098420E"/>
    <w:multiLevelType w:val="hybridMultilevel"/>
    <w:tmpl w:val="C36CA552"/>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0">
    <w:nsid w:val="44DA3032"/>
    <w:multiLevelType w:val="hybridMultilevel"/>
    <w:tmpl w:val="50924D02"/>
    <w:lvl w:ilvl="0" w:tplc="9B348FCC">
      <w:start w:val="1"/>
      <w:numFmt w:val="bullet"/>
      <w:lvlText w:val=""/>
      <w:lvlJc w:val="left"/>
      <w:pPr>
        <w:ind w:left="720" w:hanging="360"/>
      </w:pPr>
      <w:rPr>
        <w:rFonts w:ascii="Symbol" w:hAnsi="Symbol"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1">
    <w:nsid w:val="59817510"/>
    <w:multiLevelType w:val="hybridMultilevel"/>
    <w:tmpl w:val="64989978"/>
    <w:lvl w:ilvl="0" w:tplc="9B348FCC">
      <w:start w:val="1"/>
      <w:numFmt w:val="bullet"/>
      <w:lvlText w:val=""/>
      <w:lvlJc w:val="left"/>
      <w:pPr>
        <w:ind w:left="360" w:hanging="360"/>
      </w:pPr>
      <w:rPr>
        <w:rFonts w:ascii="Symbol" w:hAnsi="Symbol" w:hint="default"/>
      </w:rPr>
    </w:lvl>
    <w:lvl w:ilvl="1" w:tplc="04230003" w:tentative="1">
      <w:start w:val="1"/>
      <w:numFmt w:val="bullet"/>
      <w:lvlText w:val="o"/>
      <w:lvlJc w:val="left"/>
      <w:pPr>
        <w:ind w:left="1080" w:hanging="360"/>
      </w:pPr>
      <w:rPr>
        <w:rFonts w:ascii="Courier New" w:hAnsi="Courier New" w:cs="Courier New" w:hint="default"/>
      </w:rPr>
    </w:lvl>
    <w:lvl w:ilvl="2" w:tplc="04230005" w:tentative="1">
      <w:start w:val="1"/>
      <w:numFmt w:val="bullet"/>
      <w:lvlText w:val=""/>
      <w:lvlJc w:val="left"/>
      <w:pPr>
        <w:ind w:left="1800" w:hanging="360"/>
      </w:pPr>
      <w:rPr>
        <w:rFonts w:ascii="Wingdings" w:hAnsi="Wingdings" w:hint="default"/>
      </w:rPr>
    </w:lvl>
    <w:lvl w:ilvl="3" w:tplc="04230001" w:tentative="1">
      <w:start w:val="1"/>
      <w:numFmt w:val="bullet"/>
      <w:lvlText w:val=""/>
      <w:lvlJc w:val="left"/>
      <w:pPr>
        <w:ind w:left="2520" w:hanging="360"/>
      </w:pPr>
      <w:rPr>
        <w:rFonts w:ascii="Symbol" w:hAnsi="Symbol" w:hint="default"/>
      </w:rPr>
    </w:lvl>
    <w:lvl w:ilvl="4" w:tplc="04230003" w:tentative="1">
      <w:start w:val="1"/>
      <w:numFmt w:val="bullet"/>
      <w:lvlText w:val="o"/>
      <w:lvlJc w:val="left"/>
      <w:pPr>
        <w:ind w:left="3240" w:hanging="360"/>
      </w:pPr>
      <w:rPr>
        <w:rFonts w:ascii="Courier New" w:hAnsi="Courier New" w:cs="Courier New" w:hint="default"/>
      </w:rPr>
    </w:lvl>
    <w:lvl w:ilvl="5" w:tplc="04230005" w:tentative="1">
      <w:start w:val="1"/>
      <w:numFmt w:val="bullet"/>
      <w:lvlText w:val=""/>
      <w:lvlJc w:val="left"/>
      <w:pPr>
        <w:ind w:left="3960" w:hanging="360"/>
      </w:pPr>
      <w:rPr>
        <w:rFonts w:ascii="Wingdings" w:hAnsi="Wingdings" w:hint="default"/>
      </w:rPr>
    </w:lvl>
    <w:lvl w:ilvl="6" w:tplc="04230001" w:tentative="1">
      <w:start w:val="1"/>
      <w:numFmt w:val="bullet"/>
      <w:lvlText w:val=""/>
      <w:lvlJc w:val="left"/>
      <w:pPr>
        <w:ind w:left="4680" w:hanging="360"/>
      </w:pPr>
      <w:rPr>
        <w:rFonts w:ascii="Symbol" w:hAnsi="Symbol" w:hint="default"/>
      </w:rPr>
    </w:lvl>
    <w:lvl w:ilvl="7" w:tplc="04230003" w:tentative="1">
      <w:start w:val="1"/>
      <w:numFmt w:val="bullet"/>
      <w:lvlText w:val="o"/>
      <w:lvlJc w:val="left"/>
      <w:pPr>
        <w:ind w:left="5400" w:hanging="360"/>
      </w:pPr>
      <w:rPr>
        <w:rFonts w:ascii="Courier New" w:hAnsi="Courier New" w:cs="Courier New" w:hint="default"/>
      </w:rPr>
    </w:lvl>
    <w:lvl w:ilvl="8" w:tplc="04230005" w:tentative="1">
      <w:start w:val="1"/>
      <w:numFmt w:val="bullet"/>
      <w:lvlText w:val=""/>
      <w:lvlJc w:val="left"/>
      <w:pPr>
        <w:ind w:left="6120" w:hanging="360"/>
      </w:pPr>
      <w:rPr>
        <w:rFonts w:ascii="Wingdings" w:hAnsi="Wingdings" w:hint="default"/>
      </w:rPr>
    </w:lvl>
  </w:abstractNum>
  <w:abstractNum w:abstractNumId="12">
    <w:nsid w:val="5984697A"/>
    <w:multiLevelType w:val="hybridMultilevel"/>
    <w:tmpl w:val="76F6614A"/>
    <w:lvl w:ilvl="0" w:tplc="BB4AB52A">
      <w:start w:val="1"/>
      <w:numFmt w:val="bullet"/>
      <w:suff w:val="space"/>
      <w:lvlText w:val=""/>
      <w:lvlJc w:val="left"/>
      <w:pPr>
        <w:ind w:left="1429"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3">
    <w:nsid w:val="714B09F9"/>
    <w:multiLevelType w:val="hybridMultilevel"/>
    <w:tmpl w:val="80F22246"/>
    <w:lvl w:ilvl="0" w:tplc="E418F294">
      <w:start w:val="1"/>
      <w:numFmt w:val="bullet"/>
      <w:suff w:val="space"/>
      <w:lvlText w:val=""/>
      <w:lvlJc w:val="left"/>
      <w:pPr>
        <w:ind w:left="1429"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lvlOverride w:ilvl="0">
      <w:lvl w:ilvl="0">
        <w:start w:val="65535"/>
        <w:numFmt w:val="bullet"/>
        <w:lvlText w:val="-"/>
        <w:legacy w:legacy="1" w:legacySpace="0" w:legacyIndent="195"/>
        <w:lvlJc w:val="left"/>
        <w:rPr>
          <w:rFonts w:ascii="Bookman Old Style" w:hAnsi="Bookman Old Style" w:hint="default"/>
        </w:rPr>
      </w:lvl>
    </w:lvlOverride>
  </w:num>
  <w:num w:numId="2">
    <w:abstractNumId w:val="0"/>
    <w:lvlOverride w:ilvl="0">
      <w:lvl w:ilvl="0">
        <w:start w:val="65535"/>
        <w:numFmt w:val="bullet"/>
        <w:lvlText w:val="-"/>
        <w:legacy w:legacy="1" w:legacySpace="0" w:legacyIndent="150"/>
        <w:lvlJc w:val="left"/>
        <w:rPr>
          <w:rFonts w:ascii="Bookman Old Style" w:hAnsi="Bookman Old Style" w:hint="default"/>
        </w:rPr>
      </w:lvl>
    </w:lvlOverride>
  </w:num>
  <w:num w:numId="3">
    <w:abstractNumId w:val="7"/>
  </w:num>
  <w:num w:numId="4">
    <w:abstractNumId w:val="9"/>
  </w:num>
  <w:num w:numId="5">
    <w:abstractNumId w:val="1"/>
  </w:num>
  <w:num w:numId="6">
    <w:abstractNumId w:val="2"/>
  </w:num>
  <w:num w:numId="7">
    <w:abstractNumId w:val="11"/>
  </w:num>
  <w:num w:numId="8">
    <w:abstractNumId w:val="10"/>
  </w:num>
  <w:num w:numId="9">
    <w:abstractNumId w:val="3"/>
  </w:num>
  <w:num w:numId="10">
    <w:abstractNumId w:val="6"/>
  </w:num>
  <w:num w:numId="11">
    <w:abstractNumId w:val="8"/>
  </w:num>
  <w:num w:numId="12">
    <w:abstractNumId w:val="4"/>
  </w:num>
  <w:num w:numId="13">
    <w:abstractNumId w:val="5"/>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BB7"/>
    <w:rsid w:val="00102F74"/>
    <w:rsid w:val="0032571F"/>
    <w:rsid w:val="004A1F9C"/>
    <w:rsid w:val="0077436C"/>
    <w:rsid w:val="008E2038"/>
    <w:rsid w:val="009151F5"/>
    <w:rsid w:val="009B4D5D"/>
    <w:rsid w:val="009F2CE7"/>
    <w:rsid w:val="00A9066F"/>
    <w:rsid w:val="00C65BB7"/>
    <w:rsid w:val="00CE2E71"/>
    <w:rsid w:val="00D05875"/>
    <w:rsid w:val="00F31C33"/>
    <w:rsid w:val="00F36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C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31C33"/>
    <w:pPr>
      <w:ind w:left="720"/>
      <w:contextualSpacing/>
    </w:pPr>
    <w:rPr>
      <w:lang w:val="be-BY"/>
    </w:rPr>
  </w:style>
  <w:style w:type="character" w:customStyle="1" w:styleId="FontStyle11">
    <w:name w:val="Font Style11"/>
    <w:basedOn w:val="a0"/>
    <w:uiPriority w:val="99"/>
    <w:rsid w:val="00F31C33"/>
    <w:rPr>
      <w:rFonts w:ascii="Bookman Old Style" w:hAnsi="Bookman Old Style" w:cs="Bookman Old Style"/>
      <w:sz w:val="22"/>
      <w:szCs w:val="22"/>
    </w:rPr>
  </w:style>
  <w:style w:type="paragraph" w:customStyle="1" w:styleId="Style2">
    <w:name w:val="Style2"/>
    <w:basedOn w:val="a"/>
    <w:uiPriority w:val="99"/>
    <w:rsid w:val="00F31C33"/>
    <w:pPr>
      <w:widowControl w:val="0"/>
      <w:autoSpaceDE w:val="0"/>
      <w:autoSpaceDN w:val="0"/>
      <w:adjustRightInd w:val="0"/>
      <w:spacing w:after="0" w:line="415" w:lineRule="exact"/>
      <w:ind w:firstLine="570"/>
      <w:jc w:val="both"/>
    </w:pPr>
    <w:rPr>
      <w:rFonts w:ascii="Bookman Old Style" w:eastAsiaTheme="minorEastAsia" w:hAnsi="Bookman Old Style"/>
      <w:sz w:val="24"/>
      <w:szCs w:val="24"/>
      <w:lang w:val="be-BY" w:eastAsia="be-BY"/>
    </w:rPr>
  </w:style>
  <w:style w:type="paragraph" w:customStyle="1" w:styleId="Style3">
    <w:name w:val="Style3"/>
    <w:basedOn w:val="a"/>
    <w:uiPriority w:val="99"/>
    <w:rsid w:val="00F31C33"/>
    <w:pPr>
      <w:widowControl w:val="0"/>
      <w:autoSpaceDE w:val="0"/>
      <w:autoSpaceDN w:val="0"/>
      <w:adjustRightInd w:val="0"/>
      <w:spacing w:after="0" w:line="240" w:lineRule="auto"/>
      <w:jc w:val="both"/>
    </w:pPr>
    <w:rPr>
      <w:rFonts w:ascii="Bookman Old Style" w:eastAsiaTheme="minorEastAsia" w:hAnsi="Bookman Old Style"/>
      <w:sz w:val="24"/>
      <w:szCs w:val="24"/>
      <w:lang w:val="be-BY" w:eastAsia="be-BY"/>
    </w:rPr>
  </w:style>
  <w:style w:type="paragraph" w:customStyle="1" w:styleId="Style4">
    <w:name w:val="Style4"/>
    <w:basedOn w:val="a"/>
    <w:uiPriority w:val="99"/>
    <w:rsid w:val="00F31C33"/>
    <w:pPr>
      <w:widowControl w:val="0"/>
      <w:autoSpaceDE w:val="0"/>
      <w:autoSpaceDN w:val="0"/>
      <w:adjustRightInd w:val="0"/>
      <w:spacing w:after="0" w:line="405" w:lineRule="exact"/>
      <w:ind w:hanging="330"/>
    </w:pPr>
    <w:rPr>
      <w:rFonts w:ascii="Bookman Old Style" w:eastAsiaTheme="minorEastAsia" w:hAnsi="Bookman Old Style"/>
      <w:sz w:val="24"/>
      <w:szCs w:val="24"/>
      <w:lang w:val="be-BY" w:eastAsia="be-BY"/>
    </w:rPr>
  </w:style>
  <w:style w:type="paragraph" w:customStyle="1" w:styleId="Style5">
    <w:name w:val="Style5"/>
    <w:basedOn w:val="a"/>
    <w:uiPriority w:val="99"/>
    <w:rsid w:val="00F31C33"/>
    <w:pPr>
      <w:widowControl w:val="0"/>
      <w:autoSpaceDE w:val="0"/>
      <w:autoSpaceDN w:val="0"/>
      <w:adjustRightInd w:val="0"/>
      <w:spacing w:after="0" w:line="420" w:lineRule="exact"/>
      <w:ind w:firstLine="570"/>
      <w:jc w:val="both"/>
    </w:pPr>
    <w:rPr>
      <w:rFonts w:ascii="Bookman Old Style" w:eastAsiaTheme="minorEastAsia" w:hAnsi="Bookman Old Style"/>
      <w:sz w:val="24"/>
      <w:szCs w:val="24"/>
      <w:lang w:val="be-BY" w:eastAsia="be-BY"/>
    </w:rPr>
  </w:style>
  <w:style w:type="paragraph" w:customStyle="1" w:styleId="Style6">
    <w:name w:val="Style6"/>
    <w:basedOn w:val="a"/>
    <w:uiPriority w:val="99"/>
    <w:rsid w:val="00F31C33"/>
    <w:pPr>
      <w:widowControl w:val="0"/>
      <w:autoSpaceDE w:val="0"/>
      <w:autoSpaceDN w:val="0"/>
      <w:adjustRightInd w:val="0"/>
      <w:spacing w:after="0" w:line="240" w:lineRule="auto"/>
    </w:pPr>
    <w:rPr>
      <w:rFonts w:ascii="Bookman Old Style" w:eastAsiaTheme="minorEastAsia" w:hAnsi="Bookman Old Style"/>
      <w:sz w:val="24"/>
      <w:szCs w:val="24"/>
      <w:lang w:val="be-BY" w:eastAsia="be-BY"/>
    </w:rPr>
  </w:style>
  <w:style w:type="paragraph" w:customStyle="1" w:styleId="Style7">
    <w:name w:val="Style7"/>
    <w:basedOn w:val="a"/>
    <w:uiPriority w:val="99"/>
    <w:rsid w:val="00F31C33"/>
    <w:pPr>
      <w:widowControl w:val="0"/>
      <w:autoSpaceDE w:val="0"/>
      <w:autoSpaceDN w:val="0"/>
      <w:adjustRightInd w:val="0"/>
      <w:spacing w:after="0" w:line="405" w:lineRule="exact"/>
      <w:ind w:firstLine="570"/>
      <w:jc w:val="both"/>
    </w:pPr>
    <w:rPr>
      <w:rFonts w:ascii="Bookman Old Style" w:eastAsiaTheme="minorEastAsia" w:hAnsi="Bookman Old Style"/>
      <w:sz w:val="24"/>
      <w:szCs w:val="24"/>
      <w:lang w:val="be-BY" w:eastAsia="be-BY"/>
    </w:rPr>
  </w:style>
  <w:style w:type="character" w:customStyle="1" w:styleId="FontStyle12">
    <w:name w:val="Font Style12"/>
    <w:basedOn w:val="a0"/>
    <w:uiPriority w:val="99"/>
    <w:rsid w:val="00F31C33"/>
    <w:rPr>
      <w:rFonts w:ascii="Bookman Old Style" w:hAnsi="Bookman Old Style" w:cs="Bookman Old Style"/>
      <w:sz w:val="18"/>
      <w:szCs w:val="18"/>
    </w:rPr>
  </w:style>
  <w:style w:type="character" w:customStyle="1" w:styleId="FontStyle13">
    <w:name w:val="Font Style13"/>
    <w:basedOn w:val="a0"/>
    <w:uiPriority w:val="99"/>
    <w:rsid w:val="00F31C33"/>
    <w:rPr>
      <w:rFonts w:ascii="Bookman Old Style" w:hAnsi="Bookman Old Style" w:cs="Bookman Old Style"/>
      <w:spacing w:val="-20"/>
      <w:sz w:val="22"/>
      <w:szCs w:val="22"/>
    </w:rPr>
  </w:style>
  <w:style w:type="character" w:customStyle="1" w:styleId="FontStyle14">
    <w:name w:val="Font Style14"/>
    <w:basedOn w:val="a0"/>
    <w:uiPriority w:val="99"/>
    <w:rsid w:val="00F31C33"/>
    <w:rPr>
      <w:rFonts w:ascii="Bookman Old Style" w:hAnsi="Bookman Old Style" w:cs="Bookman Old Style"/>
      <w:spacing w:val="20"/>
      <w:sz w:val="16"/>
      <w:szCs w:val="16"/>
    </w:rPr>
  </w:style>
  <w:style w:type="character" w:customStyle="1" w:styleId="FontStyle16">
    <w:name w:val="Font Style16"/>
    <w:basedOn w:val="a0"/>
    <w:uiPriority w:val="99"/>
    <w:rsid w:val="00F31C33"/>
    <w:rPr>
      <w:rFonts w:ascii="Bookman Old Style" w:hAnsi="Bookman Old Style" w:cs="Bookman Old Style"/>
      <w:spacing w:val="10"/>
      <w:sz w:val="18"/>
      <w:szCs w:val="18"/>
    </w:rPr>
  </w:style>
  <w:style w:type="character" w:customStyle="1" w:styleId="a4">
    <w:name w:val="Абзац списка Знак"/>
    <w:basedOn w:val="a0"/>
    <w:link w:val="a3"/>
    <w:uiPriority w:val="34"/>
    <w:locked/>
    <w:rsid w:val="00D05875"/>
    <w:rPr>
      <w:lang w:val="be-BY"/>
    </w:rPr>
  </w:style>
  <w:style w:type="paragraph" w:styleId="a5">
    <w:name w:val="Normal (Web)"/>
    <w:basedOn w:val="a"/>
    <w:uiPriority w:val="99"/>
    <w:semiHidden/>
    <w:unhideWhenUsed/>
    <w:rsid w:val="0032571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32571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C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F31C33"/>
    <w:pPr>
      <w:ind w:left="720"/>
      <w:contextualSpacing/>
    </w:pPr>
    <w:rPr>
      <w:lang w:val="be-BY"/>
    </w:rPr>
  </w:style>
  <w:style w:type="character" w:customStyle="1" w:styleId="FontStyle11">
    <w:name w:val="Font Style11"/>
    <w:basedOn w:val="a0"/>
    <w:uiPriority w:val="99"/>
    <w:rsid w:val="00F31C33"/>
    <w:rPr>
      <w:rFonts w:ascii="Bookman Old Style" w:hAnsi="Bookman Old Style" w:cs="Bookman Old Style"/>
      <w:sz w:val="22"/>
      <w:szCs w:val="22"/>
    </w:rPr>
  </w:style>
  <w:style w:type="paragraph" w:customStyle="1" w:styleId="Style2">
    <w:name w:val="Style2"/>
    <w:basedOn w:val="a"/>
    <w:uiPriority w:val="99"/>
    <w:rsid w:val="00F31C33"/>
    <w:pPr>
      <w:widowControl w:val="0"/>
      <w:autoSpaceDE w:val="0"/>
      <w:autoSpaceDN w:val="0"/>
      <w:adjustRightInd w:val="0"/>
      <w:spacing w:after="0" w:line="415" w:lineRule="exact"/>
      <w:ind w:firstLine="570"/>
      <w:jc w:val="both"/>
    </w:pPr>
    <w:rPr>
      <w:rFonts w:ascii="Bookman Old Style" w:eastAsiaTheme="minorEastAsia" w:hAnsi="Bookman Old Style"/>
      <w:sz w:val="24"/>
      <w:szCs w:val="24"/>
      <w:lang w:val="be-BY" w:eastAsia="be-BY"/>
    </w:rPr>
  </w:style>
  <w:style w:type="paragraph" w:customStyle="1" w:styleId="Style3">
    <w:name w:val="Style3"/>
    <w:basedOn w:val="a"/>
    <w:uiPriority w:val="99"/>
    <w:rsid w:val="00F31C33"/>
    <w:pPr>
      <w:widowControl w:val="0"/>
      <w:autoSpaceDE w:val="0"/>
      <w:autoSpaceDN w:val="0"/>
      <w:adjustRightInd w:val="0"/>
      <w:spacing w:after="0" w:line="240" w:lineRule="auto"/>
      <w:jc w:val="both"/>
    </w:pPr>
    <w:rPr>
      <w:rFonts w:ascii="Bookman Old Style" w:eastAsiaTheme="minorEastAsia" w:hAnsi="Bookman Old Style"/>
      <w:sz w:val="24"/>
      <w:szCs w:val="24"/>
      <w:lang w:val="be-BY" w:eastAsia="be-BY"/>
    </w:rPr>
  </w:style>
  <w:style w:type="paragraph" w:customStyle="1" w:styleId="Style4">
    <w:name w:val="Style4"/>
    <w:basedOn w:val="a"/>
    <w:uiPriority w:val="99"/>
    <w:rsid w:val="00F31C33"/>
    <w:pPr>
      <w:widowControl w:val="0"/>
      <w:autoSpaceDE w:val="0"/>
      <w:autoSpaceDN w:val="0"/>
      <w:adjustRightInd w:val="0"/>
      <w:spacing w:after="0" w:line="405" w:lineRule="exact"/>
      <w:ind w:hanging="330"/>
    </w:pPr>
    <w:rPr>
      <w:rFonts w:ascii="Bookman Old Style" w:eastAsiaTheme="minorEastAsia" w:hAnsi="Bookman Old Style"/>
      <w:sz w:val="24"/>
      <w:szCs w:val="24"/>
      <w:lang w:val="be-BY" w:eastAsia="be-BY"/>
    </w:rPr>
  </w:style>
  <w:style w:type="paragraph" w:customStyle="1" w:styleId="Style5">
    <w:name w:val="Style5"/>
    <w:basedOn w:val="a"/>
    <w:uiPriority w:val="99"/>
    <w:rsid w:val="00F31C33"/>
    <w:pPr>
      <w:widowControl w:val="0"/>
      <w:autoSpaceDE w:val="0"/>
      <w:autoSpaceDN w:val="0"/>
      <w:adjustRightInd w:val="0"/>
      <w:spacing w:after="0" w:line="420" w:lineRule="exact"/>
      <w:ind w:firstLine="570"/>
      <w:jc w:val="both"/>
    </w:pPr>
    <w:rPr>
      <w:rFonts w:ascii="Bookman Old Style" w:eastAsiaTheme="minorEastAsia" w:hAnsi="Bookman Old Style"/>
      <w:sz w:val="24"/>
      <w:szCs w:val="24"/>
      <w:lang w:val="be-BY" w:eastAsia="be-BY"/>
    </w:rPr>
  </w:style>
  <w:style w:type="paragraph" w:customStyle="1" w:styleId="Style6">
    <w:name w:val="Style6"/>
    <w:basedOn w:val="a"/>
    <w:uiPriority w:val="99"/>
    <w:rsid w:val="00F31C33"/>
    <w:pPr>
      <w:widowControl w:val="0"/>
      <w:autoSpaceDE w:val="0"/>
      <w:autoSpaceDN w:val="0"/>
      <w:adjustRightInd w:val="0"/>
      <w:spacing w:after="0" w:line="240" w:lineRule="auto"/>
    </w:pPr>
    <w:rPr>
      <w:rFonts w:ascii="Bookman Old Style" w:eastAsiaTheme="minorEastAsia" w:hAnsi="Bookman Old Style"/>
      <w:sz w:val="24"/>
      <w:szCs w:val="24"/>
      <w:lang w:val="be-BY" w:eastAsia="be-BY"/>
    </w:rPr>
  </w:style>
  <w:style w:type="paragraph" w:customStyle="1" w:styleId="Style7">
    <w:name w:val="Style7"/>
    <w:basedOn w:val="a"/>
    <w:uiPriority w:val="99"/>
    <w:rsid w:val="00F31C33"/>
    <w:pPr>
      <w:widowControl w:val="0"/>
      <w:autoSpaceDE w:val="0"/>
      <w:autoSpaceDN w:val="0"/>
      <w:adjustRightInd w:val="0"/>
      <w:spacing w:after="0" w:line="405" w:lineRule="exact"/>
      <w:ind w:firstLine="570"/>
      <w:jc w:val="both"/>
    </w:pPr>
    <w:rPr>
      <w:rFonts w:ascii="Bookman Old Style" w:eastAsiaTheme="minorEastAsia" w:hAnsi="Bookman Old Style"/>
      <w:sz w:val="24"/>
      <w:szCs w:val="24"/>
      <w:lang w:val="be-BY" w:eastAsia="be-BY"/>
    </w:rPr>
  </w:style>
  <w:style w:type="character" w:customStyle="1" w:styleId="FontStyle12">
    <w:name w:val="Font Style12"/>
    <w:basedOn w:val="a0"/>
    <w:uiPriority w:val="99"/>
    <w:rsid w:val="00F31C33"/>
    <w:rPr>
      <w:rFonts w:ascii="Bookman Old Style" w:hAnsi="Bookman Old Style" w:cs="Bookman Old Style"/>
      <w:sz w:val="18"/>
      <w:szCs w:val="18"/>
    </w:rPr>
  </w:style>
  <w:style w:type="character" w:customStyle="1" w:styleId="FontStyle13">
    <w:name w:val="Font Style13"/>
    <w:basedOn w:val="a0"/>
    <w:uiPriority w:val="99"/>
    <w:rsid w:val="00F31C33"/>
    <w:rPr>
      <w:rFonts w:ascii="Bookman Old Style" w:hAnsi="Bookman Old Style" w:cs="Bookman Old Style"/>
      <w:spacing w:val="-20"/>
      <w:sz w:val="22"/>
      <w:szCs w:val="22"/>
    </w:rPr>
  </w:style>
  <w:style w:type="character" w:customStyle="1" w:styleId="FontStyle14">
    <w:name w:val="Font Style14"/>
    <w:basedOn w:val="a0"/>
    <w:uiPriority w:val="99"/>
    <w:rsid w:val="00F31C33"/>
    <w:rPr>
      <w:rFonts w:ascii="Bookman Old Style" w:hAnsi="Bookman Old Style" w:cs="Bookman Old Style"/>
      <w:spacing w:val="20"/>
      <w:sz w:val="16"/>
      <w:szCs w:val="16"/>
    </w:rPr>
  </w:style>
  <w:style w:type="character" w:customStyle="1" w:styleId="FontStyle16">
    <w:name w:val="Font Style16"/>
    <w:basedOn w:val="a0"/>
    <w:uiPriority w:val="99"/>
    <w:rsid w:val="00F31C33"/>
    <w:rPr>
      <w:rFonts w:ascii="Bookman Old Style" w:hAnsi="Bookman Old Style" w:cs="Bookman Old Style"/>
      <w:spacing w:val="10"/>
      <w:sz w:val="18"/>
      <w:szCs w:val="18"/>
    </w:rPr>
  </w:style>
  <w:style w:type="character" w:customStyle="1" w:styleId="a4">
    <w:name w:val="Абзац списка Знак"/>
    <w:basedOn w:val="a0"/>
    <w:link w:val="a3"/>
    <w:uiPriority w:val="34"/>
    <w:locked/>
    <w:rsid w:val="00D05875"/>
    <w:rPr>
      <w:lang w:val="be-BY"/>
    </w:rPr>
  </w:style>
  <w:style w:type="paragraph" w:styleId="a5">
    <w:name w:val="Normal (Web)"/>
    <w:basedOn w:val="a"/>
    <w:uiPriority w:val="99"/>
    <w:semiHidden/>
    <w:unhideWhenUsed/>
    <w:rsid w:val="0032571F"/>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Hyperlink"/>
    <w:basedOn w:val="a0"/>
    <w:uiPriority w:val="99"/>
    <w:semiHidden/>
    <w:unhideWhenUsed/>
    <w:rsid w:val="003257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24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5</Pages>
  <Words>1270</Words>
  <Characters>7241</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Lenovo</cp:lastModifiedBy>
  <cp:revision>6</cp:revision>
  <dcterms:created xsi:type="dcterms:W3CDTF">2022-04-20T19:51:00Z</dcterms:created>
  <dcterms:modified xsi:type="dcterms:W3CDTF">2022-05-18T10:46:00Z</dcterms:modified>
</cp:coreProperties>
</file>