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D48" w:rsidRPr="00CA1222" w:rsidRDefault="00FE4D48" w:rsidP="00FE4D48">
      <w:pPr>
        <w:spacing w:after="0"/>
        <w:ind w:firstLine="0"/>
        <w:jc w:val="center"/>
        <w:rPr>
          <w:rFonts w:cs="Times New Roman"/>
          <w:szCs w:val="28"/>
        </w:rPr>
      </w:pPr>
      <w:r w:rsidRPr="00CA1222">
        <w:rPr>
          <w:rFonts w:cs="Times New Roman"/>
          <w:szCs w:val="28"/>
        </w:rPr>
        <w:t>Учреждение образования</w:t>
      </w:r>
    </w:p>
    <w:p w:rsidR="00FE4D48" w:rsidRPr="00CA1222" w:rsidRDefault="00FE4D48" w:rsidP="00FE4D48">
      <w:pPr>
        <w:spacing w:after="0"/>
        <w:ind w:firstLine="0"/>
        <w:jc w:val="center"/>
        <w:rPr>
          <w:rFonts w:cs="Times New Roman"/>
          <w:szCs w:val="28"/>
        </w:rPr>
      </w:pPr>
      <w:r w:rsidRPr="00CA1222">
        <w:rPr>
          <w:rFonts w:cs="Times New Roman"/>
          <w:szCs w:val="28"/>
        </w:rPr>
        <w:t>«Белорусский государственный технологический университет»</w:t>
      </w:r>
    </w:p>
    <w:p w:rsidR="00FE4D48" w:rsidRPr="00CA1222" w:rsidRDefault="00FE4D48" w:rsidP="00FE4D48">
      <w:pPr>
        <w:spacing w:after="0"/>
        <w:ind w:firstLine="0"/>
        <w:jc w:val="center"/>
        <w:rPr>
          <w:rFonts w:cs="Times New Roman"/>
          <w:szCs w:val="28"/>
        </w:rPr>
      </w:pPr>
      <w:r w:rsidRPr="00CA1222">
        <w:rPr>
          <w:rFonts w:cs="Times New Roman"/>
          <w:szCs w:val="28"/>
        </w:rPr>
        <w:t>Кафедра программной инженерии</w:t>
      </w:r>
    </w:p>
    <w:p w:rsidR="00FE4D48" w:rsidRPr="00CA1222" w:rsidRDefault="00FE4D48" w:rsidP="00FE4D48">
      <w:pPr>
        <w:ind w:firstLine="0"/>
        <w:jc w:val="center"/>
        <w:rPr>
          <w:rFonts w:cs="Times New Roman"/>
          <w:szCs w:val="28"/>
        </w:rPr>
      </w:pPr>
      <w:r w:rsidRPr="00CA1222">
        <w:rPr>
          <w:rFonts w:cs="Times New Roman"/>
          <w:szCs w:val="28"/>
        </w:rPr>
        <w:t>«Проектирование интернет-систем»</w:t>
      </w:r>
    </w:p>
    <w:p w:rsidR="00FE4D48" w:rsidRPr="00CA1222" w:rsidRDefault="00FE4D48" w:rsidP="00FE4D48">
      <w:pPr>
        <w:spacing w:after="0"/>
        <w:jc w:val="center"/>
        <w:rPr>
          <w:rFonts w:cs="Times New Roman"/>
          <w:szCs w:val="28"/>
        </w:rPr>
      </w:pPr>
    </w:p>
    <w:p w:rsidR="00FE4D48" w:rsidRPr="00CA1222" w:rsidRDefault="00FE4D48" w:rsidP="00FE4D48">
      <w:pPr>
        <w:spacing w:after="0"/>
        <w:jc w:val="center"/>
        <w:rPr>
          <w:rFonts w:cs="Times New Roman"/>
          <w:szCs w:val="28"/>
        </w:rPr>
      </w:pPr>
    </w:p>
    <w:p w:rsidR="00FE4D48" w:rsidRPr="00CA1222" w:rsidRDefault="00FE4D48" w:rsidP="00FE4D48">
      <w:pPr>
        <w:spacing w:after="0"/>
        <w:jc w:val="center"/>
        <w:rPr>
          <w:rFonts w:cs="Times New Roman"/>
          <w:szCs w:val="28"/>
        </w:rPr>
      </w:pPr>
    </w:p>
    <w:p w:rsidR="00FE4D48" w:rsidRPr="00CA1222" w:rsidRDefault="00FE4D48" w:rsidP="00FE4D48">
      <w:pPr>
        <w:spacing w:after="0"/>
        <w:jc w:val="center"/>
        <w:rPr>
          <w:rFonts w:cs="Times New Roman"/>
          <w:szCs w:val="28"/>
        </w:rPr>
      </w:pPr>
    </w:p>
    <w:p w:rsidR="00FE4D48" w:rsidRPr="00CA1222" w:rsidRDefault="00FE4D48" w:rsidP="00FE4D48">
      <w:pPr>
        <w:spacing w:after="0"/>
        <w:jc w:val="center"/>
        <w:rPr>
          <w:rFonts w:cs="Times New Roman"/>
          <w:szCs w:val="28"/>
        </w:rPr>
      </w:pPr>
    </w:p>
    <w:p w:rsidR="00FE4D48" w:rsidRPr="00CA1222" w:rsidRDefault="00FE4D48" w:rsidP="00FE4D48">
      <w:pPr>
        <w:spacing w:after="0"/>
        <w:jc w:val="center"/>
        <w:rPr>
          <w:rFonts w:cs="Times New Roman"/>
          <w:szCs w:val="28"/>
        </w:rPr>
      </w:pPr>
    </w:p>
    <w:p w:rsidR="00FE4D48" w:rsidRPr="00CA1222" w:rsidRDefault="00FE4D48" w:rsidP="00FE4D48">
      <w:pPr>
        <w:spacing w:after="0"/>
        <w:jc w:val="center"/>
        <w:rPr>
          <w:rFonts w:cs="Times New Roman"/>
          <w:szCs w:val="28"/>
        </w:rPr>
      </w:pPr>
    </w:p>
    <w:p w:rsidR="00FE4D48" w:rsidRPr="00CA1222" w:rsidRDefault="00FE4D48" w:rsidP="00FE4D48">
      <w:pPr>
        <w:spacing w:after="0"/>
        <w:jc w:val="center"/>
        <w:rPr>
          <w:rFonts w:cs="Times New Roman"/>
          <w:szCs w:val="28"/>
        </w:rPr>
      </w:pPr>
    </w:p>
    <w:p w:rsidR="00FE4D48" w:rsidRPr="00CA1222" w:rsidRDefault="00FE4D48" w:rsidP="00FE4D48">
      <w:pPr>
        <w:spacing w:after="0"/>
        <w:jc w:val="center"/>
        <w:rPr>
          <w:rFonts w:cs="Times New Roman"/>
          <w:szCs w:val="28"/>
        </w:rPr>
      </w:pPr>
    </w:p>
    <w:p w:rsidR="00FE4D48" w:rsidRPr="00CA1222" w:rsidRDefault="00FE4D48" w:rsidP="00FE4D48">
      <w:pPr>
        <w:spacing w:after="0"/>
        <w:jc w:val="center"/>
        <w:rPr>
          <w:rFonts w:cs="Times New Roman"/>
          <w:szCs w:val="28"/>
        </w:rPr>
      </w:pPr>
    </w:p>
    <w:p w:rsidR="00FE4D48" w:rsidRPr="00CA1222" w:rsidRDefault="00FE4D48" w:rsidP="00FE4D48">
      <w:pPr>
        <w:spacing w:after="0"/>
        <w:jc w:val="center"/>
        <w:rPr>
          <w:rFonts w:cs="Times New Roman"/>
          <w:szCs w:val="28"/>
        </w:rPr>
      </w:pPr>
    </w:p>
    <w:p w:rsidR="00FE4D48" w:rsidRPr="00CA1222" w:rsidRDefault="00FE4D48" w:rsidP="00FE4D48">
      <w:pPr>
        <w:spacing w:after="0"/>
        <w:ind w:firstLine="0"/>
        <w:jc w:val="center"/>
        <w:rPr>
          <w:rFonts w:cs="Times New Roman"/>
          <w:b/>
          <w:szCs w:val="28"/>
        </w:rPr>
      </w:pPr>
      <w:r w:rsidRPr="00CA1222">
        <w:rPr>
          <w:rFonts w:cs="Times New Roman"/>
          <w:b/>
          <w:szCs w:val="28"/>
        </w:rPr>
        <w:t>Лабораторная работа №5</w:t>
      </w:r>
    </w:p>
    <w:p w:rsidR="00FE4D48" w:rsidRPr="00CA1222" w:rsidRDefault="00FE4D48" w:rsidP="00FE4D48">
      <w:pPr>
        <w:spacing w:after="0"/>
        <w:ind w:firstLine="0"/>
        <w:jc w:val="center"/>
        <w:rPr>
          <w:rFonts w:cs="Times New Roman"/>
          <w:szCs w:val="28"/>
        </w:rPr>
      </w:pPr>
      <w:r w:rsidRPr="00CA1222">
        <w:rPr>
          <w:rFonts w:cs="Times New Roman"/>
          <w:szCs w:val="28"/>
        </w:rPr>
        <w:t>«</w:t>
      </w:r>
      <w:r w:rsidRPr="00CA1222">
        <w:t>Объектно-ориентированное моделирование. UML – структурные диаграммы</w:t>
      </w:r>
      <w:r w:rsidRPr="00CA1222">
        <w:rPr>
          <w:rFonts w:cs="Times New Roman"/>
          <w:szCs w:val="28"/>
        </w:rPr>
        <w:t>»</w:t>
      </w:r>
    </w:p>
    <w:p w:rsidR="00FE4D48" w:rsidRPr="00CA1222" w:rsidRDefault="00FE4D48" w:rsidP="00FE4D48">
      <w:pPr>
        <w:spacing w:after="0"/>
        <w:jc w:val="left"/>
        <w:rPr>
          <w:rFonts w:cs="Times New Roman"/>
          <w:szCs w:val="28"/>
        </w:rPr>
      </w:pPr>
    </w:p>
    <w:p w:rsidR="00FE4D48" w:rsidRPr="00CA1222" w:rsidRDefault="00FE4D48" w:rsidP="00FE4D48">
      <w:pPr>
        <w:spacing w:after="0"/>
        <w:rPr>
          <w:rFonts w:eastAsia="Times New Roman" w:cs="Times New Roman"/>
          <w:szCs w:val="28"/>
        </w:rPr>
      </w:pPr>
      <w:r w:rsidRPr="00CA1222">
        <w:rPr>
          <w:rFonts w:eastAsia="Times New Roman" w:cs="Times New Roman"/>
          <w:b/>
          <w:szCs w:val="28"/>
        </w:rPr>
        <w:t>Цель работы</w:t>
      </w:r>
      <w:r w:rsidRPr="00CA1222">
        <w:rPr>
          <w:rFonts w:eastAsia="Times New Roman" w:cs="Times New Roman"/>
          <w:szCs w:val="28"/>
        </w:rPr>
        <w:t>: «</w:t>
      </w:r>
      <w:r w:rsidRPr="00CA1222">
        <w:t>Изучение методологии объектно-ориентированного моделирования средствами UML. Ознакомление с основными принципами объектно-ориентированного проектирования программного обеспечения, получение навыков проектирования функциональности информационной системы с применением UML.</w:t>
      </w:r>
      <w:r w:rsidRPr="00CA1222">
        <w:rPr>
          <w:rFonts w:eastAsia="Times New Roman" w:cs="Times New Roman"/>
          <w:szCs w:val="28"/>
        </w:rPr>
        <w:t>»</w:t>
      </w:r>
    </w:p>
    <w:p w:rsidR="00FE4D48" w:rsidRPr="00CA1222" w:rsidRDefault="00FE4D48" w:rsidP="00FE4D48">
      <w:pPr>
        <w:tabs>
          <w:tab w:val="left" w:pos="4013"/>
        </w:tabs>
        <w:spacing w:after="0"/>
        <w:ind w:firstLine="0"/>
        <w:rPr>
          <w:rFonts w:cs="Times New Roman"/>
          <w:szCs w:val="28"/>
        </w:rPr>
      </w:pPr>
    </w:p>
    <w:p w:rsidR="00FE4D48" w:rsidRPr="00CA1222" w:rsidRDefault="00FE4D48" w:rsidP="00FE4D48">
      <w:pPr>
        <w:spacing w:after="0"/>
        <w:rPr>
          <w:rFonts w:cs="Times New Roman"/>
          <w:szCs w:val="28"/>
        </w:rPr>
      </w:pPr>
    </w:p>
    <w:p w:rsidR="00FE4D48" w:rsidRPr="00CA1222" w:rsidRDefault="00FE4D48" w:rsidP="00FE4D48">
      <w:pPr>
        <w:spacing w:after="0"/>
        <w:rPr>
          <w:rFonts w:cs="Times New Roman"/>
          <w:szCs w:val="28"/>
        </w:rPr>
      </w:pPr>
    </w:p>
    <w:p w:rsidR="00FE4D48" w:rsidRPr="00CA1222" w:rsidRDefault="00FE4D48" w:rsidP="00FE4D48">
      <w:pPr>
        <w:spacing w:after="0"/>
        <w:rPr>
          <w:rFonts w:cs="Times New Roman"/>
          <w:szCs w:val="28"/>
        </w:rPr>
      </w:pPr>
    </w:p>
    <w:p w:rsidR="00FE4D48" w:rsidRPr="00CA1222" w:rsidRDefault="00FE4D48" w:rsidP="00FE4D48">
      <w:pPr>
        <w:spacing w:after="0"/>
        <w:rPr>
          <w:rFonts w:cs="Times New Roman"/>
          <w:szCs w:val="28"/>
        </w:rPr>
      </w:pPr>
    </w:p>
    <w:p w:rsidR="00FE4D48" w:rsidRPr="00CA1222" w:rsidRDefault="00FE4D48" w:rsidP="00FE4D48">
      <w:pPr>
        <w:spacing w:after="0"/>
        <w:rPr>
          <w:rFonts w:cs="Times New Roman"/>
          <w:szCs w:val="28"/>
        </w:rPr>
      </w:pPr>
    </w:p>
    <w:p w:rsidR="00FE4D48" w:rsidRPr="00CA1222" w:rsidRDefault="00FE4D48" w:rsidP="00FE4D48">
      <w:pPr>
        <w:spacing w:after="0"/>
        <w:rPr>
          <w:rFonts w:cs="Times New Roman"/>
          <w:szCs w:val="28"/>
        </w:rPr>
      </w:pPr>
    </w:p>
    <w:p w:rsidR="00FE4D48" w:rsidRPr="00CA1222" w:rsidRDefault="00FE4D48" w:rsidP="00FE4D48">
      <w:pPr>
        <w:spacing w:after="0"/>
        <w:ind w:firstLine="5670"/>
        <w:rPr>
          <w:rFonts w:cs="Times New Roman"/>
          <w:szCs w:val="28"/>
        </w:rPr>
      </w:pPr>
      <w:r w:rsidRPr="00CA1222">
        <w:rPr>
          <w:rFonts w:cs="Times New Roman"/>
          <w:szCs w:val="28"/>
        </w:rPr>
        <w:t>Выполнила:</w:t>
      </w:r>
    </w:p>
    <w:p w:rsidR="00FE4D48" w:rsidRPr="00CA1222" w:rsidRDefault="00FE4D48" w:rsidP="00FE4D48">
      <w:pPr>
        <w:spacing w:after="0"/>
        <w:ind w:firstLine="5670"/>
        <w:rPr>
          <w:rFonts w:cs="Times New Roman"/>
          <w:szCs w:val="28"/>
        </w:rPr>
      </w:pPr>
      <w:r w:rsidRPr="00CA1222">
        <w:rPr>
          <w:rFonts w:cs="Times New Roman"/>
          <w:szCs w:val="28"/>
        </w:rPr>
        <w:t>студентка 4 курса 4 группы ФИТ</w:t>
      </w:r>
    </w:p>
    <w:p w:rsidR="00FE4D48" w:rsidRPr="00616B76" w:rsidRDefault="000B6143" w:rsidP="00FE4D48">
      <w:pPr>
        <w:spacing w:after="0"/>
        <w:ind w:firstLine="5670"/>
        <w:rPr>
          <w:rFonts w:cs="Times New Roman"/>
          <w:szCs w:val="28"/>
          <w:lang w:val="en-US"/>
        </w:rPr>
      </w:pPr>
      <w:proofErr w:type="spellStart"/>
      <w:r>
        <w:rPr>
          <w:rFonts w:cs="Times New Roman"/>
          <w:szCs w:val="28"/>
        </w:rPr>
        <w:t>Коржова</w:t>
      </w:r>
      <w:proofErr w:type="spellEnd"/>
      <w:r>
        <w:rPr>
          <w:rFonts w:cs="Times New Roman"/>
          <w:szCs w:val="28"/>
        </w:rPr>
        <w:t xml:space="preserve"> В. С.</w:t>
      </w:r>
    </w:p>
    <w:p w:rsidR="00FE4D48" w:rsidRPr="00CA1222" w:rsidRDefault="00FE4D48" w:rsidP="00FE4D48">
      <w:pPr>
        <w:spacing w:after="0"/>
        <w:ind w:firstLine="5670"/>
        <w:rPr>
          <w:rFonts w:cs="Times New Roman"/>
          <w:szCs w:val="28"/>
        </w:rPr>
      </w:pPr>
      <w:r w:rsidRPr="00CA1222">
        <w:rPr>
          <w:rFonts w:cs="Times New Roman"/>
          <w:szCs w:val="28"/>
        </w:rPr>
        <w:t xml:space="preserve">Преподаватель: </w:t>
      </w:r>
      <w:proofErr w:type="spellStart"/>
      <w:r w:rsidRPr="00CA1222">
        <w:rPr>
          <w:rFonts w:cs="Times New Roman"/>
          <w:szCs w:val="28"/>
        </w:rPr>
        <w:t>Якунович</w:t>
      </w:r>
      <w:proofErr w:type="spellEnd"/>
      <w:r w:rsidRPr="00CA1222">
        <w:rPr>
          <w:rFonts w:cs="Times New Roman"/>
          <w:szCs w:val="28"/>
        </w:rPr>
        <w:t xml:space="preserve"> А.В.</w:t>
      </w:r>
    </w:p>
    <w:p w:rsidR="00FE4D48" w:rsidRPr="00CA1222" w:rsidRDefault="00FE4D48" w:rsidP="00FE4D48">
      <w:pPr>
        <w:spacing w:after="0"/>
        <w:ind w:firstLine="5103"/>
        <w:rPr>
          <w:rFonts w:cs="Times New Roman"/>
          <w:szCs w:val="28"/>
        </w:rPr>
      </w:pPr>
    </w:p>
    <w:p w:rsidR="00FE4D48" w:rsidRPr="00CA1222" w:rsidRDefault="00FE4D48" w:rsidP="00FE4D48">
      <w:pPr>
        <w:spacing w:after="0"/>
        <w:ind w:firstLine="5103"/>
        <w:rPr>
          <w:rFonts w:cs="Times New Roman"/>
          <w:szCs w:val="28"/>
        </w:rPr>
      </w:pPr>
    </w:p>
    <w:p w:rsidR="00FE4D48" w:rsidRPr="00CA1222" w:rsidRDefault="00FE4D48" w:rsidP="00FE4D48">
      <w:pPr>
        <w:spacing w:after="0"/>
        <w:ind w:firstLine="5103"/>
        <w:rPr>
          <w:rFonts w:cs="Times New Roman"/>
          <w:szCs w:val="28"/>
        </w:rPr>
      </w:pPr>
    </w:p>
    <w:p w:rsidR="00FE4D48" w:rsidRPr="00CA1222" w:rsidRDefault="00FE4D48" w:rsidP="00FE4D48">
      <w:pPr>
        <w:spacing w:after="0"/>
        <w:ind w:firstLine="5103"/>
        <w:rPr>
          <w:rFonts w:cs="Times New Roman"/>
          <w:szCs w:val="28"/>
        </w:rPr>
      </w:pPr>
    </w:p>
    <w:p w:rsidR="00FE4D48" w:rsidRPr="00CA1222" w:rsidRDefault="00FE4D48" w:rsidP="00FE4D48">
      <w:pPr>
        <w:spacing w:after="0"/>
        <w:ind w:firstLine="0"/>
        <w:rPr>
          <w:rFonts w:cs="Times New Roman"/>
          <w:szCs w:val="28"/>
        </w:rPr>
      </w:pPr>
    </w:p>
    <w:p w:rsidR="00FE4D48" w:rsidRPr="00CA1222" w:rsidRDefault="00FE4D48" w:rsidP="00FE4D48">
      <w:pPr>
        <w:spacing w:after="0"/>
        <w:ind w:firstLine="5103"/>
        <w:rPr>
          <w:rFonts w:cs="Times New Roman"/>
          <w:szCs w:val="28"/>
        </w:rPr>
      </w:pPr>
    </w:p>
    <w:p w:rsidR="00FE4D48" w:rsidRPr="00CA1222" w:rsidRDefault="00FE4D48" w:rsidP="00FE4D48">
      <w:pPr>
        <w:spacing w:after="0"/>
        <w:ind w:firstLine="0"/>
        <w:jc w:val="center"/>
        <w:rPr>
          <w:rFonts w:cs="Times New Roman"/>
          <w:szCs w:val="28"/>
        </w:rPr>
      </w:pPr>
      <w:r w:rsidRPr="00CA1222">
        <w:rPr>
          <w:rFonts w:cs="Times New Roman"/>
          <w:szCs w:val="28"/>
        </w:rPr>
        <w:t>Минск 2023</w:t>
      </w:r>
    </w:p>
    <w:p w:rsidR="00FE4D48" w:rsidRPr="00CA1222" w:rsidRDefault="00FE4D48" w:rsidP="00FE4D48">
      <w:pPr>
        <w:pStyle w:val="1"/>
        <w:spacing w:after="240" w:line="240" w:lineRule="auto"/>
        <w:ind w:left="720"/>
        <w:jc w:val="both"/>
        <w:rPr>
          <w:rFonts w:ascii="Times New Roman" w:hAnsi="Times New Roman" w:cs="Times New Roman"/>
          <w:b/>
          <w:color w:val="auto"/>
          <w:sz w:val="28"/>
          <w:szCs w:val="28"/>
          <w:lang w:val="ru-RU"/>
        </w:rPr>
      </w:pPr>
      <w:r w:rsidRPr="00CA1222">
        <w:rPr>
          <w:rFonts w:ascii="Times New Roman" w:hAnsi="Times New Roman" w:cs="Times New Roman"/>
          <w:b/>
          <w:color w:val="auto"/>
          <w:sz w:val="28"/>
          <w:szCs w:val="28"/>
          <w:lang w:val="ru-RU"/>
        </w:rPr>
        <w:lastRenderedPageBreak/>
        <w:t>1. Постановка задачи</w:t>
      </w:r>
    </w:p>
    <w:p w:rsidR="00FE4D48" w:rsidRPr="00CA1222" w:rsidRDefault="00FE4D48" w:rsidP="00FE4D48">
      <w:pPr>
        <w:pStyle w:val="a5"/>
        <w:spacing w:before="0" w:beforeAutospacing="0" w:after="0" w:afterAutospacing="0"/>
        <w:ind w:firstLine="709"/>
        <w:jc w:val="both"/>
      </w:pPr>
      <w:r w:rsidRPr="00CA1222">
        <w:rPr>
          <w:sz w:val="28"/>
          <w:szCs w:val="28"/>
        </w:rPr>
        <w:t>В данном программном средстве существуют 2 роли: пользователь и администратор. У каждой роли есть свои права, предназначенные для выполнения соответствующих ему требований.</w:t>
      </w:r>
    </w:p>
    <w:p w:rsidR="00616B76" w:rsidRPr="00616B76" w:rsidRDefault="00616B76" w:rsidP="00616B76">
      <w:pPr>
        <w:spacing w:before="80" w:after="0"/>
        <w:rPr>
          <w:rFonts w:eastAsia="Calibri" w:cs="Times New Roman"/>
          <w:szCs w:val="28"/>
        </w:rPr>
      </w:pPr>
      <w:r w:rsidRPr="00616B76">
        <w:rPr>
          <w:rFonts w:eastAsia="Calibri" w:cs="Times New Roman"/>
          <w:szCs w:val="28"/>
        </w:rPr>
        <w:t>Функционал для пользователя:</w:t>
      </w:r>
    </w:p>
    <w:p w:rsidR="00616B76" w:rsidRPr="00616B76" w:rsidRDefault="00616B76" w:rsidP="00616B76">
      <w:pPr>
        <w:numPr>
          <w:ilvl w:val="0"/>
          <w:numId w:val="7"/>
        </w:numPr>
        <w:spacing w:after="0"/>
        <w:ind w:left="1267" w:hanging="349"/>
        <w:contextualSpacing/>
        <w:rPr>
          <w:rFonts w:eastAsia="Calibri" w:cs="Times New Roman"/>
          <w:szCs w:val="28"/>
        </w:rPr>
      </w:pPr>
      <w:r w:rsidRPr="00616B76">
        <w:rPr>
          <w:rFonts w:eastAsia="Calibri" w:cs="Times New Roman"/>
          <w:szCs w:val="28"/>
        </w:rPr>
        <w:t>регистрация и авторизация;</w:t>
      </w:r>
    </w:p>
    <w:p w:rsidR="00616B76" w:rsidRPr="00616B76" w:rsidRDefault="00616B76" w:rsidP="00616B76">
      <w:pPr>
        <w:numPr>
          <w:ilvl w:val="0"/>
          <w:numId w:val="7"/>
        </w:numPr>
        <w:spacing w:after="0"/>
        <w:ind w:left="1267" w:hanging="349"/>
        <w:contextualSpacing/>
        <w:rPr>
          <w:rFonts w:eastAsia="Calibri" w:cs="Times New Roman"/>
          <w:szCs w:val="28"/>
        </w:rPr>
      </w:pPr>
      <w:r w:rsidRPr="00616B76">
        <w:rPr>
          <w:rFonts w:eastAsia="Calibri" w:cs="Times New Roman"/>
          <w:szCs w:val="28"/>
        </w:rPr>
        <w:t>просмотр расписания транспорта;</w:t>
      </w:r>
    </w:p>
    <w:p w:rsidR="00616B76" w:rsidRPr="00616B76" w:rsidRDefault="00616B76" w:rsidP="00616B76">
      <w:pPr>
        <w:numPr>
          <w:ilvl w:val="0"/>
          <w:numId w:val="7"/>
        </w:numPr>
        <w:spacing w:after="0"/>
        <w:ind w:left="1267" w:hanging="349"/>
        <w:contextualSpacing/>
        <w:rPr>
          <w:rFonts w:eastAsia="Calibri" w:cs="Times New Roman"/>
          <w:szCs w:val="28"/>
        </w:rPr>
      </w:pPr>
      <w:r w:rsidRPr="00616B76">
        <w:rPr>
          <w:rFonts w:eastAsia="Calibri" w:cs="Times New Roman"/>
          <w:szCs w:val="28"/>
        </w:rPr>
        <w:t>поиск остановок;</w:t>
      </w:r>
    </w:p>
    <w:p w:rsidR="00616B76" w:rsidRPr="00616B76" w:rsidRDefault="00616B76" w:rsidP="00616B76">
      <w:pPr>
        <w:numPr>
          <w:ilvl w:val="0"/>
          <w:numId w:val="7"/>
        </w:numPr>
        <w:spacing w:after="0"/>
        <w:ind w:left="1267" w:hanging="349"/>
        <w:contextualSpacing/>
        <w:rPr>
          <w:rFonts w:eastAsia="Calibri" w:cs="Times New Roman"/>
          <w:szCs w:val="28"/>
        </w:rPr>
      </w:pPr>
      <w:r w:rsidRPr="00616B76">
        <w:rPr>
          <w:rFonts w:eastAsia="Calibri" w:cs="Times New Roman"/>
          <w:szCs w:val="28"/>
        </w:rPr>
        <w:t>добавление маршрутов в избранное;</w:t>
      </w:r>
    </w:p>
    <w:p w:rsidR="00616B76" w:rsidRPr="00616B76" w:rsidRDefault="00616B76" w:rsidP="00616B76">
      <w:pPr>
        <w:numPr>
          <w:ilvl w:val="0"/>
          <w:numId w:val="7"/>
        </w:numPr>
        <w:spacing w:after="0"/>
        <w:ind w:left="1267" w:hanging="349"/>
        <w:contextualSpacing/>
        <w:rPr>
          <w:rFonts w:eastAsia="Calibri" w:cs="Times New Roman"/>
          <w:szCs w:val="28"/>
        </w:rPr>
      </w:pPr>
      <w:r w:rsidRPr="00616B76">
        <w:rPr>
          <w:rFonts w:eastAsia="Calibri" w:cs="Times New Roman"/>
          <w:szCs w:val="28"/>
        </w:rPr>
        <w:t>просмотр через сколько транспорт прибудет на остановку;</w:t>
      </w:r>
    </w:p>
    <w:p w:rsidR="00616B76" w:rsidRPr="00616B76" w:rsidRDefault="00616B76" w:rsidP="00616B76">
      <w:pPr>
        <w:numPr>
          <w:ilvl w:val="0"/>
          <w:numId w:val="7"/>
        </w:numPr>
        <w:spacing w:after="0"/>
        <w:ind w:left="1267" w:hanging="349"/>
        <w:contextualSpacing/>
        <w:rPr>
          <w:rFonts w:eastAsia="Calibri" w:cs="Times New Roman"/>
          <w:szCs w:val="28"/>
        </w:rPr>
      </w:pPr>
      <w:r w:rsidRPr="00616B76">
        <w:rPr>
          <w:rFonts w:eastAsia="Calibri" w:cs="Times New Roman"/>
          <w:szCs w:val="28"/>
        </w:rPr>
        <w:t>просмотр маршрута городского транспорта на карте.</w:t>
      </w:r>
    </w:p>
    <w:p w:rsidR="00616B76" w:rsidRPr="00616B76" w:rsidRDefault="00616B76" w:rsidP="00616B76">
      <w:pPr>
        <w:spacing w:before="80" w:after="0"/>
        <w:rPr>
          <w:rFonts w:eastAsia="Calibri" w:cs="Times New Roman"/>
          <w:szCs w:val="28"/>
        </w:rPr>
      </w:pPr>
      <w:r w:rsidRPr="00616B76">
        <w:rPr>
          <w:rFonts w:eastAsia="Calibri" w:cs="Times New Roman"/>
          <w:szCs w:val="28"/>
        </w:rPr>
        <w:t>Функционал для администратора:</w:t>
      </w:r>
    </w:p>
    <w:p w:rsidR="00616B76" w:rsidRPr="00616B76" w:rsidRDefault="00616B76" w:rsidP="00616B76">
      <w:pPr>
        <w:numPr>
          <w:ilvl w:val="0"/>
          <w:numId w:val="7"/>
        </w:numPr>
        <w:spacing w:after="0"/>
        <w:ind w:left="1276"/>
        <w:rPr>
          <w:rFonts w:eastAsia="Calibri" w:cs="Times New Roman"/>
          <w:szCs w:val="28"/>
        </w:rPr>
      </w:pPr>
      <w:r w:rsidRPr="00616B76">
        <w:rPr>
          <w:rFonts w:eastAsia="Calibri" w:cs="Times New Roman"/>
          <w:szCs w:val="28"/>
        </w:rPr>
        <w:t>добавление, удаление нового транспорта;</w:t>
      </w:r>
    </w:p>
    <w:p w:rsidR="00616B76" w:rsidRPr="00616B76" w:rsidRDefault="00616B76" w:rsidP="00616B76">
      <w:pPr>
        <w:numPr>
          <w:ilvl w:val="0"/>
          <w:numId w:val="7"/>
        </w:numPr>
        <w:spacing w:after="0"/>
        <w:ind w:left="1276"/>
        <w:rPr>
          <w:rFonts w:eastAsia="Calibri" w:cs="Times New Roman"/>
          <w:szCs w:val="28"/>
        </w:rPr>
      </w:pPr>
      <w:r w:rsidRPr="00616B76">
        <w:rPr>
          <w:rFonts w:eastAsia="Calibri" w:cs="Times New Roman"/>
          <w:szCs w:val="28"/>
        </w:rPr>
        <w:t>добавление, удаление расписания транспорта;</w:t>
      </w:r>
    </w:p>
    <w:p w:rsidR="00616B76" w:rsidRPr="00616B76" w:rsidRDefault="00616B76" w:rsidP="00616B76">
      <w:pPr>
        <w:numPr>
          <w:ilvl w:val="0"/>
          <w:numId w:val="7"/>
        </w:numPr>
        <w:spacing w:after="0"/>
        <w:ind w:left="1276"/>
        <w:rPr>
          <w:rFonts w:eastAsia="Calibri" w:cs="Times New Roman"/>
          <w:szCs w:val="28"/>
        </w:rPr>
      </w:pPr>
      <w:r w:rsidRPr="00616B76">
        <w:rPr>
          <w:rFonts w:eastAsia="Calibri" w:cs="Times New Roman"/>
          <w:szCs w:val="28"/>
        </w:rPr>
        <w:t>добавление, удаление новых остановок.</w:t>
      </w:r>
    </w:p>
    <w:p w:rsidR="00FE4D48" w:rsidRPr="00CA1222" w:rsidRDefault="00FE4D48" w:rsidP="00FE4D48">
      <w:pPr>
        <w:pStyle w:val="1"/>
        <w:ind w:firstLine="708"/>
        <w:rPr>
          <w:rFonts w:ascii="Times New Roman" w:hAnsi="Times New Roman" w:cstheme="minorBidi"/>
          <w:color w:val="auto"/>
          <w:sz w:val="28"/>
          <w:szCs w:val="28"/>
          <w:lang w:val="ru-RU"/>
        </w:rPr>
      </w:pPr>
      <w:r w:rsidRPr="00CA1222">
        <w:rPr>
          <w:rFonts w:ascii="Times New Roman" w:hAnsi="Times New Roman" w:cs="Times New Roman"/>
          <w:b/>
          <w:color w:val="auto"/>
          <w:sz w:val="28"/>
          <w:szCs w:val="28"/>
          <w:lang w:val="ru-RU"/>
        </w:rPr>
        <w:t>2. Описание программных средств</w:t>
      </w:r>
    </w:p>
    <w:p w:rsidR="00FE4D48" w:rsidRPr="00CA1222" w:rsidRDefault="00FE4D48" w:rsidP="00FE4D48">
      <w:pPr>
        <w:spacing w:after="0"/>
        <w:rPr>
          <w:lang w:eastAsia="ru-RU"/>
        </w:rPr>
      </w:pPr>
    </w:p>
    <w:p w:rsidR="00FE4D48" w:rsidRPr="00CA1222" w:rsidRDefault="00FE4D48" w:rsidP="00FE4D48">
      <w:pPr>
        <w:spacing w:after="0"/>
        <w:rPr>
          <w:lang w:eastAsia="ru-RU"/>
        </w:rPr>
      </w:pPr>
      <w:r w:rsidRPr="00CA1222">
        <w:rPr>
          <w:lang w:eastAsia="ru-RU"/>
        </w:rPr>
        <w:t xml:space="preserve">Для построения диаграмм </w:t>
      </w:r>
      <w:r w:rsidRPr="00CA1222">
        <w:rPr>
          <w:lang w:val="en-US" w:eastAsia="ru-RU"/>
        </w:rPr>
        <w:t>IDEF</w:t>
      </w:r>
      <w:r w:rsidRPr="00CA1222">
        <w:rPr>
          <w:lang w:eastAsia="ru-RU"/>
        </w:rPr>
        <w:t xml:space="preserve">0 использовался веб-ресурс </w:t>
      </w:r>
      <w:r w:rsidRPr="00CA1222">
        <w:rPr>
          <w:lang w:val="en-US" w:eastAsia="ru-RU"/>
        </w:rPr>
        <w:t>Draw</w:t>
      </w:r>
      <w:r w:rsidRPr="00CA1222">
        <w:rPr>
          <w:lang w:eastAsia="ru-RU"/>
        </w:rPr>
        <w:t>.</w:t>
      </w:r>
      <w:proofErr w:type="spellStart"/>
      <w:r w:rsidRPr="00CA1222">
        <w:rPr>
          <w:lang w:val="en-US" w:eastAsia="ru-RU"/>
        </w:rPr>
        <w:t>io</w:t>
      </w:r>
      <w:proofErr w:type="spellEnd"/>
      <w:r w:rsidRPr="00CA1222">
        <w:rPr>
          <w:lang w:eastAsia="ru-RU"/>
        </w:rPr>
        <w:t xml:space="preserve">, разрабатываемый компанией </w:t>
      </w:r>
      <w:proofErr w:type="spellStart"/>
      <w:r w:rsidRPr="00CA1222">
        <w:rPr>
          <w:lang w:val="en-US" w:eastAsia="ru-RU"/>
        </w:rPr>
        <w:t>JGraph</w:t>
      </w:r>
      <w:proofErr w:type="spellEnd"/>
      <w:r w:rsidRPr="00CA1222">
        <w:rPr>
          <w:lang w:eastAsia="ru-RU"/>
        </w:rPr>
        <w:t xml:space="preserve"> </w:t>
      </w:r>
      <w:r w:rsidRPr="00CA1222">
        <w:rPr>
          <w:lang w:val="en-US" w:eastAsia="ru-RU"/>
        </w:rPr>
        <w:t>Ltd</w:t>
      </w:r>
      <w:r w:rsidRPr="00CA1222">
        <w:rPr>
          <w:lang w:eastAsia="ru-RU"/>
        </w:rPr>
        <w:t xml:space="preserve">. и направленный на построение диаграмм. Адрес веб-ресурса – </w:t>
      </w:r>
      <w:hyperlink r:id="rId6" w:history="1">
        <w:r w:rsidRPr="00CA1222">
          <w:rPr>
            <w:rStyle w:val="a8"/>
            <w:color w:val="auto"/>
          </w:rPr>
          <w:t>https://www.drawio.com</w:t>
        </w:r>
      </w:hyperlink>
      <w:r w:rsidRPr="00CA1222">
        <w:rPr>
          <w:lang w:eastAsia="ru-RU"/>
        </w:rPr>
        <w:t>. Данный ресурс доступен на всех платформах, имеющих веб-браузер и доступ в Интернет.</w:t>
      </w:r>
    </w:p>
    <w:p w:rsidR="00FE4D48" w:rsidRPr="00CA1222" w:rsidRDefault="00FE4D48" w:rsidP="00FE4D48">
      <w:pPr>
        <w:spacing w:after="0"/>
        <w:rPr>
          <w:lang w:eastAsia="ru-RU"/>
        </w:rPr>
      </w:pPr>
      <w:r w:rsidRPr="00CA1222">
        <w:rPr>
          <w:lang w:eastAsia="ru-RU"/>
        </w:rPr>
        <w:t xml:space="preserve">В функционал веб-ресурса </w:t>
      </w:r>
      <w:r w:rsidRPr="00CA1222">
        <w:rPr>
          <w:lang w:val="en-US" w:eastAsia="ru-RU"/>
        </w:rPr>
        <w:t>Draw</w:t>
      </w:r>
      <w:r w:rsidRPr="00CA1222">
        <w:rPr>
          <w:lang w:eastAsia="ru-RU"/>
        </w:rPr>
        <w:t>.</w:t>
      </w:r>
      <w:proofErr w:type="spellStart"/>
      <w:r w:rsidRPr="00CA1222">
        <w:rPr>
          <w:lang w:val="en-US" w:eastAsia="ru-RU"/>
        </w:rPr>
        <w:t>io</w:t>
      </w:r>
      <w:proofErr w:type="spellEnd"/>
      <w:r w:rsidRPr="00CA1222">
        <w:rPr>
          <w:lang w:eastAsia="ru-RU"/>
        </w:rPr>
        <w:t xml:space="preserve"> входит построение графиков, смысловых карт, </w:t>
      </w:r>
      <w:r w:rsidRPr="00CA1222">
        <w:rPr>
          <w:lang w:val="en-US" w:eastAsia="ru-RU"/>
        </w:rPr>
        <w:t>UML</w:t>
      </w:r>
      <w:r w:rsidRPr="00CA1222">
        <w:rPr>
          <w:lang w:eastAsia="ru-RU"/>
        </w:rPr>
        <w:t xml:space="preserve">-диаграмм, диаграммы Венна, </w:t>
      </w:r>
      <w:r w:rsidRPr="00CA1222">
        <w:rPr>
          <w:lang w:val="en-US" w:eastAsia="ru-RU"/>
        </w:rPr>
        <w:t>Agile</w:t>
      </w:r>
      <w:r w:rsidRPr="00CA1222">
        <w:rPr>
          <w:lang w:eastAsia="ru-RU"/>
        </w:rPr>
        <w:t xml:space="preserve"> и </w:t>
      </w:r>
      <w:proofErr w:type="spellStart"/>
      <w:r w:rsidRPr="00CA1222">
        <w:rPr>
          <w:lang w:val="en-US" w:eastAsia="ru-RU"/>
        </w:rPr>
        <w:t>Kanban</w:t>
      </w:r>
      <w:proofErr w:type="spellEnd"/>
      <w:r w:rsidRPr="00CA1222">
        <w:rPr>
          <w:lang w:eastAsia="ru-RU"/>
        </w:rPr>
        <w:t xml:space="preserve"> досок, графиков мозговых штурмов, диаграмм архитектур технических систем и многие другие.</w:t>
      </w:r>
    </w:p>
    <w:p w:rsidR="00FE4D48" w:rsidRPr="00CA1222" w:rsidRDefault="00FE4D48" w:rsidP="00FE4D48">
      <w:pPr>
        <w:pStyle w:val="1"/>
        <w:spacing w:after="240" w:line="240" w:lineRule="auto"/>
        <w:ind w:left="720"/>
        <w:jc w:val="both"/>
        <w:rPr>
          <w:rFonts w:ascii="Times New Roman" w:hAnsi="Times New Roman" w:cs="Times New Roman"/>
          <w:b/>
          <w:color w:val="auto"/>
          <w:sz w:val="28"/>
          <w:szCs w:val="28"/>
          <w:lang w:val="ru-RU"/>
        </w:rPr>
      </w:pPr>
      <w:r w:rsidRPr="00CA1222">
        <w:rPr>
          <w:rFonts w:ascii="Times New Roman" w:hAnsi="Times New Roman" w:cs="Times New Roman"/>
          <w:b/>
          <w:color w:val="auto"/>
          <w:sz w:val="28"/>
          <w:szCs w:val="28"/>
          <w:lang w:val="ru-RU"/>
        </w:rPr>
        <w:t>3. Описание практического задания</w:t>
      </w:r>
    </w:p>
    <w:p w:rsidR="002517D9" w:rsidRPr="00CA1222" w:rsidRDefault="002517D9" w:rsidP="002517D9">
      <w:pPr>
        <w:spacing w:after="0"/>
        <w:rPr>
          <w:rFonts w:eastAsia="Times New Roman" w:cs="Times New Roman"/>
          <w:sz w:val="24"/>
          <w:szCs w:val="24"/>
        </w:rPr>
      </w:pPr>
      <w:r w:rsidRPr="00CA1222">
        <w:rPr>
          <w:rFonts w:eastAsia="Times New Roman" w:cs="Times New Roman"/>
          <w:szCs w:val="28"/>
        </w:rPr>
        <w:t>В данной лабораторной работе было необходимо построить диаграмму классов. На рисунке</w:t>
      </w:r>
      <w:r w:rsidR="00616B76" w:rsidRPr="00616B76">
        <w:rPr>
          <w:rFonts w:eastAsia="Times New Roman" w:cs="Times New Roman"/>
          <w:szCs w:val="28"/>
        </w:rPr>
        <w:t xml:space="preserve"> </w:t>
      </w:r>
      <w:r w:rsidRPr="00CA1222">
        <w:rPr>
          <w:rFonts w:eastAsia="Times New Roman" w:cs="Times New Roman"/>
          <w:szCs w:val="28"/>
        </w:rPr>
        <w:t>1 представлена диаграмма с классами уровня модели клиентского приложения.</w:t>
      </w:r>
    </w:p>
    <w:p w:rsidR="00FE4D48" w:rsidRPr="00CA1222" w:rsidRDefault="00616B76" w:rsidP="00E86D86">
      <w:pPr>
        <w:spacing w:after="0"/>
        <w:ind w:firstLine="0"/>
        <w:jc w:val="center"/>
        <w:rPr>
          <w:lang w:val="en-US"/>
        </w:rPr>
      </w:pPr>
      <w:r w:rsidRPr="00616B76">
        <w:rPr>
          <w:lang w:val="en-US"/>
        </w:rPr>
        <w:lastRenderedPageBreak/>
        <w:drawing>
          <wp:inline distT="0" distB="0" distL="0" distR="0" wp14:anchorId="13BEFF19" wp14:editId="3B25D011">
            <wp:extent cx="6152515" cy="5363210"/>
            <wp:effectExtent l="19050" t="19050" r="19685" b="279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52515" cy="5363210"/>
                    </a:xfrm>
                    <a:prstGeom prst="rect">
                      <a:avLst/>
                    </a:prstGeom>
                    <a:ln>
                      <a:solidFill>
                        <a:schemeClr val="tx1"/>
                      </a:solidFill>
                    </a:ln>
                  </pic:spPr>
                </pic:pic>
              </a:graphicData>
            </a:graphic>
          </wp:inline>
        </w:drawing>
      </w:r>
    </w:p>
    <w:p w:rsidR="00FE4D48" w:rsidRPr="00CA1222" w:rsidRDefault="002517D9" w:rsidP="00C574F9">
      <w:pPr>
        <w:spacing w:before="240" w:after="280"/>
        <w:ind w:firstLine="0"/>
        <w:jc w:val="center"/>
        <w:rPr>
          <w:rFonts w:cs="Times New Roman"/>
          <w:szCs w:val="28"/>
        </w:rPr>
      </w:pPr>
      <w:r w:rsidRPr="00CA1222">
        <w:rPr>
          <w:rFonts w:cs="Times New Roman"/>
          <w:szCs w:val="28"/>
        </w:rPr>
        <w:t>Рисунок 1</w:t>
      </w:r>
      <w:r w:rsidR="006010AF" w:rsidRPr="00CA1222">
        <w:rPr>
          <w:rFonts w:cs="Times New Roman"/>
          <w:szCs w:val="28"/>
        </w:rPr>
        <w:t xml:space="preserve"> </w:t>
      </w:r>
      <w:r w:rsidR="00C574F9" w:rsidRPr="000B6143">
        <w:rPr>
          <w:rFonts w:cs="Times New Roman"/>
          <w:szCs w:val="28"/>
        </w:rPr>
        <w:t xml:space="preserve">– </w:t>
      </w:r>
      <w:r w:rsidRPr="00CA1222">
        <w:rPr>
          <w:rFonts w:cs="Times New Roman"/>
          <w:szCs w:val="28"/>
        </w:rPr>
        <w:t>Д</w:t>
      </w:r>
      <w:r w:rsidR="006010AF" w:rsidRPr="00CA1222">
        <w:rPr>
          <w:rFonts w:cs="Times New Roman"/>
          <w:szCs w:val="28"/>
        </w:rPr>
        <w:t>иаграмма</w:t>
      </w:r>
      <w:r w:rsidRPr="00CA1222">
        <w:rPr>
          <w:rFonts w:cs="Times New Roman"/>
          <w:szCs w:val="28"/>
        </w:rPr>
        <w:t xml:space="preserve"> классов</w:t>
      </w:r>
    </w:p>
    <w:p w:rsidR="00C574F9" w:rsidRPr="00CA1222" w:rsidRDefault="00C574F9" w:rsidP="00C574F9">
      <w:pPr>
        <w:spacing w:after="0"/>
        <w:rPr>
          <w:rFonts w:eastAsia="Times New Roman" w:cs="Times New Roman"/>
          <w:sz w:val="24"/>
          <w:szCs w:val="24"/>
        </w:rPr>
      </w:pPr>
      <w:r w:rsidRPr="00CA1222">
        <w:rPr>
          <w:rFonts w:eastAsia="Times New Roman" w:cs="Times New Roman"/>
          <w:szCs w:val="28"/>
        </w:rPr>
        <w:t>В блоках мы указываем название класса, поля и методы, из которых он состоит. Через двоеточие мы обозначаем тип данных поля. Знаком «+» мы говорим о том, что поле доступно для использования вне класса. «1..*» обозначает тип связи один-ко-многим</w:t>
      </w:r>
      <w:bookmarkStart w:id="0" w:name="_GoBack"/>
      <w:bookmarkEnd w:id="0"/>
      <w:r w:rsidRPr="00CA1222">
        <w:rPr>
          <w:rFonts w:eastAsia="Times New Roman" w:cs="Times New Roman"/>
          <w:szCs w:val="28"/>
        </w:rPr>
        <w:t>.</w:t>
      </w:r>
    </w:p>
    <w:p w:rsidR="00C574F9" w:rsidRPr="00CA1222" w:rsidRDefault="00C574F9" w:rsidP="00C574F9">
      <w:pPr>
        <w:spacing w:after="0"/>
        <w:rPr>
          <w:rFonts w:eastAsia="Times New Roman" w:cs="Times New Roman"/>
          <w:szCs w:val="28"/>
        </w:rPr>
      </w:pPr>
      <w:r w:rsidRPr="00CA1222">
        <w:rPr>
          <w:rFonts w:eastAsia="Times New Roman" w:cs="Times New Roman"/>
          <w:szCs w:val="28"/>
        </w:rPr>
        <w:t>Теперь перейдём к диаграмме пакетов. Она показывает зависимости между пакетами модели клиентского приложения (Рисунок 2).</w:t>
      </w:r>
    </w:p>
    <w:p w:rsidR="00E86D86" w:rsidRPr="00CA1222" w:rsidRDefault="00E86D86" w:rsidP="00C574F9">
      <w:pPr>
        <w:spacing w:after="0"/>
        <w:rPr>
          <w:rFonts w:eastAsia="Times New Roman" w:cs="Times New Roman"/>
          <w:sz w:val="24"/>
          <w:szCs w:val="24"/>
        </w:rPr>
      </w:pPr>
    </w:p>
    <w:p w:rsidR="00C574F9" w:rsidRPr="00CA1222" w:rsidRDefault="00C574F9" w:rsidP="00E86D86">
      <w:pPr>
        <w:spacing w:after="0"/>
        <w:ind w:firstLine="0"/>
        <w:jc w:val="center"/>
        <w:rPr>
          <w:rFonts w:eastAsia="Times New Roman" w:cs="Times New Roman"/>
          <w:sz w:val="24"/>
          <w:szCs w:val="24"/>
        </w:rPr>
      </w:pPr>
      <w:r w:rsidRPr="00CA1222">
        <w:rPr>
          <w:rFonts w:eastAsia="Times New Roman" w:cs="Times New Roman"/>
          <w:noProof/>
          <w:sz w:val="24"/>
          <w:szCs w:val="24"/>
          <w:lang w:eastAsia="ru-RU"/>
        </w:rPr>
        <w:lastRenderedPageBreak/>
        <w:drawing>
          <wp:inline distT="0" distB="0" distL="0" distR="0" wp14:anchorId="0AA15BF7" wp14:editId="6B51DC28">
            <wp:extent cx="4204043" cy="2941398"/>
            <wp:effectExtent l="19050" t="19050" r="25400" b="1143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272" cy="2959050"/>
                    </a:xfrm>
                    <a:prstGeom prst="rect">
                      <a:avLst/>
                    </a:prstGeom>
                    <a:ln>
                      <a:solidFill>
                        <a:schemeClr val="tx1"/>
                      </a:solidFill>
                    </a:ln>
                  </pic:spPr>
                </pic:pic>
              </a:graphicData>
            </a:graphic>
          </wp:inline>
        </w:drawing>
      </w:r>
    </w:p>
    <w:p w:rsidR="00C574F9" w:rsidRPr="00CA1222" w:rsidRDefault="00C574F9" w:rsidP="00C574F9">
      <w:pPr>
        <w:spacing w:after="0"/>
        <w:rPr>
          <w:rFonts w:eastAsia="Times New Roman" w:cs="Times New Roman"/>
          <w:sz w:val="24"/>
          <w:szCs w:val="24"/>
        </w:rPr>
      </w:pPr>
    </w:p>
    <w:p w:rsidR="00C574F9" w:rsidRPr="00CA1222" w:rsidRDefault="00C574F9" w:rsidP="00C574F9">
      <w:pPr>
        <w:spacing w:after="280"/>
        <w:ind w:firstLine="0"/>
        <w:jc w:val="center"/>
        <w:rPr>
          <w:rFonts w:eastAsia="Times New Roman" w:cs="Times New Roman"/>
          <w:sz w:val="24"/>
          <w:szCs w:val="24"/>
        </w:rPr>
      </w:pPr>
      <w:r w:rsidRPr="00CA1222">
        <w:rPr>
          <w:rFonts w:eastAsia="Times New Roman" w:cs="Times New Roman"/>
          <w:szCs w:val="28"/>
        </w:rPr>
        <w:t>Рисунок 2 – Диаграмма пакетов</w:t>
      </w:r>
    </w:p>
    <w:p w:rsidR="00C574F9" w:rsidRPr="00CA1222" w:rsidRDefault="00C574F9" w:rsidP="00C574F9">
      <w:pPr>
        <w:spacing w:after="0"/>
        <w:rPr>
          <w:rFonts w:eastAsia="Times New Roman" w:cs="Times New Roman"/>
          <w:sz w:val="24"/>
          <w:szCs w:val="24"/>
        </w:rPr>
      </w:pPr>
      <w:r w:rsidRPr="00CA1222">
        <w:rPr>
          <w:rFonts w:eastAsia="Times New Roman" w:cs="Times New Roman"/>
          <w:szCs w:val="28"/>
        </w:rPr>
        <w:t>В пакетах расположены классы, которые дальнейшем будут использоваться для работы с данными, поступающими от сервера.</w:t>
      </w:r>
    </w:p>
    <w:p w:rsidR="00FE4D48" w:rsidRPr="00CA1222" w:rsidRDefault="00FE4D48" w:rsidP="00FE4D48">
      <w:pPr>
        <w:spacing w:after="32" w:line="259" w:lineRule="auto"/>
        <w:rPr>
          <w:rFonts w:eastAsia="Times New Roman" w:cs="Times New Roman"/>
          <w:szCs w:val="28"/>
        </w:rPr>
      </w:pPr>
      <w:r w:rsidRPr="00CA1222">
        <w:rPr>
          <w:rFonts w:eastAsia="Times New Roman" w:cs="Times New Roman"/>
          <w:b/>
          <w:szCs w:val="28"/>
          <w:u w:val="single"/>
        </w:rPr>
        <w:t>Теоретические вопросы:</w:t>
      </w:r>
      <w:r w:rsidRPr="00CA1222">
        <w:rPr>
          <w:rFonts w:eastAsia="Times New Roman" w:cs="Times New Roman"/>
          <w:szCs w:val="28"/>
        </w:rPr>
        <w:t xml:space="preserve"> </w:t>
      </w:r>
    </w:p>
    <w:p w:rsidR="00FE4D48" w:rsidRPr="00CA1222" w:rsidRDefault="00FE4D48" w:rsidP="00FE4D48">
      <w:pPr>
        <w:pStyle w:val="a4"/>
        <w:numPr>
          <w:ilvl w:val="0"/>
          <w:numId w:val="6"/>
        </w:numPr>
        <w:spacing w:after="0"/>
        <w:rPr>
          <w:rFonts w:ascii="Times New Roman" w:hAnsi="Times New Roman" w:cs="Times New Roman"/>
          <w:b/>
          <w:sz w:val="28"/>
          <w:szCs w:val="28"/>
          <w:lang w:val="ru-RU"/>
        </w:rPr>
      </w:pPr>
      <w:r w:rsidRPr="00CA1222">
        <w:rPr>
          <w:rFonts w:ascii="Times New Roman" w:hAnsi="Times New Roman" w:cs="Times New Roman"/>
          <w:b/>
          <w:sz w:val="28"/>
          <w:szCs w:val="28"/>
          <w:lang w:val="ru-RU"/>
        </w:rPr>
        <w:t xml:space="preserve">Перечислите структурные диаграммы, которые входят в </w:t>
      </w:r>
      <w:r w:rsidRPr="00CA1222">
        <w:rPr>
          <w:rFonts w:ascii="Times New Roman" w:hAnsi="Times New Roman" w:cs="Times New Roman"/>
          <w:b/>
          <w:sz w:val="28"/>
          <w:szCs w:val="28"/>
        </w:rPr>
        <w:t>UML</w:t>
      </w:r>
      <w:r w:rsidRPr="00CA1222">
        <w:rPr>
          <w:rFonts w:ascii="Times New Roman" w:hAnsi="Times New Roman" w:cs="Times New Roman"/>
          <w:b/>
          <w:sz w:val="28"/>
          <w:szCs w:val="28"/>
          <w:lang w:val="ru-RU"/>
        </w:rPr>
        <w:t xml:space="preserve"> 2.0.</w:t>
      </w:r>
    </w:p>
    <w:p w:rsidR="00FE4D48" w:rsidRPr="00CA1222" w:rsidRDefault="00FE4D48" w:rsidP="00FE4D48">
      <w:pPr>
        <w:spacing w:after="0"/>
        <w:rPr>
          <w:rFonts w:cs="Times New Roman"/>
          <w:szCs w:val="28"/>
        </w:rPr>
      </w:pPr>
      <w:r w:rsidRPr="00CA1222">
        <w:rPr>
          <w:rFonts w:cs="Times New Roman"/>
          <w:szCs w:val="28"/>
        </w:rPr>
        <w:t>Диаграмма классов, диаграмма компонентов, диаграмма композитной структуры, диаграмма кооперации, диаграмма развёртывания, диаграмма объектов, диаграмма пакетов.</w:t>
      </w:r>
    </w:p>
    <w:p w:rsidR="00FE4D48" w:rsidRPr="00CA1222" w:rsidRDefault="00FE4D48" w:rsidP="00FE4D48">
      <w:pPr>
        <w:pStyle w:val="a4"/>
        <w:spacing w:after="0" w:line="240" w:lineRule="auto"/>
        <w:ind w:left="0" w:firstLine="709"/>
        <w:jc w:val="both"/>
        <w:rPr>
          <w:rFonts w:ascii="Times New Roman" w:hAnsi="Times New Roman" w:cs="Times New Roman"/>
          <w:sz w:val="28"/>
          <w:szCs w:val="28"/>
          <w:lang w:val="ru-RU"/>
        </w:rPr>
      </w:pPr>
      <w:r w:rsidRPr="00CA1222">
        <w:rPr>
          <w:rFonts w:ascii="Times New Roman" w:hAnsi="Times New Roman" w:cs="Times New Roman"/>
          <w:b/>
          <w:sz w:val="28"/>
          <w:szCs w:val="28"/>
          <w:lang w:val="ru-RU"/>
        </w:rPr>
        <w:t xml:space="preserve">2 Укажите назначение структурных диаграммы. </w:t>
      </w:r>
    </w:p>
    <w:p w:rsidR="00FE4D48" w:rsidRPr="00CA1222" w:rsidRDefault="00FE4D48" w:rsidP="00FE4D48">
      <w:pPr>
        <w:spacing w:after="0"/>
        <w:rPr>
          <w:rFonts w:cs="Times New Roman"/>
          <w:szCs w:val="28"/>
        </w:rPr>
      </w:pPr>
      <w:r w:rsidRPr="00CA1222">
        <w:rPr>
          <w:rFonts w:cs="Times New Roman"/>
          <w:szCs w:val="28"/>
        </w:rPr>
        <w:t>Диаграммы для визуализации, специфицирования, конструирования и документирования статических аспектов системы</w:t>
      </w:r>
    </w:p>
    <w:p w:rsidR="00FE4D48" w:rsidRPr="00CA1222" w:rsidRDefault="00FE4D48" w:rsidP="00FE4D48">
      <w:pPr>
        <w:pStyle w:val="a4"/>
        <w:spacing w:after="0" w:line="240" w:lineRule="auto"/>
        <w:ind w:left="0" w:firstLine="709"/>
        <w:jc w:val="both"/>
        <w:rPr>
          <w:rFonts w:ascii="Times New Roman" w:hAnsi="Times New Roman" w:cs="Times New Roman"/>
          <w:b/>
          <w:sz w:val="28"/>
          <w:szCs w:val="28"/>
          <w:lang w:val="ru-RU"/>
        </w:rPr>
      </w:pPr>
      <w:r w:rsidRPr="00CA1222">
        <w:rPr>
          <w:rFonts w:ascii="Times New Roman" w:hAnsi="Times New Roman" w:cs="Times New Roman"/>
          <w:b/>
          <w:sz w:val="28"/>
          <w:szCs w:val="28"/>
          <w:lang w:val="ru-RU"/>
        </w:rPr>
        <w:t xml:space="preserve">3 Опишите нотации, которые используются для построения </w:t>
      </w:r>
      <w:r w:rsidRPr="00CA1222">
        <w:rPr>
          <w:rFonts w:ascii="Times New Roman" w:hAnsi="Times New Roman" w:cs="Times New Roman"/>
          <w:b/>
          <w:sz w:val="28"/>
          <w:szCs w:val="28"/>
        </w:rPr>
        <w:t>Classes</w:t>
      </w:r>
      <w:r w:rsidRPr="00CA1222">
        <w:rPr>
          <w:rFonts w:ascii="Times New Roman" w:hAnsi="Times New Roman" w:cs="Times New Roman"/>
          <w:b/>
          <w:sz w:val="28"/>
          <w:szCs w:val="28"/>
          <w:lang w:val="ru-RU"/>
        </w:rPr>
        <w:t xml:space="preserve"> диаграмм. </w:t>
      </w:r>
    </w:p>
    <w:p w:rsidR="00FE4D48" w:rsidRPr="00CA1222" w:rsidRDefault="00FE4D48" w:rsidP="00FE4D48">
      <w:pPr>
        <w:pStyle w:val="a5"/>
        <w:spacing w:before="0" w:beforeAutospacing="0" w:after="0" w:afterAutospacing="0"/>
        <w:ind w:firstLine="709"/>
        <w:jc w:val="both"/>
        <w:rPr>
          <w:sz w:val="28"/>
          <w:szCs w:val="28"/>
        </w:rPr>
      </w:pPr>
      <w:r w:rsidRPr="00CA1222">
        <w:rPr>
          <w:sz w:val="28"/>
          <w:szCs w:val="28"/>
          <w:u w:val="single"/>
        </w:rPr>
        <w:t xml:space="preserve">Класс </w:t>
      </w:r>
      <w:r w:rsidRPr="00CA1222">
        <w:rPr>
          <w:sz w:val="28"/>
          <w:szCs w:val="28"/>
        </w:rPr>
        <w:t xml:space="preserve">— это описание набора объектов с одинаковыми атрибутами, операциями. </w:t>
      </w:r>
      <w:r w:rsidRPr="00CA1222">
        <w:rPr>
          <w:sz w:val="28"/>
          <w:szCs w:val="28"/>
          <w:u w:val="single"/>
        </w:rPr>
        <w:t>Атрибуты (свойства)</w:t>
      </w:r>
      <w:r w:rsidRPr="00CA1222">
        <w:rPr>
          <w:sz w:val="28"/>
          <w:szCs w:val="28"/>
        </w:rPr>
        <w:t xml:space="preserve"> описывают содержимое класса. </w:t>
      </w:r>
    </w:p>
    <w:p w:rsidR="00FE4D48" w:rsidRPr="00CA1222" w:rsidRDefault="00FE4D48" w:rsidP="00FE4D48">
      <w:pPr>
        <w:pStyle w:val="a5"/>
        <w:spacing w:before="0" w:beforeAutospacing="0" w:after="0" w:afterAutospacing="0"/>
        <w:ind w:firstLine="709"/>
        <w:jc w:val="both"/>
        <w:rPr>
          <w:sz w:val="28"/>
          <w:szCs w:val="28"/>
        </w:rPr>
      </w:pPr>
      <w:r w:rsidRPr="00CA1222">
        <w:rPr>
          <w:sz w:val="28"/>
          <w:szCs w:val="28"/>
          <w:u w:val="single"/>
        </w:rPr>
        <w:t>Операции (методы)</w:t>
      </w:r>
      <w:r w:rsidRPr="00CA1222">
        <w:rPr>
          <w:sz w:val="28"/>
          <w:szCs w:val="28"/>
        </w:rPr>
        <w:t xml:space="preserve"> представляют собой некоторый сервис, предоставляемый каждым экземпляром класса.</w:t>
      </w:r>
    </w:p>
    <w:p w:rsidR="00FE4D48" w:rsidRPr="00CA1222" w:rsidRDefault="00FE4D48" w:rsidP="00FE4D48">
      <w:pPr>
        <w:pStyle w:val="a5"/>
        <w:spacing w:before="0" w:beforeAutospacing="0" w:after="0" w:afterAutospacing="0"/>
        <w:ind w:firstLine="709"/>
        <w:jc w:val="both"/>
        <w:rPr>
          <w:sz w:val="28"/>
          <w:szCs w:val="28"/>
        </w:rPr>
      </w:pPr>
      <w:r w:rsidRPr="00CA1222">
        <w:rPr>
          <w:sz w:val="28"/>
          <w:szCs w:val="28"/>
          <w:u w:val="single"/>
        </w:rPr>
        <w:t>Зависимость</w:t>
      </w:r>
      <w:r w:rsidRPr="00CA1222">
        <w:rPr>
          <w:sz w:val="28"/>
          <w:szCs w:val="28"/>
        </w:rPr>
        <w:t xml:space="preserve"> –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w:t>
      </w:r>
    </w:p>
    <w:p w:rsidR="00FE4D48" w:rsidRPr="00CA1222" w:rsidRDefault="00FE4D48" w:rsidP="00FE4D48">
      <w:pPr>
        <w:pStyle w:val="a5"/>
        <w:spacing w:before="0" w:beforeAutospacing="0" w:after="0" w:afterAutospacing="0"/>
        <w:ind w:firstLine="709"/>
        <w:jc w:val="both"/>
        <w:rPr>
          <w:sz w:val="28"/>
          <w:szCs w:val="28"/>
        </w:rPr>
      </w:pPr>
      <w:r w:rsidRPr="00CA1222">
        <w:rPr>
          <w:sz w:val="28"/>
          <w:szCs w:val="28"/>
          <w:u w:val="single"/>
        </w:rPr>
        <w:t>Ассоциация</w:t>
      </w:r>
      <w:r w:rsidRPr="00CA1222">
        <w:rPr>
          <w:sz w:val="28"/>
          <w:szCs w:val="28"/>
        </w:rPr>
        <w:t xml:space="preserve"> – это структурная связь между элементами модели, которая описывает набор связей, существующих между объектами.</w:t>
      </w:r>
    </w:p>
    <w:p w:rsidR="00FE4D48" w:rsidRPr="00CA1222" w:rsidRDefault="00FE4D48" w:rsidP="00FE4D48">
      <w:pPr>
        <w:pStyle w:val="a5"/>
        <w:spacing w:before="0" w:beforeAutospacing="0" w:after="0" w:afterAutospacing="0"/>
        <w:ind w:firstLine="709"/>
        <w:jc w:val="both"/>
        <w:rPr>
          <w:sz w:val="28"/>
          <w:szCs w:val="28"/>
        </w:rPr>
      </w:pPr>
      <w:r w:rsidRPr="00CA1222">
        <w:rPr>
          <w:sz w:val="28"/>
          <w:szCs w:val="28"/>
          <w:u w:val="single"/>
        </w:rPr>
        <w:t>Агрегация</w:t>
      </w:r>
      <w:r w:rsidRPr="00CA1222">
        <w:rPr>
          <w:sz w:val="28"/>
          <w:szCs w:val="28"/>
        </w:rPr>
        <w:t xml:space="preserve"> – особая разновидность ассоциации, представляющая структурную связь целого с его частями. Как тип ассоциации, агрегация может </w:t>
      </w:r>
      <w:r w:rsidRPr="00CA1222">
        <w:rPr>
          <w:sz w:val="28"/>
          <w:szCs w:val="28"/>
        </w:rPr>
        <w:lastRenderedPageBreak/>
        <w:t>быть именованной. Одно отношение агрегации не может включать более двух классов (контейнер и содержимое).</w:t>
      </w:r>
    </w:p>
    <w:p w:rsidR="00FE4D48" w:rsidRPr="00CA1222" w:rsidRDefault="00FE4D48" w:rsidP="00FE4D48">
      <w:pPr>
        <w:pStyle w:val="a5"/>
        <w:spacing w:before="0" w:beforeAutospacing="0" w:after="0" w:afterAutospacing="0"/>
        <w:ind w:firstLine="709"/>
        <w:jc w:val="both"/>
        <w:rPr>
          <w:sz w:val="28"/>
          <w:szCs w:val="28"/>
        </w:rPr>
      </w:pPr>
      <w:r w:rsidRPr="00CA1222">
        <w:rPr>
          <w:sz w:val="28"/>
          <w:szCs w:val="28"/>
          <w:u w:val="single"/>
        </w:rPr>
        <w:t>Наследование</w:t>
      </w:r>
      <w:r w:rsidRPr="00CA1222">
        <w:rPr>
          <w:sz w:val="28"/>
          <w:szCs w:val="28"/>
        </w:rPr>
        <w:t xml:space="preserve"> – связь, в которой специализированный элемент (потомок) строится по спецификациям обобщенного элемента (родителя).</w:t>
      </w:r>
    </w:p>
    <w:p w:rsidR="00FE4D48" w:rsidRPr="00CA1222" w:rsidRDefault="00FE4D48" w:rsidP="00FE4D48">
      <w:pPr>
        <w:pStyle w:val="a5"/>
        <w:spacing w:before="0" w:beforeAutospacing="0" w:after="0" w:afterAutospacing="0"/>
        <w:ind w:firstLine="709"/>
        <w:jc w:val="both"/>
        <w:rPr>
          <w:sz w:val="28"/>
          <w:szCs w:val="28"/>
        </w:rPr>
      </w:pPr>
      <w:r w:rsidRPr="00CA1222">
        <w:rPr>
          <w:sz w:val="28"/>
          <w:szCs w:val="28"/>
          <w:u w:val="single"/>
        </w:rPr>
        <w:t xml:space="preserve">Реализация </w:t>
      </w:r>
      <w:r w:rsidRPr="00CA1222">
        <w:rPr>
          <w:sz w:val="28"/>
          <w:szCs w:val="28"/>
        </w:rPr>
        <w:t>– это семантическая связь между классами, когда один из них (поставщик) определяет соглашение, которого второй (клиент) обязан придерживаться.</w:t>
      </w:r>
    </w:p>
    <w:p w:rsidR="00FE4D48" w:rsidRPr="00CA1222" w:rsidRDefault="00FE4D48" w:rsidP="00FE4D48">
      <w:pPr>
        <w:pStyle w:val="a4"/>
        <w:spacing w:after="0" w:line="240" w:lineRule="auto"/>
        <w:ind w:left="708"/>
        <w:jc w:val="both"/>
        <w:rPr>
          <w:rFonts w:ascii="Times New Roman" w:hAnsi="Times New Roman" w:cs="Times New Roman"/>
          <w:b/>
          <w:sz w:val="28"/>
          <w:szCs w:val="28"/>
          <w:lang w:val="ru-RU"/>
        </w:rPr>
      </w:pPr>
      <w:r w:rsidRPr="00CA1222">
        <w:rPr>
          <w:rFonts w:ascii="Times New Roman" w:hAnsi="Times New Roman" w:cs="Times New Roman"/>
          <w:b/>
          <w:sz w:val="28"/>
          <w:szCs w:val="28"/>
          <w:lang w:val="ru-RU"/>
        </w:rPr>
        <w:t xml:space="preserve">4 Для чего применяются расширения диаграмм </w:t>
      </w:r>
      <w:r w:rsidRPr="00CA1222">
        <w:rPr>
          <w:rFonts w:ascii="Times New Roman" w:hAnsi="Times New Roman" w:cs="Times New Roman"/>
          <w:b/>
          <w:sz w:val="28"/>
          <w:szCs w:val="28"/>
        </w:rPr>
        <w:t>UML</w:t>
      </w:r>
      <w:r w:rsidRPr="00CA1222">
        <w:rPr>
          <w:rFonts w:ascii="Times New Roman" w:hAnsi="Times New Roman" w:cs="Times New Roman"/>
          <w:b/>
          <w:sz w:val="28"/>
          <w:szCs w:val="28"/>
          <w:lang w:val="ru-RU"/>
        </w:rPr>
        <w:t xml:space="preserve">? </w:t>
      </w:r>
    </w:p>
    <w:p w:rsidR="00FE4D48" w:rsidRPr="00CA1222" w:rsidRDefault="00FE4D48" w:rsidP="00FE4D48">
      <w:pPr>
        <w:pStyle w:val="a4"/>
        <w:spacing w:after="0" w:line="240" w:lineRule="auto"/>
        <w:ind w:left="0" w:firstLine="708"/>
        <w:jc w:val="both"/>
        <w:rPr>
          <w:rFonts w:ascii="Times New Roman" w:hAnsi="Times New Roman" w:cs="Times New Roman"/>
          <w:sz w:val="28"/>
          <w:szCs w:val="28"/>
          <w:lang w:val="ru-RU"/>
        </w:rPr>
      </w:pPr>
      <w:r w:rsidRPr="00CA1222">
        <w:rPr>
          <w:rFonts w:ascii="Times New Roman" w:hAnsi="Times New Roman" w:cs="Times New Roman"/>
          <w:sz w:val="28"/>
          <w:szCs w:val="28"/>
          <w:lang w:val="ru-RU"/>
        </w:rPr>
        <w:t xml:space="preserve">Для уточнения или специализации общих элементов метамодели при разработке конкретных элементов метамодели при разработке конкретных моделей </w:t>
      </w:r>
      <w:r w:rsidRPr="00CA1222">
        <w:rPr>
          <w:rFonts w:ascii="Times New Roman" w:hAnsi="Times New Roman" w:cs="Times New Roman"/>
          <w:sz w:val="28"/>
          <w:szCs w:val="28"/>
        </w:rPr>
        <w:t>UML</w:t>
      </w:r>
    </w:p>
    <w:p w:rsidR="00FE4D48" w:rsidRPr="00CA1222" w:rsidRDefault="00FE4D48" w:rsidP="00FE4D48">
      <w:pPr>
        <w:pStyle w:val="a4"/>
        <w:spacing w:after="0" w:line="240" w:lineRule="auto"/>
        <w:ind w:left="0" w:firstLine="709"/>
        <w:jc w:val="both"/>
        <w:rPr>
          <w:rFonts w:ascii="Times New Roman" w:hAnsi="Times New Roman" w:cs="Times New Roman"/>
          <w:b/>
          <w:sz w:val="28"/>
          <w:szCs w:val="28"/>
          <w:lang w:val="ru-RU"/>
        </w:rPr>
      </w:pPr>
      <w:r w:rsidRPr="00CA1222">
        <w:rPr>
          <w:rFonts w:ascii="Times New Roman" w:hAnsi="Times New Roman" w:cs="Times New Roman"/>
          <w:b/>
          <w:sz w:val="28"/>
          <w:szCs w:val="28"/>
          <w:lang w:val="ru-RU"/>
        </w:rPr>
        <w:t>5 Что означают понятия «стереотип» и «тегированное значение» в контексте расширенных диаграмм?</w:t>
      </w:r>
    </w:p>
    <w:p w:rsidR="00FE4D48" w:rsidRPr="00CA1222" w:rsidRDefault="00FE4D48" w:rsidP="00FE4D48">
      <w:pPr>
        <w:pStyle w:val="a5"/>
        <w:spacing w:before="0" w:beforeAutospacing="0" w:after="0" w:afterAutospacing="0"/>
        <w:ind w:firstLine="709"/>
        <w:jc w:val="both"/>
        <w:rPr>
          <w:sz w:val="27"/>
          <w:szCs w:val="27"/>
        </w:rPr>
      </w:pPr>
      <w:r w:rsidRPr="00CA1222">
        <w:rPr>
          <w:sz w:val="28"/>
          <w:szCs w:val="28"/>
        </w:rPr>
        <w:t>Стереотипы являются одним из трех типов механизмов расширяемости в унифицированном языке моделирования. Они позволяют проектировщикам расширять словарь UML для создания новых элементов моделирования, получаемых из существующих, но имеющих определенные свойства, которые подходят для конкретной проблемы предметной области или для другого специализированного использования. Тегированное значение – часть стандартного UML-элемента, содерж</w:t>
      </w:r>
      <w:r w:rsidRPr="00CA1222">
        <w:rPr>
          <w:sz w:val="27"/>
          <w:szCs w:val="27"/>
        </w:rPr>
        <w:t>ащая о нём дополнительную информацию.</w:t>
      </w:r>
    </w:p>
    <w:sectPr w:rsidR="00FE4D48" w:rsidRPr="00CA122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74043"/>
    <w:multiLevelType w:val="multilevel"/>
    <w:tmpl w:val="1BAE3F74"/>
    <w:lvl w:ilvl="0">
      <w:start w:val="1"/>
      <w:numFmt w:val="bullet"/>
      <w:suff w:val="space"/>
      <w:lvlText w:val=""/>
      <w:lvlJc w:val="left"/>
      <w:pPr>
        <w:ind w:left="720" w:hanging="360"/>
      </w:pPr>
      <w:rPr>
        <w:rFonts w:ascii="Symbol" w:hAnsi="Symbol" w:hint="default"/>
      </w:rPr>
    </w:lvl>
    <w:lvl w:ilvl="1">
      <w:start w:val="1"/>
      <w:numFmt w:val="bullet"/>
      <w:suff w:val="space"/>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73F2CD2"/>
    <w:multiLevelType w:val="hybridMultilevel"/>
    <w:tmpl w:val="A98A8352"/>
    <w:lvl w:ilvl="0" w:tplc="3E7CAFE6">
      <w:start w:val="1"/>
      <w:numFmt w:val="decimal"/>
      <w:suff w:val="space"/>
      <w:lvlText w:val="%1."/>
      <w:lvlJc w:val="left"/>
      <w:pPr>
        <w:ind w:left="1068" w:hanging="360"/>
      </w:pPr>
      <w:rPr>
        <w:rFonts w:ascii="Times New Roman" w:hAnsi="Times New Roman" w:cs="Times New Roman" w:hint="default"/>
        <w:sz w:val="28"/>
        <w:szCs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4BFE1C90"/>
    <w:multiLevelType w:val="hybridMultilevel"/>
    <w:tmpl w:val="D40A00E6"/>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nsid w:val="50AE6FFF"/>
    <w:multiLevelType w:val="hybridMultilevel"/>
    <w:tmpl w:val="942281D8"/>
    <w:lvl w:ilvl="0" w:tplc="D91E173A">
      <w:start w:val="2"/>
      <w:numFmt w:val="decimal"/>
      <w:lvlText w:val="%1"/>
      <w:lvlJc w:val="left"/>
      <w:pPr>
        <w:ind w:left="1068" w:hanging="360"/>
      </w:pPr>
      <w:rPr>
        <w:rFonts w:asciiTheme="minorHAnsi" w:hAnsiTheme="minorHAnsi" w:hint="default"/>
        <w:sz w:val="22"/>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nsid w:val="60B972E7"/>
    <w:multiLevelType w:val="hybridMultilevel"/>
    <w:tmpl w:val="6584D4FA"/>
    <w:lvl w:ilvl="0" w:tplc="5630E6E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nsid w:val="633A762E"/>
    <w:multiLevelType w:val="multilevel"/>
    <w:tmpl w:val="FD14AA24"/>
    <w:lvl w:ilvl="0">
      <w:start w:val="1"/>
      <w:numFmt w:val="bullet"/>
      <w:suff w:val="space"/>
      <w:lvlText w:val=""/>
      <w:lvlJc w:val="left"/>
      <w:pPr>
        <w:ind w:left="720" w:hanging="360"/>
      </w:pPr>
      <w:rPr>
        <w:rFonts w:ascii="Symbol" w:hAnsi="Symbol" w:hint="default"/>
      </w:rPr>
    </w:lvl>
    <w:lvl w:ilvl="1">
      <w:start w:val="1"/>
      <w:numFmt w:val="bullet"/>
      <w:suff w:val="space"/>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8C155D2"/>
    <w:multiLevelType w:val="multilevel"/>
    <w:tmpl w:val="7B6C7FD4"/>
    <w:lvl w:ilvl="0">
      <w:start w:val="1"/>
      <w:numFmt w:val="bullet"/>
      <w:suff w:val="space"/>
      <w:lvlText w:val=""/>
      <w:lvlJc w:val="left"/>
      <w:pPr>
        <w:ind w:left="720" w:hanging="360"/>
      </w:pPr>
      <w:rPr>
        <w:rFonts w:ascii="Symbol" w:hAnsi="Symbol" w:hint="default"/>
      </w:rPr>
    </w:lvl>
    <w:lvl w:ilvl="1">
      <w:start w:val="1"/>
      <w:numFmt w:val="bullet"/>
      <w:suff w:val="space"/>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6"/>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05D"/>
    <w:rsid w:val="000B6143"/>
    <w:rsid w:val="002517D9"/>
    <w:rsid w:val="006010AF"/>
    <w:rsid w:val="00616B76"/>
    <w:rsid w:val="00A51870"/>
    <w:rsid w:val="00A614AF"/>
    <w:rsid w:val="00C574F9"/>
    <w:rsid w:val="00CA1222"/>
    <w:rsid w:val="00DA405D"/>
    <w:rsid w:val="00DF35BC"/>
    <w:rsid w:val="00E86D86"/>
    <w:rsid w:val="00FE4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4D48"/>
    <w:pPr>
      <w:spacing w:after="120" w:line="240" w:lineRule="auto"/>
      <w:ind w:firstLine="709"/>
      <w:jc w:val="both"/>
    </w:pPr>
    <w:rPr>
      <w:rFonts w:ascii="Times New Roman" w:hAnsi="Times New Roman"/>
      <w:sz w:val="28"/>
      <w:lang w:val="ru-RU"/>
    </w:rPr>
  </w:style>
  <w:style w:type="paragraph" w:styleId="1">
    <w:name w:val="heading 1"/>
    <w:basedOn w:val="a"/>
    <w:next w:val="a"/>
    <w:link w:val="10"/>
    <w:uiPriority w:val="9"/>
    <w:qFormat/>
    <w:rsid w:val="00FE4D48"/>
    <w:pPr>
      <w:keepNext/>
      <w:keepLines/>
      <w:spacing w:before="240" w:after="0" w:line="259" w:lineRule="auto"/>
      <w:ind w:firstLine="0"/>
      <w:jc w:val="left"/>
      <w:outlineLvl w:val="0"/>
    </w:pPr>
    <w:rPr>
      <w:rFonts w:asciiTheme="majorHAnsi" w:eastAsiaTheme="majorEastAsia" w:hAnsiTheme="majorHAnsi" w:cstheme="majorBidi"/>
      <w:color w:val="2E74B5" w:themeColor="accent1" w:themeShade="BF"/>
      <w:sz w:val="32"/>
      <w:szCs w:val="3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4D48"/>
    <w:rPr>
      <w:rFonts w:asciiTheme="majorHAnsi" w:eastAsiaTheme="majorEastAsia" w:hAnsiTheme="majorHAnsi" w:cstheme="majorBidi"/>
      <w:color w:val="2E74B5" w:themeColor="accent1" w:themeShade="BF"/>
      <w:sz w:val="32"/>
      <w:szCs w:val="32"/>
      <w:lang w:val="en-GB"/>
    </w:rPr>
  </w:style>
  <w:style w:type="character" w:customStyle="1" w:styleId="a3">
    <w:name w:val="Абзац списка Знак"/>
    <w:aliases w:val="подрисуночная подпись Знак,Содержание Знак"/>
    <w:basedOn w:val="a0"/>
    <w:link w:val="a4"/>
    <w:uiPriority w:val="34"/>
    <w:qFormat/>
    <w:locked/>
    <w:rsid w:val="00FE4D48"/>
  </w:style>
  <w:style w:type="paragraph" w:styleId="a4">
    <w:name w:val="List Paragraph"/>
    <w:aliases w:val="подрисуночная подпись,Содержание"/>
    <w:basedOn w:val="a"/>
    <w:link w:val="a3"/>
    <w:uiPriority w:val="34"/>
    <w:qFormat/>
    <w:rsid w:val="00FE4D48"/>
    <w:pPr>
      <w:spacing w:after="200" w:line="276" w:lineRule="auto"/>
      <w:ind w:left="720" w:firstLine="0"/>
      <w:contextualSpacing/>
      <w:jc w:val="left"/>
    </w:pPr>
    <w:rPr>
      <w:rFonts w:asciiTheme="minorHAnsi" w:hAnsiTheme="minorHAnsi"/>
      <w:sz w:val="22"/>
      <w:lang w:val="en-US"/>
    </w:rPr>
  </w:style>
  <w:style w:type="paragraph" w:styleId="a5">
    <w:name w:val="Normal (Web)"/>
    <w:basedOn w:val="a"/>
    <w:uiPriority w:val="99"/>
    <w:unhideWhenUsed/>
    <w:rsid w:val="00FE4D48"/>
    <w:pPr>
      <w:spacing w:before="100" w:beforeAutospacing="1" w:after="100" w:afterAutospacing="1"/>
      <w:ind w:firstLine="0"/>
      <w:jc w:val="left"/>
    </w:pPr>
    <w:rPr>
      <w:rFonts w:eastAsia="Times New Roman" w:cs="Times New Roman"/>
      <w:sz w:val="24"/>
      <w:szCs w:val="24"/>
      <w:lang w:eastAsia="ru-RU"/>
    </w:rPr>
  </w:style>
  <w:style w:type="paragraph" w:styleId="a6">
    <w:name w:val="Body Text"/>
    <w:basedOn w:val="a"/>
    <w:link w:val="a7"/>
    <w:uiPriority w:val="1"/>
    <w:qFormat/>
    <w:rsid w:val="00FE4D48"/>
    <w:pPr>
      <w:widowControl w:val="0"/>
      <w:autoSpaceDE w:val="0"/>
      <w:autoSpaceDN w:val="0"/>
      <w:spacing w:after="0"/>
      <w:ind w:firstLine="0"/>
      <w:jc w:val="left"/>
    </w:pPr>
    <w:rPr>
      <w:rFonts w:eastAsia="Times New Roman" w:cs="Times New Roman"/>
      <w:szCs w:val="28"/>
    </w:rPr>
  </w:style>
  <w:style w:type="character" w:customStyle="1" w:styleId="a7">
    <w:name w:val="Основной текст Знак"/>
    <w:basedOn w:val="a0"/>
    <w:link w:val="a6"/>
    <w:uiPriority w:val="1"/>
    <w:rsid w:val="00FE4D48"/>
    <w:rPr>
      <w:rFonts w:ascii="Times New Roman" w:eastAsia="Times New Roman" w:hAnsi="Times New Roman" w:cs="Times New Roman"/>
      <w:sz w:val="28"/>
      <w:szCs w:val="28"/>
      <w:lang w:val="ru-RU"/>
    </w:rPr>
  </w:style>
  <w:style w:type="character" w:styleId="a8">
    <w:name w:val="Hyperlink"/>
    <w:basedOn w:val="a0"/>
    <w:uiPriority w:val="99"/>
    <w:unhideWhenUsed/>
    <w:rsid w:val="00FE4D48"/>
    <w:rPr>
      <w:color w:val="0563C1" w:themeColor="hyperlink"/>
      <w:u w:val="single"/>
    </w:rPr>
  </w:style>
  <w:style w:type="paragraph" w:styleId="a9">
    <w:name w:val="Balloon Text"/>
    <w:basedOn w:val="a"/>
    <w:link w:val="aa"/>
    <w:uiPriority w:val="99"/>
    <w:semiHidden/>
    <w:unhideWhenUsed/>
    <w:rsid w:val="000B6143"/>
    <w:pPr>
      <w:spacing w:after="0"/>
    </w:pPr>
    <w:rPr>
      <w:rFonts w:ascii="Tahoma" w:hAnsi="Tahoma" w:cs="Tahoma"/>
      <w:sz w:val="16"/>
      <w:szCs w:val="16"/>
    </w:rPr>
  </w:style>
  <w:style w:type="character" w:customStyle="1" w:styleId="aa">
    <w:name w:val="Текст выноски Знак"/>
    <w:basedOn w:val="a0"/>
    <w:link w:val="a9"/>
    <w:uiPriority w:val="99"/>
    <w:semiHidden/>
    <w:rsid w:val="000B6143"/>
    <w:rPr>
      <w:rFonts w:ascii="Tahoma" w:hAnsi="Tahoma" w:cs="Tahoma"/>
      <w:sz w:val="16"/>
      <w:szCs w:val="16"/>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4D48"/>
    <w:pPr>
      <w:spacing w:after="120" w:line="240" w:lineRule="auto"/>
      <w:ind w:firstLine="709"/>
      <w:jc w:val="both"/>
    </w:pPr>
    <w:rPr>
      <w:rFonts w:ascii="Times New Roman" w:hAnsi="Times New Roman"/>
      <w:sz w:val="28"/>
      <w:lang w:val="ru-RU"/>
    </w:rPr>
  </w:style>
  <w:style w:type="paragraph" w:styleId="1">
    <w:name w:val="heading 1"/>
    <w:basedOn w:val="a"/>
    <w:next w:val="a"/>
    <w:link w:val="10"/>
    <w:uiPriority w:val="9"/>
    <w:qFormat/>
    <w:rsid w:val="00FE4D48"/>
    <w:pPr>
      <w:keepNext/>
      <w:keepLines/>
      <w:spacing w:before="240" w:after="0" w:line="259" w:lineRule="auto"/>
      <w:ind w:firstLine="0"/>
      <w:jc w:val="left"/>
      <w:outlineLvl w:val="0"/>
    </w:pPr>
    <w:rPr>
      <w:rFonts w:asciiTheme="majorHAnsi" w:eastAsiaTheme="majorEastAsia" w:hAnsiTheme="majorHAnsi" w:cstheme="majorBidi"/>
      <w:color w:val="2E74B5" w:themeColor="accent1" w:themeShade="BF"/>
      <w:sz w:val="32"/>
      <w:szCs w:val="3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4D48"/>
    <w:rPr>
      <w:rFonts w:asciiTheme="majorHAnsi" w:eastAsiaTheme="majorEastAsia" w:hAnsiTheme="majorHAnsi" w:cstheme="majorBidi"/>
      <w:color w:val="2E74B5" w:themeColor="accent1" w:themeShade="BF"/>
      <w:sz w:val="32"/>
      <w:szCs w:val="32"/>
      <w:lang w:val="en-GB"/>
    </w:rPr>
  </w:style>
  <w:style w:type="character" w:customStyle="1" w:styleId="a3">
    <w:name w:val="Абзац списка Знак"/>
    <w:aliases w:val="подрисуночная подпись Знак,Содержание Знак"/>
    <w:basedOn w:val="a0"/>
    <w:link w:val="a4"/>
    <w:uiPriority w:val="34"/>
    <w:qFormat/>
    <w:locked/>
    <w:rsid w:val="00FE4D48"/>
  </w:style>
  <w:style w:type="paragraph" w:styleId="a4">
    <w:name w:val="List Paragraph"/>
    <w:aliases w:val="подрисуночная подпись,Содержание"/>
    <w:basedOn w:val="a"/>
    <w:link w:val="a3"/>
    <w:uiPriority w:val="34"/>
    <w:qFormat/>
    <w:rsid w:val="00FE4D48"/>
    <w:pPr>
      <w:spacing w:after="200" w:line="276" w:lineRule="auto"/>
      <w:ind w:left="720" w:firstLine="0"/>
      <w:contextualSpacing/>
      <w:jc w:val="left"/>
    </w:pPr>
    <w:rPr>
      <w:rFonts w:asciiTheme="minorHAnsi" w:hAnsiTheme="minorHAnsi"/>
      <w:sz w:val="22"/>
      <w:lang w:val="en-US"/>
    </w:rPr>
  </w:style>
  <w:style w:type="paragraph" w:styleId="a5">
    <w:name w:val="Normal (Web)"/>
    <w:basedOn w:val="a"/>
    <w:uiPriority w:val="99"/>
    <w:unhideWhenUsed/>
    <w:rsid w:val="00FE4D48"/>
    <w:pPr>
      <w:spacing w:before="100" w:beforeAutospacing="1" w:after="100" w:afterAutospacing="1"/>
      <w:ind w:firstLine="0"/>
      <w:jc w:val="left"/>
    </w:pPr>
    <w:rPr>
      <w:rFonts w:eastAsia="Times New Roman" w:cs="Times New Roman"/>
      <w:sz w:val="24"/>
      <w:szCs w:val="24"/>
      <w:lang w:eastAsia="ru-RU"/>
    </w:rPr>
  </w:style>
  <w:style w:type="paragraph" w:styleId="a6">
    <w:name w:val="Body Text"/>
    <w:basedOn w:val="a"/>
    <w:link w:val="a7"/>
    <w:uiPriority w:val="1"/>
    <w:qFormat/>
    <w:rsid w:val="00FE4D48"/>
    <w:pPr>
      <w:widowControl w:val="0"/>
      <w:autoSpaceDE w:val="0"/>
      <w:autoSpaceDN w:val="0"/>
      <w:spacing w:after="0"/>
      <w:ind w:firstLine="0"/>
      <w:jc w:val="left"/>
    </w:pPr>
    <w:rPr>
      <w:rFonts w:eastAsia="Times New Roman" w:cs="Times New Roman"/>
      <w:szCs w:val="28"/>
    </w:rPr>
  </w:style>
  <w:style w:type="character" w:customStyle="1" w:styleId="a7">
    <w:name w:val="Основной текст Знак"/>
    <w:basedOn w:val="a0"/>
    <w:link w:val="a6"/>
    <w:uiPriority w:val="1"/>
    <w:rsid w:val="00FE4D48"/>
    <w:rPr>
      <w:rFonts w:ascii="Times New Roman" w:eastAsia="Times New Roman" w:hAnsi="Times New Roman" w:cs="Times New Roman"/>
      <w:sz w:val="28"/>
      <w:szCs w:val="28"/>
      <w:lang w:val="ru-RU"/>
    </w:rPr>
  </w:style>
  <w:style w:type="character" w:styleId="a8">
    <w:name w:val="Hyperlink"/>
    <w:basedOn w:val="a0"/>
    <w:uiPriority w:val="99"/>
    <w:unhideWhenUsed/>
    <w:rsid w:val="00FE4D48"/>
    <w:rPr>
      <w:color w:val="0563C1" w:themeColor="hyperlink"/>
      <w:u w:val="single"/>
    </w:rPr>
  </w:style>
  <w:style w:type="paragraph" w:styleId="a9">
    <w:name w:val="Balloon Text"/>
    <w:basedOn w:val="a"/>
    <w:link w:val="aa"/>
    <w:uiPriority w:val="99"/>
    <w:semiHidden/>
    <w:unhideWhenUsed/>
    <w:rsid w:val="000B6143"/>
    <w:pPr>
      <w:spacing w:after="0"/>
    </w:pPr>
    <w:rPr>
      <w:rFonts w:ascii="Tahoma" w:hAnsi="Tahoma" w:cs="Tahoma"/>
      <w:sz w:val="16"/>
      <w:szCs w:val="16"/>
    </w:rPr>
  </w:style>
  <w:style w:type="character" w:customStyle="1" w:styleId="aa">
    <w:name w:val="Текст выноски Знак"/>
    <w:basedOn w:val="a0"/>
    <w:link w:val="a9"/>
    <w:uiPriority w:val="99"/>
    <w:semiHidden/>
    <w:rsid w:val="000B6143"/>
    <w:rPr>
      <w:rFonts w:ascii="Tahoma"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awio.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722</Words>
  <Characters>4120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2023-11-04T08:30:00Z</dcterms:created>
  <dcterms:modified xsi:type="dcterms:W3CDTF">2023-12-02T13:35:00Z</dcterms:modified>
</cp:coreProperties>
</file>