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9DAF" w14:textId="77777777" w:rsidR="006D3513" w:rsidRDefault="006D3513" w:rsidP="00754E01">
      <w:pPr>
        <w:pStyle w:val="2"/>
        <w:ind w:left="-142" w:firstLine="142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Учреждение образования </w:t>
      </w:r>
    </w:p>
    <w:p w14:paraId="5FA11658" w14:textId="77777777" w:rsidR="000B5C31" w:rsidRPr="006D3513" w:rsidRDefault="000B5C31" w:rsidP="00754E01">
      <w:pPr>
        <w:pStyle w:val="2"/>
        <w:ind w:left="-142" w:firstLine="142"/>
        <w:jc w:val="center"/>
        <w:rPr>
          <w:sz w:val="28"/>
          <w:szCs w:val="28"/>
          <w:lang w:val="ru-RU"/>
        </w:rPr>
      </w:pPr>
      <w:r w:rsidRPr="00754E01">
        <w:rPr>
          <w:sz w:val="28"/>
          <w:szCs w:val="28"/>
        </w:rPr>
        <w:t>Белорусский государственный технологический университет</w:t>
      </w:r>
    </w:p>
    <w:p w14:paraId="41E30AA8" w14:textId="77777777" w:rsidR="005B0EE2" w:rsidRPr="00754E01" w:rsidRDefault="005B0EE2" w:rsidP="00754E01">
      <w:pPr>
        <w:jc w:val="center"/>
        <w:rPr>
          <w:sz w:val="28"/>
          <w:szCs w:val="28"/>
        </w:rPr>
      </w:pPr>
    </w:p>
    <w:p w14:paraId="3E1C9CF5" w14:textId="77777777" w:rsidR="000B5C31" w:rsidRPr="00754E01" w:rsidRDefault="000B5C31" w:rsidP="00754E01">
      <w:pPr>
        <w:rPr>
          <w:sz w:val="28"/>
          <w:szCs w:val="28"/>
        </w:rPr>
      </w:pPr>
    </w:p>
    <w:p w14:paraId="6ABE393E" w14:textId="77777777" w:rsidR="005B0EE2" w:rsidRPr="00754E01" w:rsidRDefault="005B0EE2" w:rsidP="00754E01">
      <w:pPr>
        <w:rPr>
          <w:sz w:val="28"/>
          <w:szCs w:val="28"/>
        </w:rPr>
      </w:pPr>
    </w:p>
    <w:p w14:paraId="1EA7025A" w14:textId="77777777" w:rsidR="000B5C31" w:rsidRPr="00754E01" w:rsidRDefault="000B5C31" w:rsidP="00754E01">
      <w:pPr>
        <w:rPr>
          <w:sz w:val="28"/>
          <w:szCs w:val="28"/>
        </w:rPr>
      </w:pPr>
    </w:p>
    <w:p w14:paraId="0811EFB8" w14:textId="77777777" w:rsidR="006D3513" w:rsidRDefault="000B5C31" w:rsidP="00754E01">
      <w:pPr>
        <w:jc w:val="center"/>
        <w:rPr>
          <w:sz w:val="28"/>
          <w:szCs w:val="28"/>
        </w:rPr>
      </w:pPr>
      <w:r w:rsidRPr="00754E01">
        <w:rPr>
          <w:sz w:val="28"/>
          <w:szCs w:val="28"/>
        </w:rPr>
        <w:t>Кафедра</w:t>
      </w:r>
      <w:r w:rsidR="006D3513" w:rsidRPr="006D3513">
        <w:rPr>
          <w:sz w:val="28"/>
          <w:szCs w:val="28"/>
        </w:rPr>
        <w:t xml:space="preserve"> </w:t>
      </w:r>
      <w:r w:rsidR="00E460A7">
        <w:rPr>
          <w:sz w:val="28"/>
          <w:szCs w:val="28"/>
        </w:rPr>
        <w:t>п</w:t>
      </w:r>
      <w:r w:rsidRPr="00754E01">
        <w:rPr>
          <w:sz w:val="28"/>
          <w:szCs w:val="28"/>
        </w:rPr>
        <w:t>олиграфическо</w:t>
      </w:r>
      <w:r w:rsidR="00E460A7">
        <w:rPr>
          <w:sz w:val="28"/>
          <w:szCs w:val="28"/>
        </w:rPr>
        <w:t xml:space="preserve">го </w:t>
      </w:r>
      <w:r w:rsidRPr="00754E01">
        <w:rPr>
          <w:sz w:val="28"/>
          <w:szCs w:val="28"/>
        </w:rPr>
        <w:t>оборудовани</w:t>
      </w:r>
      <w:r w:rsidR="00E460A7">
        <w:rPr>
          <w:sz w:val="28"/>
          <w:szCs w:val="28"/>
        </w:rPr>
        <w:t>я</w:t>
      </w:r>
      <w:r w:rsidRPr="00754E01">
        <w:rPr>
          <w:sz w:val="28"/>
          <w:szCs w:val="28"/>
        </w:rPr>
        <w:t xml:space="preserve"> и </w:t>
      </w:r>
    </w:p>
    <w:p w14:paraId="33262216" w14:textId="77777777" w:rsidR="000B5C31" w:rsidRPr="00754E01" w:rsidRDefault="000B5C31" w:rsidP="00754E01">
      <w:pPr>
        <w:jc w:val="center"/>
        <w:rPr>
          <w:b/>
          <w:sz w:val="28"/>
          <w:szCs w:val="28"/>
        </w:rPr>
      </w:pPr>
      <w:r w:rsidRPr="00754E01">
        <w:rPr>
          <w:sz w:val="28"/>
          <w:szCs w:val="28"/>
        </w:rPr>
        <w:t>систем</w:t>
      </w:r>
      <w:r w:rsidR="006D3513">
        <w:rPr>
          <w:sz w:val="28"/>
          <w:szCs w:val="28"/>
        </w:rPr>
        <w:t>ы</w:t>
      </w:r>
      <w:r w:rsidRPr="00754E01">
        <w:rPr>
          <w:sz w:val="28"/>
          <w:szCs w:val="28"/>
        </w:rPr>
        <w:t xml:space="preserve"> обработки информации</w:t>
      </w:r>
    </w:p>
    <w:p w14:paraId="58F68154" w14:textId="77777777" w:rsidR="000B5C31" w:rsidRPr="00754E01" w:rsidRDefault="000B5C31" w:rsidP="00754E01">
      <w:pPr>
        <w:jc w:val="both"/>
        <w:rPr>
          <w:b/>
          <w:sz w:val="28"/>
          <w:szCs w:val="28"/>
        </w:rPr>
      </w:pPr>
    </w:p>
    <w:p w14:paraId="03CC5D78" w14:textId="77777777" w:rsidR="000B5C31" w:rsidRPr="00754E01" w:rsidRDefault="000B5C31" w:rsidP="00754E01">
      <w:pPr>
        <w:jc w:val="both"/>
        <w:rPr>
          <w:b/>
          <w:sz w:val="28"/>
          <w:szCs w:val="28"/>
        </w:rPr>
      </w:pPr>
    </w:p>
    <w:p w14:paraId="522A71ED" w14:textId="77777777" w:rsidR="005B0EE2" w:rsidRPr="00754E01" w:rsidRDefault="005B0EE2" w:rsidP="00754E01">
      <w:pPr>
        <w:jc w:val="both"/>
        <w:rPr>
          <w:b/>
          <w:sz w:val="28"/>
          <w:szCs w:val="28"/>
        </w:rPr>
      </w:pPr>
    </w:p>
    <w:p w14:paraId="416166D1" w14:textId="77777777" w:rsidR="005B0EE2" w:rsidRPr="00754E01" w:rsidRDefault="005B0EE2" w:rsidP="00754E01">
      <w:pPr>
        <w:jc w:val="both"/>
        <w:rPr>
          <w:b/>
          <w:sz w:val="28"/>
          <w:szCs w:val="28"/>
        </w:rPr>
      </w:pPr>
    </w:p>
    <w:p w14:paraId="50B231F9" w14:textId="77777777" w:rsidR="005B0EE2" w:rsidRPr="00754E01" w:rsidRDefault="005B0EE2" w:rsidP="00754E01">
      <w:pPr>
        <w:jc w:val="both"/>
        <w:rPr>
          <w:b/>
          <w:sz w:val="28"/>
          <w:szCs w:val="28"/>
        </w:rPr>
      </w:pPr>
    </w:p>
    <w:p w14:paraId="5F33F353" w14:textId="77777777" w:rsidR="005B0EE2" w:rsidRPr="00754E01" w:rsidRDefault="005B0EE2" w:rsidP="00754E01">
      <w:pPr>
        <w:jc w:val="both"/>
        <w:rPr>
          <w:b/>
          <w:sz w:val="28"/>
          <w:szCs w:val="28"/>
        </w:rPr>
      </w:pPr>
    </w:p>
    <w:p w14:paraId="670A9722" w14:textId="77777777" w:rsidR="005B0EE2" w:rsidRPr="00754E01" w:rsidRDefault="005B0EE2" w:rsidP="00754E01">
      <w:pPr>
        <w:jc w:val="both"/>
        <w:rPr>
          <w:b/>
          <w:sz w:val="28"/>
          <w:szCs w:val="28"/>
        </w:rPr>
      </w:pPr>
    </w:p>
    <w:p w14:paraId="1C54E758" w14:textId="77777777" w:rsidR="000B5C31" w:rsidRPr="00754E01" w:rsidRDefault="000B5C31" w:rsidP="00754E01">
      <w:pPr>
        <w:jc w:val="both"/>
        <w:rPr>
          <w:b/>
          <w:sz w:val="28"/>
          <w:szCs w:val="28"/>
        </w:rPr>
      </w:pPr>
    </w:p>
    <w:p w14:paraId="003BD558" w14:textId="77777777" w:rsidR="006D3513" w:rsidRPr="0018400C" w:rsidRDefault="00EE022E" w:rsidP="00754E0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ОТЧЕТ ПО </w:t>
      </w:r>
      <w:r w:rsidR="000B5C31" w:rsidRPr="00754E01">
        <w:rPr>
          <w:b/>
          <w:sz w:val="28"/>
          <w:szCs w:val="28"/>
        </w:rPr>
        <w:t>ЛАБОРАТОР</w:t>
      </w:r>
      <w:r>
        <w:rPr>
          <w:b/>
          <w:sz w:val="28"/>
          <w:szCs w:val="28"/>
        </w:rPr>
        <w:t>НОЙ</w:t>
      </w:r>
      <w:r w:rsidR="000B5C31" w:rsidRPr="00754E01">
        <w:rPr>
          <w:b/>
          <w:sz w:val="28"/>
          <w:szCs w:val="28"/>
        </w:rPr>
        <w:t xml:space="preserve"> РАБОТ</w:t>
      </w:r>
      <w:r>
        <w:rPr>
          <w:b/>
          <w:sz w:val="28"/>
          <w:szCs w:val="28"/>
        </w:rPr>
        <w:t>Е</w:t>
      </w:r>
      <w:r w:rsidR="00B77234">
        <w:rPr>
          <w:b/>
          <w:sz w:val="28"/>
          <w:szCs w:val="28"/>
        </w:rPr>
        <w:t xml:space="preserve"> № </w:t>
      </w:r>
      <w:r w:rsidR="00B01765" w:rsidRPr="0018400C">
        <w:rPr>
          <w:b/>
          <w:sz w:val="28"/>
          <w:szCs w:val="28"/>
        </w:rPr>
        <w:t>4</w:t>
      </w:r>
    </w:p>
    <w:p w14:paraId="12743131" w14:textId="77777777" w:rsidR="006D3513" w:rsidRDefault="006D3513" w:rsidP="00754E01">
      <w:pPr>
        <w:jc w:val="center"/>
        <w:rPr>
          <w:sz w:val="28"/>
          <w:szCs w:val="28"/>
        </w:rPr>
      </w:pPr>
    </w:p>
    <w:p w14:paraId="0E8FDC54" w14:textId="77777777" w:rsidR="00B77234" w:rsidRDefault="00E460A7" w:rsidP="00754E01">
      <w:pPr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="006D3513" w:rsidRPr="006D3513">
        <w:rPr>
          <w:sz w:val="28"/>
          <w:szCs w:val="28"/>
        </w:rPr>
        <w:t xml:space="preserve">о </w:t>
      </w:r>
      <w:r w:rsidR="006D3513">
        <w:rPr>
          <w:sz w:val="28"/>
          <w:szCs w:val="28"/>
        </w:rPr>
        <w:t>дисц</w:t>
      </w:r>
      <w:r w:rsidR="006D3513" w:rsidRPr="006D3513">
        <w:rPr>
          <w:sz w:val="28"/>
          <w:szCs w:val="28"/>
        </w:rPr>
        <w:t>иплине</w:t>
      </w:r>
      <w:r w:rsidR="006D3513">
        <w:rPr>
          <w:sz w:val="28"/>
          <w:szCs w:val="28"/>
        </w:rPr>
        <w:t xml:space="preserve"> «</w:t>
      </w:r>
      <w:r w:rsidR="00E46995">
        <w:rPr>
          <w:sz w:val="28"/>
          <w:szCs w:val="28"/>
        </w:rPr>
        <w:t xml:space="preserve">Стандартизация и сертификация </w:t>
      </w:r>
    </w:p>
    <w:p w14:paraId="400434D9" w14:textId="77777777" w:rsidR="000B5C31" w:rsidRPr="006D3513" w:rsidRDefault="00E46995" w:rsidP="00754E01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систем и технологий</w:t>
      </w:r>
      <w:r w:rsidR="006D3513">
        <w:rPr>
          <w:sz w:val="28"/>
          <w:szCs w:val="28"/>
        </w:rPr>
        <w:t>»</w:t>
      </w:r>
      <w:r w:rsidR="000B5C31" w:rsidRPr="006D3513">
        <w:rPr>
          <w:sz w:val="28"/>
          <w:szCs w:val="28"/>
        </w:rPr>
        <w:t xml:space="preserve"> </w:t>
      </w:r>
    </w:p>
    <w:p w14:paraId="7C6C4CEA" w14:textId="77777777" w:rsidR="006D3513" w:rsidRDefault="006D3513" w:rsidP="00754E01">
      <w:pPr>
        <w:jc w:val="center"/>
        <w:rPr>
          <w:sz w:val="28"/>
          <w:szCs w:val="28"/>
        </w:rPr>
      </w:pPr>
    </w:p>
    <w:p w14:paraId="61CFA87D" w14:textId="77777777" w:rsidR="006D3513" w:rsidRDefault="000B5C31" w:rsidP="00754E01">
      <w:pPr>
        <w:jc w:val="center"/>
        <w:rPr>
          <w:sz w:val="28"/>
          <w:szCs w:val="28"/>
        </w:rPr>
      </w:pPr>
      <w:r w:rsidRPr="00754E01">
        <w:rPr>
          <w:sz w:val="28"/>
          <w:szCs w:val="28"/>
        </w:rPr>
        <w:t xml:space="preserve">Тема </w:t>
      </w:r>
    </w:p>
    <w:p w14:paraId="767FAA6F" w14:textId="77777777" w:rsidR="009E0E2C" w:rsidRDefault="009E0E2C" w:rsidP="009E0E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«Применение стандартов кодирования </w:t>
      </w:r>
    </w:p>
    <w:p w14:paraId="1ABA5B2A" w14:textId="77777777" w:rsidR="009E0E2C" w:rsidRDefault="00B01765" w:rsidP="009E0E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графической </w:t>
      </w:r>
      <w:r w:rsidR="009E0E2C">
        <w:rPr>
          <w:sz w:val="28"/>
          <w:szCs w:val="28"/>
        </w:rPr>
        <w:t>информации»</w:t>
      </w:r>
    </w:p>
    <w:p w14:paraId="7A481107" w14:textId="77777777" w:rsidR="000B5C31" w:rsidRPr="0018400C" w:rsidRDefault="000B5C31" w:rsidP="00754E01">
      <w:pPr>
        <w:jc w:val="center"/>
        <w:rPr>
          <w:sz w:val="28"/>
          <w:szCs w:val="28"/>
        </w:rPr>
      </w:pPr>
    </w:p>
    <w:p w14:paraId="39C23147" w14:textId="77777777" w:rsidR="000B5C31" w:rsidRPr="00754E01" w:rsidRDefault="000B5C31" w:rsidP="00754E01">
      <w:pPr>
        <w:jc w:val="center"/>
        <w:rPr>
          <w:sz w:val="28"/>
          <w:szCs w:val="28"/>
        </w:rPr>
      </w:pPr>
    </w:p>
    <w:p w14:paraId="69E954D2" w14:textId="77777777" w:rsidR="005B0EE2" w:rsidRDefault="005B0EE2" w:rsidP="00D53ABA">
      <w:pPr>
        <w:rPr>
          <w:sz w:val="28"/>
          <w:szCs w:val="28"/>
        </w:rPr>
      </w:pPr>
    </w:p>
    <w:p w14:paraId="28600133" w14:textId="24CD29B9" w:rsidR="00364D41" w:rsidRDefault="00364D41" w:rsidP="00D53ABA">
      <w:pPr>
        <w:rPr>
          <w:sz w:val="28"/>
          <w:szCs w:val="28"/>
        </w:rPr>
      </w:pPr>
    </w:p>
    <w:p w14:paraId="061ADC58" w14:textId="77777777" w:rsidR="00364D41" w:rsidRPr="00754E01" w:rsidRDefault="00364D41" w:rsidP="00D53ABA">
      <w:pPr>
        <w:rPr>
          <w:sz w:val="28"/>
          <w:szCs w:val="28"/>
        </w:rPr>
      </w:pPr>
    </w:p>
    <w:p w14:paraId="4F83D523" w14:textId="77777777" w:rsidR="005B0EE2" w:rsidRPr="00754E01" w:rsidRDefault="005B0EE2" w:rsidP="00364D41">
      <w:pPr>
        <w:jc w:val="right"/>
        <w:rPr>
          <w:sz w:val="28"/>
          <w:szCs w:val="28"/>
        </w:rPr>
      </w:pPr>
    </w:p>
    <w:p w14:paraId="0F949043" w14:textId="77777777" w:rsidR="000A5CD1" w:rsidRDefault="000A5CD1" w:rsidP="00E81863">
      <w:pPr>
        <w:ind w:firstLine="4820"/>
        <w:jc w:val="right"/>
        <w:rPr>
          <w:sz w:val="28"/>
        </w:rPr>
      </w:pPr>
      <w:r>
        <w:rPr>
          <w:sz w:val="28"/>
        </w:rPr>
        <w:t>Выполнил студент:</w:t>
      </w:r>
    </w:p>
    <w:p w14:paraId="516F0712" w14:textId="281E3201" w:rsidR="000A5CD1" w:rsidRDefault="00833CC3" w:rsidP="00E81863">
      <w:pPr>
        <w:ind w:firstLine="4820"/>
        <w:jc w:val="right"/>
        <w:rPr>
          <w:sz w:val="28"/>
        </w:rPr>
      </w:pPr>
      <w:r>
        <w:rPr>
          <w:sz w:val="28"/>
        </w:rPr>
        <w:t>Коржова В. С.</w:t>
      </w:r>
    </w:p>
    <w:p w14:paraId="2B6F283D" w14:textId="572480AF" w:rsidR="000A5CD1" w:rsidRDefault="000A5CD1" w:rsidP="00E81863">
      <w:pPr>
        <w:ind w:firstLine="4820"/>
        <w:jc w:val="right"/>
        <w:rPr>
          <w:sz w:val="28"/>
        </w:rPr>
      </w:pPr>
      <w:r>
        <w:rPr>
          <w:sz w:val="28"/>
        </w:rPr>
        <w:t>4 курс 4 группа</w:t>
      </w:r>
    </w:p>
    <w:p w14:paraId="2E699D88" w14:textId="77777777" w:rsidR="00E81863" w:rsidRDefault="00E81863" w:rsidP="00E81863">
      <w:pPr>
        <w:ind w:firstLine="4820"/>
        <w:jc w:val="right"/>
        <w:rPr>
          <w:sz w:val="28"/>
        </w:rPr>
      </w:pPr>
    </w:p>
    <w:p w14:paraId="626778CF" w14:textId="77777777" w:rsidR="000A5CD1" w:rsidRDefault="000A5CD1" w:rsidP="00E81863">
      <w:pPr>
        <w:ind w:firstLine="4820"/>
        <w:jc w:val="right"/>
        <w:rPr>
          <w:sz w:val="28"/>
        </w:rPr>
      </w:pPr>
      <w:r>
        <w:rPr>
          <w:sz w:val="28"/>
        </w:rPr>
        <w:t>Проверил</w:t>
      </w:r>
    </w:p>
    <w:p w14:paraId="3692966F" w14:textId="77777777" w:rsidR="000A5CD1" w:rsidRDefault="000A5CD1" w:rsidP="00E81863">
      <w:pPr>
        <w:ind w:firstLine="4820"/>
        <w:jc w:val="right"/>
        <w:rPr>
          <w:sz w:val="28"/>
        </w:rPr>
      </w:pPr>
      <w:r>
        <w:rPr>
          <w:sz w:val="28"/>
        </w:rPr>
        <w:t xml:space="preserve">кандидат технических наук </w:t>
      </w:r>
    </w:p>
    <w:p w14:paraId="30A1F61E" w14:textId="77777777" w:rsidR="000A5CD1" w:rsidRDefault="000A5CD1" w:rsidP="00E81863">
      <w:pPr>
        <w:ind w:firstLine="4820"/>
        <w:jc w:val="right"/>
        <w:rPr>
          <w:sz w:val="28"/>
        </w:rPr>
      </w:pPr>
      <w:r w:rsidRPr="003D76C3">
        <w:rPr>
          <w:sz w:val="28"/>
        </w:rPr>
        <w:t>Сулим П.Е.</w:t>
      </w:r>
    </w:p>
    <w:p w14:paraId="506BB5EA" w14:textId="77777777" w:rsidR="005B0EE2" w:rsidRPr="00754E01" w:rsidRDefault="005B0EE2" w:rsidP="00E81863">
      <w:pPr>
        <w:jc w:val="right"/>
        <w:rPr>
          <w:sz w:val="28"/>
          <w:szCs w:val="28"/>
        </w:rPr>
      </w:pPr>
    </w:p>
    <w:p w14:paraId="4F2EA3C1" w14:textId="77777777" w:rsidR="00D53ABA" w:rsidRPr="00754E01" w:rsidRDefault="00D53ABA" w:rsidP="00754E01">
      <w:pPr>
        <w:jc w:val="center"/>
        <w:rPr>
          <w:sz w:val="28"/>
          <w:szCs w:val="28"/>
        </w:rPr>
      </w:pPr>
    </w:p>
    <w:p w14:paraId="4B4D0378" w14:textId="77777777" w:rsidR="003200D5" w:rsidRDefault="003200D5" w:rsidP="003200D5">
      <w:pPr>
        <w:jc w:val="right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</w:t>
      </w:r>
    </w:p>
    <w:p w14:paraId="648B030F" w14:textId="77777777" w:rsidR="003200D5" w:rsidRDefault="003200D5" w:rsidP="003200D5">
      <w:pPr>
        <w:jc w:val="right"/>
        <w:rPr>
          <w:sz w:val="28"/>
          <w:szCs w:val="28"/>
        </w:rPr>
      </w:pPr>
      <w:r>
        <w:rPr>
          <w:sz w:val="28"/>
          <w:szCs w:val="28"/>
        </w:rPr>
        <w:t>защищен с отметкой                        баллов</w:t>
      </w:r>
    </w:p>
    <w:p w14:paraId="440148F1" w14:textId="77777777" w:rsidR="003200D5" w:rsidRPr="00754E01" w:rsidRDefault="003200D5" w:rsidP="003200D5">
      <w:pPr>
        <w:jc w:val="center"/>
        <w:rPr>
          <w:sz w:val="28"/>
          <w:szCs w:val="28"/>
        </w:rPr>
      </w:pPr>
    </w:p>
    <w:p w14:paraId="00580E03" w14:textId="77777777" w:rsidR="00D53ABA" w:rsidRDefault="00D53ABA" w:rsidP="00D53ABA">
      <w:pPr>
        <w:rPr>
          <w:sz w:val="28"/>
          <w:szCs w:val="28"/>
        </w:rPr>
      </w:pPr>
    </w:p>
    <w:p w14:paraId="4D1E2F01" w14:textId="77777777" w:rsidR="006D3513" w:rsidRDefault="006D3513" w:rsidP="00754E01">
      <w:pPr>
        <w:jc w:val="center"/>
        <w:rPr>
          <w:sz w:val="28"/>
          <w:szCs w:val="28"/>
        </w:rPr>
      </w:pPr>
    </w:p>
    <w:p w14:paraId="19FE0FC2" w14:textId="77777777" w:rsidR="000B5C31" w:rsidRPr="00D85AD6" w:rsidRDefault="00E46995" w:rsidP="00E4699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Минск 20</w:t>
      </w:r>
      <w:r w:rsidR="00EE022E">
        <w:rPr>
          <w:sz w:val="28"/>
          <w:szCs w:val="28"/>
        </w:rPr>
        <w:t>24</w:t>
      </w:r>
    </w:p>
    <w:p w14:paraId="42AF57E6" w14:textId="43C405C6" w:rsidR="00FE7423" w:rsidRDefault="00472538" w:rsidP="00FE7423">
      <w:pPr>
        <w:ind w:firstLine="709"/>
        <w:rPr>
          <w:sz w:val="28"/>
          <w:szCs w:val="28"/>
        </w:rPr>
      </w:pPr>
      <w:r w:rsidRPr="00754E01">
        <w:rPr>
          <w:sz w:val="28"/>
          <w:szCs w:val="28"/>
        </w:rPr>
        <w:br w:type="page"/>
      </w:r>
      <w:r w:rsidR="00FE7423">
        <w:rPr>
          <w:b/>
          <w:i/>
          <w:sz w:val="28"/>
          <w:szCs w:val="28"/>
        </w:rPr>
        <w:lastRenderedPageBreak/>
        <w:t>Цель</w:t>
      </w:r>
      <w:r w:rsidR="00FE7423" w:rsidRPr="00FE7423">
        <w:rPr>
          <w:b/>
          <w:i/>
          <w:sz w:val="28"/>
          <w:szCs w:val="28"/>
        </w:rPr>
        <w:t xml:space="preserve"> </w:t>
      </w:r>
      <w:r w:rsidR="00FE7423">
        <w:rPr>
          <w:b/>
          <w:i/>
          <w:sz w:val="28"/>
          <w:szCs w:val="28"/>
        </w:rPr>
        <w:t>работы</w:t>
      </w:r>
      <w:r w:rsidR="00FE7423" w:rsidRPr="00FE7423">
        <w:rPr>
          <w:b/>
          <w:i/>
          <w:sz w:val="28"/>
          <w:szCs w:val="28"/>
        </w:rPr>
        <w:t xml:space="preserve">: </w:t>
      </w:r>
      <w:r w:rsidR="00FE7423" w:rsidRPr="00FE7423">
        <w:rPr>
          <w:sz w:val="28"/>
          <w:szCs w:val="28"/>
        </w:rPr>
        <w:t xml:space="preserve">Изучение содержания стандартов для следующих форматов файлов. </w:t>
      </w:r>
    </w:p>
    <w:p w14:paraId="521E4A68" w14:textId="77777777" w:rsidR="0044696D" w:rsidRDefault="0044696D" w:rsidP="00FE7423">
      <w:pPr>
        <w:ind w:firstLine="709"/>
        <w:rPr>
          <w:sz w:val="28"/>
          <w:szCs w:val="28"/>
        </w:rPr>
      </w:pPr>
    </w:p>
    <w:p w14:paraId="34BA2FC8" w14:textId="77777777" w:rsidR="003D5A9A" w:rsidRPr="003D5A9A" w:rsidRDefault="003D5A9A" w:rsidP="003D5A9A">
      <w:pPr>
        <w:ind w:firstLine="709"/>
        <w:jc w:val="both"/>
        <w:rPr>
          <w:sz w:val="28"/>
          <w:szCs w:val="28"/>
        </w:rPr>
      </w:pPr>
      <w:r w:rsidRPr="003D5A9A">
        <w:rPr>
          <w:sz w:val="28"/>
          <w:szCs w:val="28"/>
        </w:rPr>
        <w:t>Одно и то же изображение в разных форматах может иметь разный размер и разное качество.</w:t>
      </w:r>
    </w:p>
    <w:p w14:paraId="65C7EDA9" w14:textId="77777777" w:rsidR="003D5A9A" w:rsidRPr="003D5A9A" w:rsidRDefault="003D5A9A" w:rsidP="003D5A9A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D5A9A">
        <w:rPr>
          <w:bCs/>
          <w:sz w:val="28"/>
          <w:szCs w:val="28"/>
        </w:rPr>
        <w:t>Графический формат</w:t>
      </w:r>
      <w:r w:rsidRPr="003D5A9A">
        <w:rPr>
          <w:sz w:val="28"/>
          <w:szCs w:val="28"/>
        </w:rPr>
        <w:t> – это способ записи графической информации. Графические </w:t>
      </w:r>
      <w:hyperlink r:id="rId6" w:tooltip="Форматы файлов" w:history="1">
        <w:r w:rsidRPr="003D5A9A">
          <w:rPr>
            <w:rStyle w:val="a7"/>
            <w:color w:val="auto"/>
            <w:sz w:val="28"/>
            <w:szCs w:val="28"/>
            <w:u w:val="none"/>
          </w:rPr>
          <w:t>форматы файлов</w:t>
        </w:r>
      </w:hyperlink>
      <w:r w:rsidRPr="003D5A9A">
        <w:rPr>
          <w:sz w:val="28"/>
          <w:szCs w:val="28"/>
        </w:rPr>
        <w:t> предназначены для хранения изображений, таких как </w:t>
      </w:r>
      <w:hyperlink r:id="rId7" w:tooltip="Фотография" w:history="1">
        <w:r w:rsidRPr="003D5A9A">
          <w:rPr>
            <w:rStyle w:val="a7"/>
            <w:color w:val="auto"/>
            <w:sz w:val="28"/>
            <w:szCs w:val="28"/>
            <w:u w:val="none"/>
          </w:rPr>
          <w:t>фотографии</w:t>
        </w:r>
      </w:hyperlink>
      <w:r w:rsidRPr="003D5A9A">
        <w:rPr>
          <w:sz w:val="28"/>
          <w:szCs w:val="28"/>
        </w:rPr>
        <w:t> и </w:t>
      </w:r>
      <w:hyperlink r:id="rId8" w:tooltip="Рисунок" w:history="1">
        <w:r w:rsidRPr="003D5A9A">
          <w:rPr>
            <w:rStyle w:val="a7"/>
            <w:color w:val="auto"/>
            <w:sz w:val="28"/>
            <w:szCs w:val="28"/>
            <w:u w:val="none"/>
          </w:rPr>
          <w:t>рисунки</w:t>
        </w:r>
      </w:hyperlink>
      <w:r w:rsidRPr="003D5A9A">
        <w:rPr>
          <w:sz w:val="28"/>
          <w:szCs w:val="28"/>
        </w:rPr>
        <w:t>.</w:t>
      </w:r>
    </w:p>
    <w:p w14:paraId="41F55CB6" w14:textId="77777777" w:rsidR="003D5A9A" w:rsidRPr="003D5A9A" w:rsidRDefault="003D5A9A" w:rsidP="003D5A9A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D5A9A">
        <w:rPr>
          <w:sz w:val="28"/>
          <w:szCs w:val="28"/>
        </w:rPr>
        <w:t>Графические форматы делятся на </w:t>
      </w:r>
      <w:hyperlink r:id="rId9" w:tooltip="Векторная графика" w:history="1">
        <w:r w:rsidRPr="003D5A9A">
          <w:rPr>
            <w:rStyle w:val="a7"/>
            <w:color w:val="auto"/>
            <w:sz w:val="28"/>
            <w:szCs w:val="28"/>
            <w:u w:val="none"/>
          </w:rPr>
          <w:t>векторные</w:t>
        </w:r>
      </w:hyperlink>
      <w:r w:rsidRPr="003D5A9A">
        <w:rPr>
          <w:sz w:val="28"/>
          <w:szCs w:val="28"/>
        </w:rPr>
        <w:t> и </w:t>
      </w:r>
      <w:hyperlink r:id="rId10" w:tooltip="Растровая графика" w:history="1">
        <w:r w:rsidRPr="003D5A9A">
          <w:rPr>
            <w:rStyle w:val="a7"/>
            <w:color w:val="auto"/>
            <w:sz w:val="28"/>
            <w:szCs w:val="28"/>
            <w:u w:val="none"/>
          </w:rPr>
          <w:t>растровые</w:t>
        </w:r>
      </w:hyperlink>
      <w:r w:rsidRPr="003D5A9A">
        <w:rPr>
          <w:sz w:val="28"/>
          <w:szCs w:val="28"/>
        </w:rPr>
        <w:t>. Большинство графических форматов реализуют </w:t>
      </w:r>
      <w:hyperlink r:id="rId11" w:tooltip="Сжатие данных" w:history="1">
        <w:r w:rsidRPr="003D5A9A">
          <w:rPr>
            <w:rStyle w:val="a7"/>
            <w:color w:val="auto"/>
            <w:sz w:val="28"/>
            <w:szCs w:val="28"/>
            <w:u w:val="none"/>
          </w:rPr>
          <w:t>сжатие данных</w:t>
        </w:r>
      </w:hyperlink>
      <w:r w:rsidRPr="003D5A9A">
        <w:rPr>
          <w:sz w:val="28"/>
          <w:szCs w:val="28"/>
        </w:rPr>
        <w:t> (одни – </w:t>
      </w:r>
      <w:hyperlink r:id="rId12" w:tooltip="Сжатие данных с потерями" w:history="1">
        <w:r w:rsidRPr="003D5A9A">
          <w:rPr>
            <w:rStyle w:val="a7"/>
            <w:color w:val="auto"/>
            <w:sz w:val="28"/>
            <w:szCs w:val="28"/>
            <w:u w:val="none"/>
          </w:rPr>
          <w:t>с потерями</w:t>
        </w:r>
      </w:hyperlink>
      <w:r w:rsidRPr="003D5A9A">
        <w:rPr>
          <w:sz w:val="28"/>
          <w:szCs w:val="28"/>
        </w:rPr>
        <w:t>, другие – </w:t>
      </w:r>
      <w:hyperlink r:id="rId13" w:tooltip="Сжатие без потерь" w:history="1">
        <w:r w:rsidRPr="003D5A9A">
          <w:rPr>
            <w:rStyle w:val="a7"/>
            <w:color w:val="auto"/>
            <w:sz w:val="28"/>
            <w:szCs w:val="28"/>
            <w:u w:val="none"/>
          </w:rPr>
          <w:t>без</w:t>
        </w:r>
      </w:hyperlink>
      <w:r w:rsidRPr="003D5A9A">
        <w:rPr>
          <w:sz w:val="28"/>
          <w:szCs w:val="28"/>
        </w:rPr>
        <w:t>).</w:t>
      </w:r>
    </w:p>
    <w:p w14:paraId="38193D4C" w14:textId="4BE6E7D7" w:rsidR="00D56BF0" w:rsidRDefault="003D5A9A" w:rsidP="003D5A9A">
      <w:pPr>
        <w:ind w:firstLine="709"/>
        <w:rPr>
          <w:b/>
          <w:sz w:val="28"/>
          <w:szCs w:val="28"/>
        </w:rPr>
      </w:pPr>
      <w:r w:rsidRPr="003D5A9A">
        <w:rPr>
          <w:sz w:val="28"/>
          <w:szCs w:val="28"/>
          <w:shd w:val="clear" w:color="auto" w:fill="FFFFFF"/>
        </w:rPr>
        <w:t>Сжатие файла – это уменьшение его размера при сохранении исходных данных. Сжатие файлов позволяет быстрее передавать, получать и хранить большие файлы.</w:t>
      </w:r>
    </w:p>
    <w:p w14:paraId="7458EEDB" w14:textId="77777777" w:rsidR="003D5A9A" w:rsidRPr="0018400C" w:rsidRDefault="003D5A9A" w:rsidP="0018400C">
      <w:pPr>
        <w:spacing w:before="120" w:after="120"/>
        <w:ind w:firstLine="709"/>
        <w:rPr>
          <w:b/>
          <w:sz w:val="28"/>
          <w:szCs w:val="28"/>
        </w:rPr>
      </w:pPr>
    </w:p>
    <w:tbl>
      <w:tblPr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3"/>
        <w:gridCol w:w="3682"/>
        <w:gridCol w:w="3827"/>
      </w:tblGrid>
      <w:tr w:rsidR="00E842D4" w:rsidRPr="00785697" w14:paraId="2473D7DE" w14:textId="77777777" w:rsidTr="006306AE">
        <w:tc>
          <w:tcPr>
            <w:tcW w:w="3123" w:type="dxa"/>
            <w:shd w:val="clear" w:color="auto" w:fill="auto"/>
            <w:vAlign w:val="center"/>
          </w:tcPr>
          <w:p w14:paraId="3B515C1C" w14:textId="77777777" w:rsidR="00E842D4" w:rsidRPr="00785697" w:rsidRDefault="00E842D4" w:rsidP="00785697">
            <w:pPr>
              <w:jc w:val="center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Формат</w:t>
            </w:r>
          </w:p>
        </w:tc>
        <w:tc>
          <w:tcPr>
            <w:tcW w:w="3682" w:type="dxa"/>
            <w:shd w:val="clear" w:color="auto" w:fill="auto"/>
            <w:vAlign w:val="center"/>
          </w:tcPr>
          <w:p w14:paraId="3B476D4C" w14:textId="77777777" w:rsidR="00E842D4" w:rsidRPr="00785697" w:rsidRDefault="00E842D4" w:rsidP="00785697">
            <w:pPr>
              <w:jc w:val="center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Стандарт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3E38CF41" w14:textId="77777777" w:rsidR="00E842D4" w:rsidRPr="00785697" w:rsidRDefault="00E842D4" w:rsidP="00785697">
            <w:pPr>
              <w:jc w:val="center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Алгоритмы сжатия</w:t>
            </w:r>
          </w:p>
        </w:tc>
      </w:tr>
      <w:tr w:rsidR="00E842D4" w:rsidRPr="00785697" w14:paraId="0447DA75" w14:textId="77777777" w:rsidTr="006306AE">
        <w:tc>
          <w:tcPr>
            <w:tcW w:w="3123" w:type="dxa"/>
            <w:shd w:val="clear" w:color="auto" w:fill="auto"/>
          </w:tcPr>
          <w:p w14:paraId="0B2D1EAB" w14:textId="75A817D3" w:rsidR="00E842D4" w:rsidRPr="00785697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JPEG (Joint Photographic Experts Group) – это формат сжатия изображений, предназначенный для фотографий и изображений с непрерывными переходами цветов.</w:t>
            </w:r>
            <w:r w:rsidR="00A80B9A">
              <w:t xml:space="preserve"> </w:t>
            </w:r>
            <w:r w:rsidR="00A80B9A" w:rsidRPr="00A80B9A">
              <w:rPr>
                <w:sz w:val="28"/>
                <w:szCs w:val="28"/>
              </w:rPr>
              <w:t>Поддерживает более 16 миллионов цветов.</w:t>
            </w:r>
          </w:p>
        </w:tc>
        <w:tc>
          <w:tcPr>
            <w:tcW w:w="3682" w:type="dxa"/>
            <w:shd w:val="clear" w:color="auto" w:fill="auto"/>
          </w:tcPr>
          <w:p w14:paraId="5CFE3061" w14:textId="77777777" w:rsidR="00E842D4" w:rsidRPr="00785697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Стандарт JPEG описывает метод сжатия изображений, в котором изображение разбивается на блоки, которые затем сжимаются с использованием преобразования Дискретного косинусного преобразования (DCT). После этого применяется кодирование Хаффмана для сокращения размера данных.</w:t>
            </w:r>
          </w:p>
        </w:tc>
        <w:tc>
          <w:tcPr>
            <w:tcW w:w="3827" w:type="dxa"/>
            <w:shd w:val="clear" w:color="auto" w:fill="auto"/>
          </w:tcPr>
          <w:p w14:paraId="1E92E42A" w14:textId="77777777" w:rsidR="00E842D4" w:rsidRPr="00785697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DCT (Discrete Cosine Transform) – это метод сжатия, используемый в формате JPEG, который преобразует блоки пикселей изображения в частотную область для уменьшения информации о высоких частотах, что приводит к сжатию данных. После этого применяется кодирование Хаффмана для дальнейшего уменьшения размера.</w:t>
            </w:r>
          </w:p>
        </w:tc>
      </w:tr>
      <w:tr w:rsidR="00E842D4" w:rsidRPr="00785697" w14:paraId="04F7A545" w14:textId="77777777" w:rsidTr="006306AE">
        <w:tc>
          <w:tcPr>
            <w:tcW w:w="3123" w:type="dxa"/>
            <w:shd w:val="clear" w:color="auto" w:fill="auto"/>
          </w:tcPr>
          <w:p w14:paraId="53945AA6" w14:textId="334DE0E8" w:rsidR="00E842D4" w:rsidRPr="00A63892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PNG (Portable Network Graphics) – это формат изображений без потерь, который поддерживает индексацию цветов и прозрачность.</w:t>
            </w:r>
            <w:r w:rsidR="00ED10CA" w:rsidRPr="00ED10CA">
              <w:rPr>
                <w:sz w:val="28"/>
                <w:szCs w:val="28"/>
              </w:rPr>
              <w:t xml:space="preserve"> </w:t>
            </w:r>
            <w:r w:rsidR="00A63892" w:rsidRPr="00A63892">
              <w:rPr>
                <w:sz w:val="28"/>
                <w:szCs w:val="28"/>
              </w:rPr>
              <w:t>Формат имеет две вариации: PNG8 и PNG24. PNG8 может хранить лишь 256 цветов, а PNG24 использует уже более 16 миллионов цветов.</w:t>
            </w:r>
          </w:p>
        </w:tc>
        <w:tc>
          <w:tcPr>
            <w:tcW w:w="3682" w:type="dxa"/>
            <w:shd w:val="clear" w:color="auto" w:fill="auto"/>
          </w:tcPr>
          <w:p w14:paraId="7D666938" w14:textId="77777777" w:rsidR="00E842D4" w:rsidRPr="00785697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Стандарт PNG описывает формат изображения, который использует алгоритм сжатия Deflate для уменьшения размера файла. В PNG-изображениях данные сначала фильтруются для уменьшения избыточности информации, а затем сжимаются методом Deflate.</w:t>
            </w:r>
          </w:p>
        </w:tc>
        <w:tc>
          <w:tcPr>
            <w:tcW w:w="3827" w:type="dxa"/>
            <w:shd w:val="clear" w:color="auto" w:fill="auto"/>
          </w:tcPr>
          <w:p w14:paraId="5CDF7E28" w14:textId="77777777" w:rsidR="00E842D4" w:rsidRPr="00785697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>Deflate compression – это алгоритм сжатия данных, который используется в формате PNG. Он состоит из двух основных этапов: фильтрации данных для уменьшения избыточности и последующего сжатия методом Deflate, который включает в себя сжатие LZ77 и кодирование Хаффмана для дальнейшего уменьшения размера.</w:t>
            </w:r>
          </w:p>
        </w:tc>
      </w:tr>
      <w:tr w:rsidR="00E842D4" w:rsidRPr="00785697" w14:paraId="14623935" w14:textId="77777777" w:rsidTr="006306AE">
        <w:tc>
          <w:tcPr>
            <w:tcW w:w="3123" w:type="dxa"/>
            <w:shd w:val="clear" w:color="auto" w:fill="auto"/>
          </w:tcPr>
          <w:p w14:paraId="2B8BE84A" w14:textId="72B865E8" w:rsidR="00E842D4" w:rsidRPr="00A80B9A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t xml:space="preserve">GIF (Graphics Interchange Format) – это формат изображений, </w:t>
            </w:r>
            <w:r w:rsidRPr="00785697">
              <w:rPr>
                <w:sz w:val="28"/>
                <w:szCs w:val="28"/>
              </w:rPr>
              <w:lastRenderedPageBreak/>
              <w:t>часто используемый для анимаций и изображений с ограниченной палитрой цветов.</w:t>
            </w:r>
            <w:r w:rsidR="00A80B9A" w:rsidRPr="00A80B9A">
              <w:rPr>
                <w:sz w:val="28"/>
                <w:szCs w:val="28"/>
              </w:rPr>
              <w:t xml:space="preserve"> </w:t>
            </w:r>
            <w:r w:rsidR="00A80B9A" w:rsidRPr="00ED10CA">
              <w:rPr>
                <w:sz w:val="28"/>
                <w:szCs w:val="28"/>
              </w:rPr>
              <w:t>2</w:t>
            </w:r>
            <w:r w:rsidR="00A80B9A">
              <w:rPr>
                <w:sz w:val="28"/>
                <w:szCs w:val="28"/>
                <w:lang w:val="en-US"/>
              </w:rPr>
              <w:t xml:space="preserve">56 </w:t>
            </w:r>
            <w:r w:rsidR="00A80B9A">
              <w:rPr>
                <w:sz w:val="28"/>
                <w:szCs w:val="28"/>
              </w:rPr>
              <w:t>цветов</w:t>
            </w:r>
          </w:p>
        </w:tc>
        <w:tc>
          <w:tcPr>
            <w:tcW w:w="3682" w:type="dxa"/>
            <w:shd w:val="clear" w:color="auto" w:fill="auto"/>
          </w:tcPr>
          <w:p w14:paraId="315B1668" w14:textId="77777777" w:rsidR="00E842D4" w:rsidRPr="00785697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lastRenderedPageBreak/>
              <w:t xml:space="preserve">Стандарт GIF описывает метод сжатия изображений с </w:t>
            </w:r>
            <w:r w:rsidRPr="00785697">
              <w:rPr>
                <w:sz w:val="28"/>
                <w:szCs w:val="28"/>
              </w:rPr>
              <w:lastRenderedPageBreak/>
              <w:t>потерей, основанный на алгоритме сжатия данных LZW (Lempel-Ziv-Welch). Этот формат также поддерживает анимацию и прозрачность.</w:t>
            </w:r>
          </w:p>
        </w:tc>
        <w:tc>
          <w:tcPr>
            <w:tcW w:w="3827" w:type="dxa"/>
            <w:shd w:val="clear" w:color="auto" w:fill="auto"/>
          </w:tcPr>
          <w:p w14:paraId="0E775E1D" w14:textId="25257AA8" w:rsidR="00E842D4" w:rsidRPr="00785697" w:rsidRDefault="00E842D4" w:rsidP="00785697">
            <w:pPr>
              <w:jc w:val="both"/>
              <w:rPr>
                <w:sz w:val="28"/>
                <w:szCs w:val="28"/>
              </w:rPr>
            </w:pPr>
            <w:r w:rsidRPr="00785697">
              <w:rPr>
                <w:sz w:val="28"/>
                <w:szCs w:val="28"/>
              </w:rPr>
              <w:lastRenderedPageBreak/>
              <w:t>LZW (Lempel-Ziv-Welch) compression – это метод сжа</w:t>
            </w:r>
            <w:r w:rsidRPr="00785697">
              <w:rPr>
                <w:sz w:val="28"/>
                <w:szCs w:val="28"/>
              </w:rPr>
              <w:lastRenderedPageBreak/>
              <w:t>тия данных</w:t>
            </w:r>
            <w:r w:rsidR="00A63892" w:rsidRPr="00A63892">
              <w:rPr>
                <w:sz w:val="28"/>
                <w:szCs w:val="28"/>
              </w:rPr>
              <w:t xml:space="preserve"> </w:t>
            </w:r>
            <w:r w:rsidR="00A63892">
              <w:rPr>
                <w:sz w:val="28"/>
                <w:szCs w:val="28"/>
              </w:rPr>
              <w:t>без потерь</w:t>
            </w:r>
            <w:r w:rsidRPr="00785697">
              <w:rPr>
                <w:sz w:val="28"/>
                <w:szCs w:val="28"/>
              </w:rPr>
              <w:t>, используемый в формате GIF. Он основан на словарном подходе к сжатию, при котором последовательности символов заменяются более короткими кодами из словаря, что позволяет уменьшить размер данных без потери качества изображения.</w:t>
            </w:r>
          </w:p>
        </w:tc>
      </w:tr>
    </w:tbl>
    <w:p w14:paraId="68538774" w14:textId="79AAD195" w:rsidR="006306AE" w:rsidRPr="00465E38" w:rsidRDefault="00833CC3" w:rsidP="00465E38">
      <w:pPr>
        <w:ind w:firstLine="709"/>
        <w:rPr>
          <w:sz w:val="28"/>
          <w:szCs w:val="28"/>
        </w:rPr>
      </w:pPr>
      <w:hyperlink r:id="rId14" w:history="1">
        <w:r w:rsidR="0018400C" w:rsidRPr="0018400C">
          <w:rPr>
            <w:rStyle w:val="a7"/>
            <w:sz w:val="28"/>
            <w:szCs w:val="28"/>
          </w:rPr>
          <w:t>https://yablyk.com/746217-v-chem-raznica-mezhdu-jpeg-gif-png-raw-bmp-tiff-i-prochimi-graficheskimi-formatami/</w:t>
        </w:r>
      </w:hyperlink>
    </w:p>
    <w:p w14:paraId="0F7EBDBC" w14:textId="7EBB08F4" w:rsidR="00D85AD6" w:rsidRDefault="007C0E04" w:rsidP="00D85AD6">
      <w:pPr>
        <w:spacing w:before="120" w:after="120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Примеры сжатия</w:t>
      </w:r>
      <w:r w:rsidR="00D85AD6" w:rsidRPr="00D85AD6">
        <w:rPr>
          <w:b/>
          <w:sz w:val="28"/>
          <w:szCs w:val="28"/>
        </w:rPr>
        <w:t>.</w:t>
      </w:r>
    </w:p>
    <w:p w14:paraId="689DB0C8" w14:textId="10D0FA84" w:rsidR="003A2FE5" w:rsidRPr="006504AE" w:rsidRDefault="003A2FE5" w:rsidP="003A2FE5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JPEG</w:t>
      </w:r>
    </w:p>
    <w:p w14:paraId="3C274D0E" w14:textId="77777777" w:rsidR="006504AE" w:rsidRPr="006504AE" w:rsidRDefault="006504AE" w:rsidP="006504AE">
      <w:pPr>
        <w:ind w:left="709"/>
        <w:rPr>
          <w:sz w:val="28"/>
          <w:szCs w:val="28"/>
        </w:rPr>
      </w:pPr>
    </w:p>
    <w:p w14:paraId="1D9A50EA" w14:textId="2D8E3CAE" w:rsidR="006504AE" w:rsidRDefault="00FA31C2" w:rsidP="006504AE">
      <w:pPr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1950C2CA" wp14:editId="534B376E">
            <wp:extent cx="5375910" cy="3023841"/>
            <wp:effectExtent l="19050" t="19050" r="15240" b="24765"/>
            <wp:docPr id="1" name="Рисунок 1" descr="Эксперт рассказал, зачем тигры считают ворон - РИА Новости, 24.11.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Эксперт рассказал, зачем тигры считают ворон - РИА Новости, 24.11.20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39" cy="30356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11774" w14:textId="64DA4137" w:rsidR="006504AE" w:rsidRDefault="006504AE" w:rsidP="006504AE">
      <w:pPr>
        <w:ind w:left="709"/>
        <w:rPr>
          <w:sz w:val="28"/>
          <w:szCs w:val="28"/>
        </w:rPr>
      </w:pPr>
      <w:r>
        <w:rPr>
          <w:sz w:val="28"/>
          <w:szCs w:val="28"/>
        </w:rPr>
        <w:t>1039</w:t>
      </w:r>
      <w:r w:rsidRPr="00ED10CA">
        <w:rPr>
          <w:sz w:val="28"/>
          <w:szCs w:val="28"/>
        </w:rPr>
        <w:t xml:space="preserve"> </w:t>
      </w:r>
      <w:r w:rsidRPr="00785697">
        <w:rPr>
          <w:sz w:val="28"/>
          <w:szCs w:val="28"/>
        </w:rPr>
        <w:t>Кб</w:t>
      </w:r>
      <w:r w:rsidR="00ED10CA">
        <w:rPr>
          <w:sz w:val="28"/>
          <w:szCs w:val="28"/>
        </w:rPr>
        <w:t xml:space="preserve">  2133х1200   96 точек на дюйм 24 глубина цвета</w:t>
      </w:r>
      <w:r w:rsidR="00D459C3">
        <w:rPr>
          <w:sz w:val="28"/>
          <w:szCs w:val="28"/>
        </w:rPr>
        <w:t xml:space="preserve"> </w:t>
      </w:r>
    </w:p>
    <w:p w14:paraId="05967C60" w14:textId="77777777" w:rsidR="006504AE" w:rsidRPr="00465E38" w:rsidRDefault="006504AE" w:rsidP="006504AE">
      <w:pPr>
        <w:ind w:left="709"/>
        <w:rPr>
          <w:sz w:val="28"/>
          <w:szCs w:val="28"/>
        </w:rPr>
      </w:pPr>
    </w:p>
    <w:p w14:paraId="2506FAF6" w14:textId="484C0A1D" w:rsidR="006504AE" w:rsidRDefault="00FA31C2" w:rsidP="006504AE">
      <w:pPr>
        <w:ind w:left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8A948" wp14:editId="564F2886">
            <wp:extent cx="5452727" cy="3067050"/>
            <wp:effectExtent l="19050" t="19050" r="15240" b="19050"/>
            <wp:docPr id="4" name="Рисунок 4" descr="Эксперт рассказал, зачем тигры считают ворон - РИА Новости, 24.11.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Эксперт рассказал, зачем тигры считают ворон - РИА Новости, 24.11.20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583" cy="3079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8F1CA" w14:textId="3D2ED197" w:rsidR="006504AE" w:rsidRPr="003A2FE5" w:rsidRDefault="006504AE" w:rsidP="00ED10CA">
      <w:pPr>
        <w:ind w:left="709"/>
        <w:rPr>
          <w:sz w:val="28"/>
          <w:szCs w:val="28"/>
        </w:rPr>
      </w:pPr>
      <w:r>
        <w:rPr>
          <w:sz w:val="28"/>
          <w:szCs w:val="28"/>
        </w:rPr>
        <w:t>427</w:t>
      </w:r>
      <w:r w:rsidRPr="00785697">
        <w:rPr>
          <w:sz w:val="28"/>
          <w:szCs w:val="28"/>
        </w:rPr>
        <w:t xml:space="preserve"> Кб</w:t>
      </w:r>
      <w:r w:rsidR="00ED10CA">
        <w:rPr>
          <w:sz w:val="28"/>
          <w:szCs w:val="28"/>
        </w:rPr>
        <w:t xml:space="preserve"> 2133х1200 96 точек на дюйм 24 глуб. цвета ед. разрешения 2</w:t>
      </w:r>
    </w:p>
    <w:p w14:paraId="51B7DF01" w14:textId="69BAB809" w:rsidR="007C0E04" w:rsidRPr="006504AE" w:rsidRDefault="007C0E04" w:rsidP="00D85AD6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PNG </w:t>
      </w:r>
    </w:p>
    <w:p w14:paraId="3B332A94" w14:textId="3AA53506" w:rsidR="006504AE" w:rsidRDefault="00FA31C2" w:rsidP="006504AE">
      <w:pPr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7F6B26F" wp14:editId="6C45E699">
            <wp:extent cx="5479823" cy="3082290"/>
            <wp:effectExtent l="19050" t="19050" r="26035" b="22860"/>
            <wp:docPr id="5" name="Рисунок 5" descr="Эксперт рассказал, зачем тигры считают ворон - РИА Новости, 24.11.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Эксперт рассказал, зачем тигры считают ворон - РИА Новости, 24.11.20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69" cy="3094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D9A2D" w14:textId="41B861BD" w:rsidR="006504AE" w:rsidRDefault="006504AE" w:rsidP="006504AE">
      <w:pPr>
        <w:ind w:left="709"/>
        <w:rPr>
          <w:sz w:val="28"/>
          <w:szCs w:val="28"/>
        </w:rPr>
      </w:pPr>
      <w:r>
        <w:rPr>
          <w:sz w:val="28"/>
          <w:szCs w:val="28"/>
        </w:rPr>
        <w:t>3202 кб</w:t>
      </w:r>
      <w:r w:rsidR="00ED10CA">
        <w:rPr>
          <w:sz w:val="28"/>
          <w:szCs w:val="28"/>
        </w:rPr>
        <w:t xml:space="preserve">   2133х1200  24 глубина цвета</w:t>
      </w:r>
    </w:p>
    <w:p w14:paraId="4CB17F1D" w14:textId="77777777" w:rsidR="006504AE" w:rsidRDefault="006504AE" w:rsidP="006504AE">
      <w:pPr>
        <w:ind w:left="709"/>
        <w:rPr>
          <w:sz w:val="28"/>
          <w:szCs w:val="28"/>
        </w:rPr>
      </w:pPr>
    </w:p>
    <w:p w14:paraId="5EE598A2" w14:textId="3DD95944" w:rsidR="006504AE" w:rsidRDefault="00FA31C2" w:rsidP="006504AE">
      <w:pPr>
        <w:ind w:left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DD5CF" wp14:editId="7F5B7649">
            <wp:extent cx="5379720" cy="3025985"/>
            <wp:effectExtent l="19050" t="19050" r="11430" b="22225"/>
            <wp:docPr id="10" name="Рисунок 10" descr="Эксперт рассказал, зачем тигры считают ворон - РИА Новости, 24.11.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ксперт рассказал, зачем тигры считают ворон - РИА Новости, 24.11.20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30" cy="3031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4159F" w14:textId="66888A5E" w:rsidR="006504AE" w:rsidRDefault="006504AE" w:rsidP="006504AE">
      <w:pPr>
        <w:ind w:left="709"/>
        <w:rPr>
          <w:sz w:val="28"/>
          <w:szCs w:val="28"/>
        </w:rPr>
      </w:pPr>
      <w:r>
        <w:rPr>
          <w:sz w:val="28"/>
        </w:rPr>
        <w:t>575 кб</w:t>
      </w:r>
      <w:r w:rsidR="00ED10CA">
        <w:rPr>
          <w:sz w:val="28"/>
        </w:rPr>
        <w:t xml:space="preserve">  </w:t>
      </w:r>
      <w:r w:rsidR="00ED10CA">
        <w:rPr>
          <w:sz w:val="28"/>
          <w:szCs w:val="28"/>
        </w:rPr>
        <w:t>2133х1200  8</w:t>
      </w:r>
      <w:r w:rsidR="00ED10CA">
        <w:rPr>
          <w:sz w:val="28"/>
        </w:rPr>
        <w:t xml:space="preserve"> глубина цвета</w:t>
      </w:r>
    </w:p>
    <w:p w14:paraId="2BA98DF9" w14:textId="0C245038" w:rsidR="00530363" w:rsidRPr="007C0E04" w:rsidRDefault="00530363" w:rsidP="006504AE">
      <w:pPr>
        <w:rPr>
          <w:sz w:val="28"/>
          <w:szCs w:val="28"/>
        </w:rPr>
      </w:pPr>
    </w:p>
    <w:p w14:paraId="22B84DA5" w14:textId="0910B68C" w:rsidR="007C0E04" w:rsidRDefault="007C0E04" w:rsidP="00D85AD6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 xml:space="preserve"> </w:t>
      </w:r>
    </w:p>
    <w:p w14:paraId="6137D241" w14:textId="0B09436D" w:rsidR="006504AE" w:rsidRDefault="00FA31C2" w:rsidP="006504AE">
      <w:pPr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3CB42EA5" wp14:editId="70C1A020">
            <wp:extent cx="5387340" cy="3030271"/>
            <wp:effectExtent l="19050" t="19050" r="22860" b="17780"/>
            <wp:docPr id="11" name="Рисунок 11" descr="Эксперт рассказал, зачем тигры считают ворон - РИА Новости, 24.11.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Эксперт рассказал, зачем тигры считают ворон - РИА Новости, 24.11.20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89" cy="30362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8660E" w14:textId="2E9513BC" w:rsidR="006504AE" w:rsidRDefault="006504AE" w:rsidP="006504AE">
      <w:p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1148 кб  </w:t>
      </w:r>
      <w:r w:rsidR="00ED10CA">
        <w:rPr>
          <w:sz w:val="28"/>
          <w:szCs w:val="28"/>
        </w:rPr>
        <w:t xml:space="preserve"> 2133х1200  8</w:t>
      </w:r>
      <w:r w:rsidR="00ED10CA">
        <w:rPr>
          <w:sz w:val="28"/>
        </w:rPr>
        <w:t xml:space="preserve"> глубина цвета</w:t>
      </w:r>
    </w:p>
    <w:p w14:paraId="60D51806" w14:textId="0D2AC8DC" w:rsidR="006504AE" w:rsidRDefault="006504AE" w:rsidP="006504AE">
      <w:pPr>
        <w:ind w:left="709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8387696" w14:textId="31ED1EB1" w:rsidR="006504AE" w:rsidRDefault="00FA31C2" w:rsidP="006504AE">
      <w:pPr>
        <w:ind w:left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C5CBB" wp14:editId="59DF63D7">
            <wp:extent cx="5418860" cy="3048000"/>
            <wp:effectExtent l="19050" t="19050" r="10795" b="19050"/>
            <wp:docPr id="12" name="Рисунок 12" descr="Эксперт рассказал, зачем тигры считают ворон - РИА Новости, 24.11.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Эксперт рассказал, зачем тигры считают ворон - РИА Новости, 24.11.20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88" cy="3052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FE9DA" w14:textId="2AC303C5" w:rsidR="006504AE" w:rsidRDefault="006504AE" w:rsidP="006504AE">
      <w:pPr>
        <w:ind w:left="709"/>
        <w:rPr>
          <w:sz w:val="28"/>
          <w:szCs w:val="28"/>
        </w:rPr>
      </w:pPr>
      <w:r>
        <w:rPr>
          <w:sz w:val="28"/>
          <w:szCs w:val="28"/>
        </w:rPr>
        <w:t>395</w:t>
      </w:r>
      <w:r w:rsidRPr="00286E76">
        <w:rPr>
          <w:sz w:val="28"/>
          <w:szCs w:val="28"/>
        </w:rPr>
        <w:t xml:space="preserve"> кб</w:t>
      </w:r>
      <w:r w:rsidR="00ED10CA">
        <w:rPr>
          <w:sz w:val="28"/>
          <w:szCs w:val="28"/>
        </w:rPr>
        <w:t xml:space="preserve">  2133х1200  8</w:t>
      </w:r>
      <w:r w:rsidR="00ED10CA">
        <w:rPr>
          <w:sz w:val="28"/>
        </w:rPr>
        <w:t xml:space="preserve"> глубина цвета</w:t>
      </w:r>
    </w:p>
    <w:p w14:paraId="2F028FDD" w14:textId="1CD34777" w:rsidR="00E26DE1" w:rsidRPr="00286E76" w:rsidRDefault="00B32B21" w:rsidP="00346FF6">
      <w:pPr>
        <w:spacing w:before="120"/>
        <w:ind w:firstLine="709"/>
        <w:jc w:val="both"/>
        <w:rPr>
          <w:sz w:val="28"/>
          <w:szCs w:val="28"/>
        </w:rPr>
      </w:pPr>
      <w:r w:rsidRPr="00E81863"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</w:t>
      </w:r>
      <w:r w:rsidR="00FA31C2" w:rsidRPr="00FA31C2">
        <w:rPr>
          <w:sz w:val="28"/>
          <w:szCs w:val="28"/>
        </w:rPr>
        <w:t>В процессе этой работы были изучены три главных формата изображений: JPEG, PNG и GIF. Каждый из этих форматов представляет собой разные балансы между качеством изображений, объемом файлов и доступными функциями, что делает их применимыми для разнообразных задач и контекстов использования.</w:t>
      </w:r>
    </w:p>
    <w:sectPr w:rsidR="00E26DE1" w:rsidRPr="00286E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Reference Sans Serif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6723"/>
    <w:multiLevelType w:val="hybridMultilevel"/>
    <w:tmpl w:val="0C0A20FA"/>
    <w:lvl w:ilvl="0" w:tplc="11B00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77AC1"/>
    <w:multiLevelType w:val="hybridMultilevel"/>
    <w:tmpl w:val="FC40D9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F28D1"/>
    <w:multiLevelType w:val="hybridMultilevel"/>
    <w:tmpl w:val="3626D654"/>
    <w:lvl w:ilvl="0" w:tplc="5D1461C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C7E21"/>
    <w:multiLevelType w:val="hybridMultilevel"/>
    <w:tmpl w:val="08306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52F30"/>
    <w:multiLevelType w:val="hybridMultilevel"/>
    <w:tmpl w:val="F7D67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4BB7E11"/>
    <w:multiLevelType w:val="hybridMultilevel"/>
    <w:tmpl w:val="4D8ECB84"/>
    <w:lvl w:ilvl="0" w:tplc="C558461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491FC2"/>
    <w:multiLevelType w:val="hybridMultilevel"/>
    <w:tmpl w:val="23EC78BC"/>
    <w:lvl w:ilvl="0" w:tplc="11B00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F95A72"/>
    <w:multiLevelType w:val="multilevel"/>
    <w:tmpl w:val="2878F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BF831CE"/>
    <w:multiLevelType w:val="hybridMultilevel"/>
    <w:tmpl w:val="B762AAD4"/>
    <w:lvl w:ilvl="0" w:tplc="C558461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7C1C17F3"/>
    <w:multiLevelType w:val="hybridMultilevel"/>
    <w:tmpl w:val="703066A4"/>
    <w:lvl w:ilvl="0" w:tplc="9FBC7FB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5D4122"/>
    <w:multiLevelType w:val="hybridMultilevel"/>
    <w:tmpl w:val="F5763CC4"/>
    <w:lvl w:ilvl="0" w:tplc="6B1688C8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2"/>
  </w:num>
  <w:num w:numId="8">
    <w:abstractNumId w:val="3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BB9"/>
    <w:rsid w:val="00011319"/>
    <w:rsid w:val="0004086D"/>
    <w:rsid w:val="0004269C"/>
    <w:rsid w:val="000468B3"/>
    <w:rsid w:val="00057772"/>
    <w:rsid w:val="00066A44"/>
    <w:rsid w:val="00074AEF"/>
    <w:rsid w:val="0008394B"/>
    <w:rsid w:val="000A5CD1"/>
    <w:rsid w:val="000B5C31"/>
    <w:rsid w:val="000F07F2"/>
    <w:rsid w:val="0010510B"/>
    <w:rsid w:val="001061D1"/>
    <w:rsid w:val="00121C48"/>
    <w:rsid w:val="001443B0"/>
    <w:rsid w:val="001667FB"/>
    <w:rsid w:val="0018400C"/>
    <w:rsid w:val="00190494"/>
    <w:rsid w:val="00196456"/>
    <w:rsid w:val="001B4095"/>
    <w:rsid w:val="001C49BC"/>
    <w:rsid w:val="001C7BB9"/>
    <w:rsid w:val="001F4B73"/>
    <w:rsid w:val="001F642E"/>
    <w:rsid w:val="001F7B20"/>
    <w:rsid w:val="002022B5"/>
    <w:rsid w:val="00202C47"/>
    <w:rsid w:val="00206C47"/>
    <w:rsid w:val="0024541B"/>
    <w:rsid w:val="00261ED9"/>
    <w:rsid w:val="00263AB4"/>
    <w:rsid w:val="00272B20"/>
    <w:rsid w:val="0027344E"/>
    <w:rsid w:val="00286E76"/>
    <w:rsid w:val="002D6AAE"/>
    <w:rsid w:val="002E1A72"/>
    <w:rsid w:val="003122E3"/>
    <w:rsid w:val="003200A6"/>
    <w:rsid w:val="003200D5"/>
    <w:rsid w:val="003344B7"/>
    <w:rsid w:val="00346FF6"/>
    <w:rsid w:val="00361AE0"/>
    <w:rsid w:val="00364D41"/>
    <w:rsid w:val="00365B42"/>
    <w:rsid w:val="00367833"/>
    <w:rsid w:val="00370864"/>
    <w:rsid w:val="0038308F"/>
    <w:rsid w:val="003A2FE5"/>
    <w:rsid w:val="003C483E"/>
    <w:rsid w:val="003D5A9A"/>
    <w:rsid w:val="003E0022"/>
    <w:rsid w:val="00405E9E"/>
    <w:rsid w:val="0044696D"/>
    <w:rsid w:val="00446F60"/>
    <w:rsid w:val="00456CF9"/>
    <w:rsid w:val="00465E38"/>
    <w:rsid w:val="00472538"/>
    <w:rsid w:val="00483972"/>
    <w:rsid w:val="00483FD1"/>
    <w:rsid w:val="004C2146"/>
    <w:rsid w:val="004C57C2"/>
    <w:rsid w:val="00517007"/>
    <w:rsid w:val="00530363"/>
    <w:rsid w:val="005820FA"/>
    <w:rsid w:val="00583724"/>
    <w:rsid w:val="005979D8"/>
    <w:rsid w:val="005A1349"/>
    <w:rsid w:val="005A438E"/>
    <w:rsid w:val="005B0EE2"/>
    <w:rsid w:val="005D1298"/>
    <w:rsid w:val="005F086D"/>
    <w:rsid w:val="005F49CC"/>
    <w:rsid w:val="0060376B"/>
    <w:rsid w:val="00613400"/>
    <w:rsid w:val="006306AE"/>
    <w:rsid w:val="006504AE"/>
    <w:rsid w:val="006711B0"/>
    <w:rsid w:val="0067702A"/>
    <w:rsid w:val="006A3E45"/>
    <w:rsid w:val="006B1B80"/>
    <w:rsid w:val="006B32AC"/>
    <w:rsid w:val="006D3513"/>
    <w:rsid w:val="006D6DB0"/>
    <w:rsid w:val="006F0085"/>
    <w:rsid w:val="00705306"/>
    <w:rsid w:val="00743743"/>
    <w:rsid w:val="007512BD"/>
    <w:rsid w:val="00754E01"/>
    <w:rsid w:val="00765DF7"/>
    <w:rsid w:val="00765F23"/>
    <w:rsid w:val="007661F1"/>
    <w:rsid w:val="00772656"/>
    <w:rsid w:val="00781221"/>
    <w:rsid w:val="00785697"/>
    <w:rsid w:val="00797DFA"/>
    <w:rsid w:val="007A184B"/>
    <w:rsid w:val="007B6929"/>
    <w:rsid w:val="007C0E04"/>
    <w:rsid w:val="007C4E6B"/>
    <w:rsid w:val="007C590B"/>
    <w:rsid w:val="007D2933"/>
    <w:rsid w:val="007D35DC"/>
    <w:rsid w:val="007D3AF2"/>
    <w:rsid w:val="007D6538"/>
    <w:rsid w:val="007D7280"/>
    <w:rsid w:val="007E4D62"/>
    <w:rsid w:val="007F7F99"/>
    <w:rsid w:val="008006E8"/>
    <w:rsid w:val="00827149"/>
    <w:rsid w:val="00830AD5"/>
    <w:rsid w:val="00831021"/>
    <w:rsid w:val="00833CC3"/>
    <w:rsid w:val="008651B5"/>
    <w:rsid w:val="00885444"/>
    <w:rsid w:val="008924EE"/>
    <w:rsid w:val="008C4C22"/>
    <w:rsid w:val="008D45B8"/>
    <w:rsid w:val="008F1D37"/>
    <w:rsid w:val="00900366"/>
    <w:rsid w:val="009047D2"/>
    <w:rsid w:val="00927BA8"/>
    <w:rsid w:val="00943F33"/>
    <w:rsid w:val="009673A7"/>
    <w:rsid w:val="00983125"/>
    <w:rsid w:val="009955A5"/>
    <w:rsid w:val="00995CCC"/>
    <w:rsid w:val="009A1A73"/>
    <w:rsid w:val="009D1AF4"/>
    <w:rsid w:val="009D5B5C"/>
    <w:rsid w:val="009E0E2C"/>
    <w:rsid w:val="009F5861"/>
    <w:rsid w:val="00A03284"/>
    <w:rsid w:val="00A14052"/>
    <w:rsid w:val="00A16DE7"/>
    <w:rsid w:val="00A21FAB"/>
    <w:rsid w:val="00A25662"/>
    <w:rsid w:val="00A5438E"/>
    <w:rsid w:val="00A63892"/>
    <w:rsid w:val="00A80B9A"/>
    <w:rsid w:val="00AF1FDF"/>
    <w:rsid w:val="00B01765"/>
    <w:rsid w:val="00B32B21"/>
    <w:rsid w:val="00B554D8"/>
    <w:rsid w:val="00B669F6"/>
    <w:rsid w:val="00B77234"/>
    <w:rsid w:val="00BC1D12"/>
    <w:rsid w:val="00BC2E46"/>
    <w:rsid w:val="00BC2EF1"/>
    <w:rsid w:val="00BE5EC4"/>
    <w:rsid w:val="00BE6166"/>
    <w:rsid w:val="00BF442A"/>
    <w:rsid w:val="00C011F5"/>
    <w:rsid w:val="00C23C35"/>
    <w:rsid w:val="00C75CC1"/>
    <w:rsid w:val="00C83CF5"/>
    <w:rsid w:val="00CD2622"/>
    <w:rsid w:val="00CD3250"/>
    <w:rsid w:val="00CD60AD"/>
    <w:rsid w:val="00D066AD"/>
    <w:rsid w:val="00D16A07"/>
    <w:rsid w:val="00D3271A"/>
    <w:rsid w:val="00D37281"/>
    <w:rsid w:val="00D459C3"/>
    <w:rsid w:val="00D50068"/>
    <w:rsid w:val="00D5321D"/>
    <w:rsid w:val="00D53ABA"/>
    <w:rsid w:val="00D56BF0"/>
    <w:rsid w:val="00D6539F"/>
    <w:rsid w:val="00D85AD6"/>
    <w:rsid w:val="00D95CDB"/>
    <w:rsid w:val="00DB778B"/>
    <w:rsid w:val="00DC01B0"/>
    <w:rsid w:val="00E04025"/>
    <w:rsid w:val="00E26DE1"/>
    <w:rsid w:val="00E3346A"/>
    <w:rsid w:val="00E460A7"/>
    <w:rsid w:val="00E46995"/>
    <w:rsid w:val="00E50A00"/>
    <w:rsid w:val="00E55002"/>
    <w:rsid w:val="00E77790"/>
    <w:rsid w:val="00E81863"/>
    <w:rsid w:val="00E842D4"/>
    <w:rsid w:val="00E9130B"/>
    <w:rsid w:val="00EA1902"/>
    <w:rsid w:val="00EA605B"/>
    <w:rsid w:val="00EA7A7B"/>
    <w:rsid w:val="00EC3FD3"/>
    <w:rsid w:val="00ED10CA"/>
    <w:rsid w:val="00EE022E"/>
    <w:rsid w:val="00EE7E0C"/>
    <w:rsid w:val="00EF4AE4"/>
    <w:rsid w:val="00F36C01"/>
    <w:rsid w:val="00F56B5F"/>
    <w:rsid w:val="00F61DC4"/>
    <w:rsid w:val="00F6292C"/>
    <w:rsid w:val="00FA31C2"/>
    <w:rsid w:val="00FB6226"/>
    <w:rsid w:val="00FD407F"/>
    <w:rsid w:val="00FE64F8"/>
    <w:rsid w:val="00FE7423"/>
    <w:rsid w:val="00FF5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B3E1B64"/>
  <w15:chartTrackingRefBased/>
  <w15:docId w15:val="{48F4717C-1F75-4581-96D9-C90C923C0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0CA"/>
    <w:rPr>
      <w:sz w:val="24"/>
      <w:szCs w:val="24"/>
    </w:rPr>
  </w:style>
  <w:style w:type="paragraph" w:styleId="1">
    <w:name w:val="heading 1"/>
    <w:basedOn w:val="a"/>
    <w:next w:val="a"/>
    <w:qFormat/>
    <w:rsid w:val="000B5C31"/>
    <w:pPr>
      <w:keepNext/>
      <w:ind w:firstLine="567"/>
      <w:outlineLvl w:val="0"/>
    </w:pPr>
    <w:rPr>
      <w:sz w:val="28"/>
      <w:szCs w:val="20"/>
    </w:rPr>
  </w:style>
  <w:style w:type="paragraph" w:styleId="2">
    <w:name w:val="heading 2"/>
    <w:basedOn w:val="a"/>
    <w:next w:val="a"/>
    <w:qFormat/>
    <w:rsid w:val="000B5C31"/>
    <w:pPr>
      <w:keepNext/>
      <w:ind w:left="284" w:right="-142"/>
      <w:outlineLvl w:val="1"/>
    </w:pPr>
    <w:rPr>
      <w:sz w:val="32"/>
      <w:szCs w:val="20"/>
      <w:lang w:val="be-BY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1AE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5CCC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5CC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a"/>
    <w:rsid w:val="00613400"/>
    <w:pPr>
      <w:widowControl w:val="0"/>
      <w:autoSpaceDE w:val="0"/>
      <w:autoSpaceDN w:val="0"/>
      <w:adjustRightInd w:val="0"/>
      <w:spacing w:line="214" w:lineRule="exact"/>
      <w:ind w:firstLine="307"/>
      <w:jc w:val="both"/>
    </w:pPr>
  </w:style>
  <w:style w:type="character" w:customStyle="1" w:styleId="FontStyle11">
    <w:name w:val="Font Style11"/>
    <w:rsid w:val="00613400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12">
    <w:name w:val="Font Style12"/>
    <w:rsid w:val="00613400"/>
    <w:rPr>
      <w:rFonts w:ascii="MS Reference Sans Serif" w:hAnsi="MS Reference Sans Serif" w:cs="MS Reference Sans Serif"/>
      <w:sz w:val="16"/>
      <w:szCs w:val="16"/>
    </w:rPr>
  </w:style>
  <w:style w:type="paragraph" w:customStyle="1" w:styleId="Style2">
    <w:name w:val="Style2"/>
    <w:basedOn w:val="a"/>
    <w:rsid w:val="009F5861"/>
    <w:pPr>
      <w:widowControl w:val="0"/>
      <w:autoSpaceDE w:val="0"/>
      <w:autoSpaceDN w:val="0"/>
      <w:adjustRightInd w:val="0"/>
      <w:spacing w:line="215" w:lineRule="exact"/>
      <w:jc w:val="both"/>
    </w:pPr>
  </w:style>
  <w:style w:type="character" w:customStyle="1" w:styleId="40">
    <w:name w:val="Заголовок 4 Знак"/>
    <w:link w:val="4"/>
    <w:uiPriority w:val="9"/>
    <w:semiHidden/>
    <w:rsid w:val="00995CCC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995CCC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10">
    <w:name w:val="Обычный (веб)1"/>
    <w:basedOn w:val="a"/>
    <w:uiPriority w:val="99"/>
    <w:unhideWhenUsed/>
    <w:rsid w:val="00995CCC"/>
    <w:pPr>
      <w:spacing w:before="100" w:beforeAutospacing="1" w:after="100" w:afterAutospacing="1"/>
    </w:pPr>
  </w:style>
  <w:style w:type="character" w:styleId="a3">
    <w:name w:val="Strong"/>
    <w:uiPriority w:val="22"/>
    <w:qFormat/>
    <w:rsid w:val="00995CCC"/>
    <w:rPr>
      <w:b/>
      <w:bCs/>
    </w:rPr>
  </w:style>
  <w:style w:type="character" w:styleId="a4">
    <w:name w:val="Emphasis"/>
    <w:uiPriority w:val="20"/>
    <w:qFormat/>
    <w:rsid w:val="00995CCC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995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995CCC"/>
    <w:rPr>
      <w:rFonts w:ascii="Courier New" w:hAnsi="Courier New" w:cs="Courier New"/>
    </w:rPr>
  </w:style>
  <w:style w:type="character" w:styleId="HTML1">
    <w:name w:val="HTML Code"/>
    <w:uiPriority w:val="99"/>
    <w:semiHidden/>
    <w:unhideWhenUsed/>
    <w:rsid w:val="00995CC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rsid w:val="00995CCC"/>
  </w:style>
  <w:style w:type="character" w:customStyle="1" w:styleId="30">
    <w:name w:val="Заголовок 3 Знак"/>
    <w:link w:val="3"/>
    <w:uiPriority w:val="9"/>
    <w:semiHidden/>
    <w:rsid w:val="00361AE0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hljs-keyword">
    <w:name w:val="hljs-keyword"/>
    <w:rsid w:val="00361AE0"/>
  </w:style>
  <w:style w:type="character" w:customStyle="1" w:styleId="hljs-number">
    <w:name w:val="hljs-number"/>
    <w:rsid w:val="00361AE0"/>
  </w:style>
  <w:style w:type="character" w:customStyle="1" w:styleId="hljs-builtin">
    <w:name w:val="hljs-built_in"/>
    <w:rsid w:val="00361AE0"/>
  </w:style>
  <w:style w:type="character" w:customStyle="1" w:styleId="hljs-comment">
    <w:name w:val="hljs-comment"/>
    <w:rsid w:val="00361AE0"/>
  </w:style>
  <w:style w:type="paragraph" w:customStyle="1" w:styleId="graf">
    <w:name w:val="graf"/>
    <w:basedOn w:val="a"/>
    <w:rsid w:val="00FB6226"/>
    <w:pPr>
      <w:spacing w:before="100" w:beforeAutospacing="1" w:after="100" w:afterAutospacing="1"/>
    </w:pPr>
  </w:style>
  <w:style w:type="character" w:customStyle="1" w:styleId="hljs-function">
    <w:name w:val="hljs-function"/>
    <w:rsid w:val="00BE5EC4"/>
  </w:style>
  <w:style w:type="character" w:customStyle="1" w:styleId="hljs-params">
    <w:name w:val="hljs-params"/>
    <w:rsid w:val="00BE5EC4"/>
  </w:style>
  <w:style w:type="character" w:customStyle="1" w:styleId="hljs-title">
    <w:name w:val="hljs-title"/>
    <w:rsid w:val="00943F33"/>
  </w:style>
  <w:style w:type="character" w:customStyle="1" w:styleId="hljs-string">
    <w:name w:val="hljs-string"/>
    <w:rsid w:val="00367833"/>
  </w:style>
  <w:style w:type="character" w:customStyle="1" w:styleId="hljs-subst">
    <w:name w:val="hljs-subst"/>
    <w:rsid w:val="00367833"/>
  </w:style>
  <w:style w:type="table" w:styleId="a5">
    <w:name w:val="Table Grid"/>
    <w:basedOn w:val="a1"/>
    <w:uiPriority w:val="59"/>
    <w:rsid w:val="00EE0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85AD6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7">
    <w:name w:val="Hyperlink"/>
    <w:basedOn w:val="a0"/>
    <w:uiPriority w:val="99"/>
    <w:unhideWhenUsed/>
    <w:rsid w:val="0018400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8400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81863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3D5A9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23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2739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02824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52968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9237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787706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814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2712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42073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71635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63742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5273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3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8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0%B8%D1%81%D1%83%D0%BD%D0%BE%D0%BA" TargetMode="External"/><Relationship Id="rId13" Type="http://schemas.openxmlformats.org/officeDocument/2006/relationships/hyperlink" Target="https://ru.wikipedia.org/wiki/%D0%A1%D0%B6%D0%B0%D1%82%D0%B8%D0%B5_%D0%B1%D0%B5%D0%B7_%D0%BF%D0%BE%D1%82%D0%B5%D1%80%D1%8C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ru.wikipedia.org/wiki/%D0%A4%D0%BE%D1%82%D0%BE%D0%B3%D1%80%D0%B0%D1%84%D0%B8%D1%8F" TargetMode="External"/><Relationship Id="rId12" Type="http://schemas.openxmlformats.org/officeDocument/2006/relationships/hyperlink" Target="https://ru.wikipedia.org/wiki/%D0%A1%D0%B6%D0%B0%D1%82%D0%B8%D0%B5_%D0%B4%D0%B0%D0%BD%D0%BD%D1%8B%D1%85_%D1%81_%D0%BF%D0%BE%D1%82%D0%B5%D1%80%D1%8F%D0%BC%D0%B8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A4%D0%BE%D1%80%D0%BC%D0%B0%D1%82%D1%8B_%D1%84%D0%B0%D0%B9%D0%BB%D0%BE%D0%B2" TargetMode="External"/><Relationship Id="rId11" Type="http://schemas.openxmlformats.org/officeDocument/2006/relationships/hyperlink" Target="https://ru.wikipedia.org/wiki/%D0%A1%D0%B6%D0%B0%D1%82%D0%B8%D0%B5_%D0%B4%D0%B0%D0%BD%D0%BD%D1%8B%D1%8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5%D0%BA%D1%82%D0%BE%D1%80%D0%BD%D0%B0%D1%8F_%D0%B3%D1%80%D0%B0%D1%84%D0%B8%D0%BA%D0%B0" TargetMode="External"/><Relationship Id="rId14" Type="http://schemas.openxmlformats.org/officeDocument/2006/relationships/hyperlink" Target="https://yablyk.com/746217-v-chem-raznica-mezhdu-jpeg-gif-png-raw-bmp-tiff-i-prochimi-graficheskimi-formatam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49645-6DEB-4AFC-80D4-126BCC6C8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6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Валерия Сергеевна Коржова</dc:creator>
  <cp:keywords/>
  <dc:description/>
  <cp:lastModifiedBy>Коржова Валерия</cp:lastModifiedBy>
  <cp:revision>17</cp:revision>
  <dcterms:created xsi:type="dcterms:W3CDTF">2024-02-16T19:28:00Z</dcterms:created>
  <dcterms:modified xsi:type="dcterms:W3CDTF">2024-03-12T09:17:00Z</dcterms:modified>
</cp:coreProperties>
</file>