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81EE" w14:textId="265E3FE3" w:rsidR="00616D67" w:rsidRPr="00155165" w:rsidRDefault="00C669EA" w:rsidP="00C669EA">
      <w:pPr>
        <w:jc w:val="center"/>
        <w:rPr>
          <w:rFonts w:ascii="Arial" w:hAnsi="Arial" w:cs="Arial"/>
          <w:sz w:val="40"/>
          <w:szCs w:val="40"/>
          <w:lang w:val="en-US"/>
        </w:rPr>
      </w:pPr>
      <w:r w:rsidRPr="00155165">
        <w:rPr>
          <w:rFonts w:ascii="Arial" w:hAnsi="Arial" w:cs="Arial"/>
          <w:sz w:val="40"/>
          <w:szCs w:val="40"/>
          <w:lang w:val="en-US"/>
        </w:rPr>
        <w:t>Assignment 03</w:t>
      </w:r>
    </w:p>
    <w:p w14:paraId="2D54F611" w14:textId="3F4E6DD4" w:rsidR="00C669EA" w:rsidRPr="00155165" w:rsidRDefault="00C669EA" w:rsidP="00155165">
      <w:pPr>
        <w:tabs>
          <w:tab w:val="left" w:pos="5896"/>
        </w:tabs>
        <w:jc w:val="center"/>
        <w:rPr>
          <w:rFonts w:ascii="Arial" w:hAnsi="Arial" w:cs="Arial"/>
          <w:sz w:val="28"/>
          <w:szCs w:val="28"/>
          <w:lang w:val="en-US"/>
        </w:rPr>
      </w:pPr>
      <w:r w:rsidRPr="00155165">
        <w:rPr>
          <w:rFonts w:ascii="Arial" w:hAnsi="Arial" w:cs="Arial"/>
          <w:sz w:val="28"/>
          <w:szCs w:val="28"/>
          <w:lang w:val="en-US"/>
        </w:rPr>
        <w:t xml:space="preserve">Soham </w:t>
      </w:r>
      <w:proofErr w:type="spellStart"/>
      <w:r w:rsidRPr="00155165">
        <w:rPr>
          <w:rFonts w:ascii="Arial" w:hAnsi="Arial" w:cs="Arial"/>
          <w:sz w:val="28"/>
          <w:szCs w:val="28"/>
          <w:lang w:val="en-US"/>
        </w:rPr>
        <w:t>Giri</w:t>
      </w:r>
      <w:proofErr w:type="spellEnd"/>
    </w:p>
    <w:p w14:paraId="3ED827F8" w14:textId="2425AF90" w:rsidR="00C669EA" w:rsidRPr="00155165" w:rsidRDefault="00C669EA" w:rsidP="00C669EA">
      <w:pPr>
        <w:tabs>
          <w:tab w:val="left" w:pos="5896"/>
        </w:tabs>
        <w:jc w:val="center"/>
        <w:rPr>
          <w:rFonts w:ascii="Arial" w:hAnsi="Arial" w:cs="Arial"/>
          <w:sz w:val="28"/>
          <w:szCs w:val="28"/>
          <w:lang w:val="en-US"/>
        </w:rPr>
      </w:pPr>
      <w:r w:rsidRPr="00155165">
        <w:rPr>
          <w:rFonts w:ascii="Arial" w:hAnsi="Arial" w:cs="Arial"/>
          <w:sz w:val="28"/>
          <w:szCs w:val="28"/>
          <w:lang w:val="en-US"/>
        </w:rPr>
        <w:t>21BDA26</w:t>
      </w:r>
    </w:p>
    <w:p w14:paraId="54CCF71C" w14:textId="5630D82B" w:rsidR="00C669EA" w:rsidRDefault="00C669EA" w:rsidP="00C669EA">
      <w:pPr>
        <w:tabs>
          <w:tab w:val="left" w:pos="5896"/>
        </w:tabs>
        <w:rPr>
          <w:sz w:val="28"/>
          <w:szCs w:val="28"/>
          <w:lang w:val="en-US"/>
        </w:rPr>
      </w:pPr>
    </w:p>
    <w:p w14:paraId="48183202" w14:textId="26A67EA0" w:rsidR="00C669EA" w:rsidRDefault="00C669EA" w:rsidP="00C669EA">
      <w:pPr>
        <w:rPr>
          <w:rFonts w:ascii="Arial" w:hAnsi="Arial"/>
          <w:b/>
          <w:bCs/>
          <w:sz w:val="32"/>
          <w:szCs w:val="32"/>
          <w:shd w:val="clear" w:color="auto" w:fill="FAF9F8"/>
        </w:rPr>
      </w:pPr>
      <w:r w:rsidRPr="00C669EA">
        <w:rPr>
          <w:rFonts w:ascii="Arial" w:hAnsi="Arial"/>
          <w:b/>
          <w:bCs/>
          <w:sz w:val="32"/>
          <w:szCs w:val="32"/>
          <w:shd w:val="clear" w:color="auto" w:fill="FAF9F8"/>
        </w:rPr>
        <w:t>Write the difference between the following:</w:t>
      </w:r>
    </w:p>
    <w:p w14:paraId="5C547ADE" w14:textId="77777777" w:rsidR="00C669EA" w:rsidRPr="00C669EA" w:rsidRDefault="00C669EA" w:rsidP="00C669EA">
      <w:pPr>
        <w:rPr>
          <w:b/>
          <w:bCs/>
          <w:sz w:val="32"/>
          <w:szCs w:val="32"/>
        </w:rPr>
      </w:pPr>
    </w:p>
    <w:p w14:paraId="5CDE7DE1" w14:textId="62CA3F5E" w:rsidR="00C669EA" w:rsidRPr="00155165" w:rsidRDefault="00C669EA" w:rsidP="00C669EA">
      <w:pPr>
        <w:pStyle w:val="ListParagraph"/>
        <w:numPr>
          <w:ilvl w:val="0"/>
          <w:numId w:val="1"/>
        </w:numPr>
        <w:rPr>
          <w:b/>
          <w:bCs/>
          <w:u w:val="single"/>
        </w:rPr>
      </w:pPr>
      <w:r w:rsidRPr="00155165">
        <w:rPr>
          <w:rFonts w:ascii="Arial" w:hAnsi="Arial" w:cs="Arial"/>
          <w:b/>
          <w:bCs/>
          <w:sz w:val="28"/>
          <w:szCs w:val="28"/>
          <w:u w:val="single"/>
          <w:shd w:val="clear" w:color="auto" w:fill="FAF9F8"/>
        </w:rPr>
        <w:t>Gaussian Naive Bayes</w:t>
      </w:r>
    </w:p>
    <w:p w14:paraId="03EDE9FF" w14:textId="77777777" w:rsidR="00155165" w:rsidRPr="004A3494" w:rsidRDefault="00155165" w:rsidP="00155165">
      <w:pPr>
        <w:pStyle w:val="ListParagraph"/>
        <w:ind w:left="1080"/>
        <w:rPr>
          <w:b/>
          <w:bCs/>
        </w:rPr>
      </w:pPr>
    </w:p>
    <w:p w14:paraId="5E1980F8" w14:textId="77777777" w:rsidR="004A3494" w:rsidRPr="000120B8" w:rsidRDefault="00C669EA" w:rsidP="000120B8">
      <w:pPr>
        <w:pStyle w:val="NormalWeb"/>
        <w:shd w:val="clear" w:color="auto" w:fill="FFFFFF"/>
        <w:spacing w:before="0" w:beforeAutospacing="0"/>
        <w:rPr>
          <w:rFonts w:ascii="Arial" w:hAnsi="Arial" w:cs="Arial"/>
          <w:color w:val="222222"/>
          <w:sz w:val="27"/>
          <w:szCs w:val="27"/>
        </w:rPr>
      </w:pPr>
      <w:r>
        <w:rPr>
          <w:sz w:val="28"/>
          <w:szCs w:val="28"/>
          <w:lang w:val="en-US"/>
        </w:rPr>
        <w:t xml:space="preserve">                 </w:t>
      </w:r>
      <w:r w:rsidR="004A3494" w:rsidRPr="000120B8">
        <w:rPr>
          <w:rFonts w:ascii="Arial" w:hAnsi="Arial" w:cs="Arial"/>
          <w:color w:val="222222"/>
          <w:sz w:val="27"/>
          <w:szCs w:val="27"/>
        </w:rPr>
        <w:t>Naive Bayes is a basic but effective probabilistic classification model in machine learning that draws influence from Bayes Theorem.</w:t>
      </w:r>
    </w:p>
    <w:p w14:paraId="137586A2" w14:textId="77777777" w:rsidR="004A3494" w:rsidRPr="004A3494" w:rsidRDefault="004A3494" w:rsidP="000120B8">
      <w:pPr>
        <w:shd w:val="clear" w:color="auto" w:fill="FFFFFF"/>
        <w:spacing w:after="100" w:afterAutospacing="1"/>
        <w:rPr>
          <w:rFonts w:ascii="Arial" w:hAnsi="Arial" w:cs="Arial"/>
          <w:color w:val="222222"/>
          <w:sz w:val="27"/>
          <w:szCs w:val="27"/>
        </w:rPr>
      </w:pPr>
      <w:r w:rsidRPr="004A3494">
        <w:rPr>
          <w:rFonts w:ascii="Arial" w:hAnsi="Arial" w:cs="Arial"/>
          <w:color w:val="222222"/>
          <w:sz w:val="27"/>
          <w:szCs w:val="27"/>
        </w:rPr>
        <w:t>Bayes theorem is a formula that offers a conditional probability of an event A taking happening given another event B has previously happened. Its mathematical formula is as follows: –</w:t>
      </w:r>
    </w:p>
    <w:p w14:paraId="1EBAB4D8" w14:textId="438AF8F2" w:rsidR="004A3494" w:rsidRPr="004A3494" w:rsidRDefault="004A3494" w:rsidP="004A3494">
      <w:pPr>
        <w:shd w:val="clear" w:color="auto" w:fill="FFFFFF"/>
        <w:rPr>
          <w:rFonts w:ascii="Arial" w:hAnsi="Arial" w:cs="Arial"/>
          <w:color w:val="222222"/>
          <w:sz w:val="27"/>
          <w:szCs w:val="27"/>
        </w:rPr>
      </w:pPr>
      <w:r w:rsidRPr="004A3494">
        <w:rPr>
          <w:rFonts w:ascii="Arial" w:hAnsi="Arial" w:cs="Arial"/>
          <w:color w:val="222222"/>
          <w:sz w:val="27"/>
          <w:szCs w:val="27"/>
        </w:rPr>
        <w:fldChar w:fldCharType="begin"/>
      </w:r>
      <w:r w:rsidRPr="004A3494">
        <w:rPr>
          <w:rFonts w:ascii="Arial" w:hAnsi="Arial" w:cs="Arial"/>
          <w:color w:val="222222"/>
          <w:sz w:val="27"/>
          <w:szCs w:val="27"/>
        </w:rPr>
        <w:instrText xml:space="preserve"> INCLUDEPICTURE "https://editor.analyticsvidhya.com/uploads/91570Screenshot%20(20).png" \* MERGEFORMATINET </w:instrText>
      </w:r>
      <w:r w:rsidRPr="004A3494">
        <w:rPr>
          <w:rFonts w:ascii="Arial" w:hAnsi="Arial" w:cs="Arial"/>
          <w:color w:val="222222"/>
          <w:sz w:val="27"/>
          <w:szCs w:val="27"/>
        </w:rPr>
        <w:fldChar w:fldCharType="separate"/>
      </w:r>
      <w:r w:rsidRPr="000120B8">
        <w:rPr>
          <w:rFonts w:ascii="Arial" w:hAnsi="Arial" w:cs="Arial"/>
          <w:noProof/>
          <w:color w:val="222222"/>
          <w:sz w:val="27"/>
          <w:szCs w:val="27"/>
        </w:rPr>
        <w:drawing>
          <wp:inline distT="0" distB="0" distL="0" distR="0" wp14:anchorId="1E540A90" wp14:editId="6A75C81D">
            <wp:extent cx="5731510" cy="723265"/>
            <wp:effectExtent l="0" t="0" r="0" b="635"/>
            <wp:docPr id="2" name="Picture 2" descr="gaussian naive bayes with probab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ssian naive bayes with probability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23265"/>
                    </a:xfrm>
                    <a:prstGeom prst="rect">
                      <a:avLst/>
                    </a:prstGeom>
                    <a:noFill/>
                    <a:ln>
                      <a:noFill/>
                    </a:ln>
                  </pic:spPr>
                </pic:pic>
              </a:graphicData>
            </a:graphic>
          </wp:inline>
        </w:drawing>
      </w:r>
      <w:r w:rsidRPr="004A3494">
        <w:rPr>
          <w:rFonts w:ascii="Arial" w:hAnsi="Arial" w:cs="Arial"/>
          <w:color w:val="222222"/>
          <w:sz w:val="27"/>
          <w:szCs w:val="27"/>
        </w:rPr>
        <w:fldChar w:fldCharType="end"/>
      </w:r>
    </w:p>
    <w:p w14:paraId="7BB87A96" w14:textId="77777777" w:rsidR="004A3494" w:rsidRPr="004A3494" w:rsidRDefault="004A3494" w:rsidP="004A3494">
      <w:pPr>
        <w:shd w:val="clear" w:color="auto" w:fill="FFFFFF"/>
        <w:spacing w:after="100" w:afterAutospacing="1" w:line="495" w:lineRule="atLeast"/>
        <w:rPr>
          <w:rFonts w:ascii="Arial" w:hAnsi="Arial" w:cs="Arial"/>
          <w:color w:val="222222"/>
          <w:sz w:val="27"/>
          <w:szCs w:val="27"/>
        </w:rPr>
      </w:pPr>
      <w:r w:rsidRPr="004A3494">
        <w:rPr>
          <w:rFonts w:ascii="Arial" w:hAnsi="Arial" w:cs="Arial"/>
          <w:color w:val="222222"/>
          <w:sz w:val="27"/>
          <w:szCs w:val="27"/>
        </w:rPr>
        <w:t>Where</w:t>
      </w:r>
    </w:p>
    <w:p w14:paraId="6F43CE91" w14:textId="77777777" w:rsidR="004A3494" w:rsidRPr="004A3494" w:rsidRDefault="004A3494" w:rsidP="004A3494">
      <w:pPr>
        <w:numPr>
          <w:ilvl w:val="0"/>
          <w:numId w:val="2"/>
        </w:numPr>
        <w:shd w:val="clear" w:color="auto" w:fill="FFFFFF"/>
        <w:spacing w:before="100" w:beforeAutospacing="1" w:after="100" w:afterAutospacing="1"/>
        <w:rPr>
          <w:rFonts w:ascii="Arial" w:hAnsi="Arial" w:cs="Arial"/>
          <w:color w:val="222222"/>
          <w:sz w:val="27"/>
          <w:szCs w:val="27"/>
        </w:rPr>
      </w:pPr>
      <w:r w:rsidRPr="004A3494">
        <w:rPr>
          <w:rFonts w:ascii="Arial" w:hAnsi="Arial" w:cs="Arial"/>
          <w:color w:val="222222"/>
          <w:sz w:val="27"/>
          <w:szCs w:val="27"/>
        </w:rPr>
        <w:t>A and B are two events</w:t>
      </w:r>
    </w:p>
    <w:p w14:paraId="1758771B" w14:textId="77777777" w:rsidR="004A3494" w:rsidRPr="004A3494" w:rsidRDefault="004A3494" w:rsidP="004A3494">
      <w:pPr>
        <w:numPr>
          <w:ilvl w:val="0"/>
          <w:numId w:val="2"/>
        </w:numPr>
        <w:shd w:val="clear" w:color="auto" w:fill="FFFFFF"/>
        <w:spacing w:before="100" w:beforeAutospacing="1" w:after="100" w:afterAutospacing="1"/>
        <w:rPr>
          <w:rFonts w:ascii="Arial" w:hAnsi="Arial" w:cs="Arial"/>
          <w:color w:val="222222"/>
          <w:sz w:val="27"/>
          <w:szCs w:val="27"/>
        </w:rPr>
      </w:pPr>
      <w:r w:rsidRPr="004A3494">
        <w:rPr>
          <w:rFonts w:ascii="Arial" w:hAnsi="Arial" w:cs="Arial"/>
          <w:color w:val="222222"/>
          <w:sz w:val="27"/>
          <w:szCs w:val="27"/>
        </w:rPr>
        <w:t>P(A|B) is the probability of event A provided event B has already happened.</w:t>
      </w:r>
    </w:p>
    <w:p w14:paraId="37DE05F9" w14:textId="77777777" w:rsidR="004A3494" w:rsidRPr="004A3494" w:rsidRDefault="004A3494" w:rsidP="004A3494">
      <w:pPr>
        <w:numPr>
          <w:ilvl w:val="0"/>
          <w:numId w:val="2"/>
        </w:numPr>
        <w:shd w:val="clear" w:color="auto" w:fill="FFFFFF"/>
        <w:spacing w:before="100" w:beforeAutospacing="1" w:after="100" w:afterAutospacing="1"/>
        <w:rPr>
          <w:rFonts w:ascii="Arial" w:hAnsi="Arial" w:cs="Arial"/>
          <w:color w:val="222222"/>
          <w:sz w:val="27"/>
          <w:szCs w:val="27"/>
        </w:rPr>
      </w:pPr>
      <w:r w:rsidRPr="004A3494">
        <w:rPr>
          <w:rFonts w:ascii="Arial" w:hAnsi="Arial" w:cs="Arial"/>
          <w:color w:val="222222"/>
          <w:sz w:val="27"/>
          <w:szCs w:val="27"/>
        </w:rPr>
        <w:t>P(B|A) is the probability of event B provided event A has already happened.</w:t>
      </w:r>
    </w:p>
    <w:p w14:paraId="5B980004" w14:textId="77777777" w:rsidR="004A3494" w:rsidRPr="004A3494" w:rsidRDefault="004A3494" w:rsidP="004A3494">
      <w:pPr>
        <w:numPr>
          <w:ilvl w:val="0"/>
          <w:numId w:val="2"/>
        </w:numPr>
        <w:shd w:val="clear" w:color="auto" w:fill="FFFFFF"/>
        <w:spacing w:before="100" w:beforeAutospacing="1" w:after="100" w:afterAutospacing="1"/>
        <w:rPr>
          <w:rFonts w:ascii="Arial" w:hAnsi="Arial" w:cs="Arial"/>
          <w:color w:val="222222"/>
          <w:sz w:val="27"/>
          <w:szCs w:val="27"/>
        </w:rPr>
      </w:pPr>
      <w:r w:rsidRPr="004A3494">
        <w:rPr>
          <w:rFonts w:ascii="Arial" w:hAnsi="Arial" w:cs="Arial"/>
          <w:color w:val="222222"/>
          <w:sz w:val="27"/>
          <w:szCs w:val="27"/>
        </w:rPr>
        <w:t>P(A) is the independent probability of A</w:t>
      </w:r>
    </w:p>
    <w:p w14:paraId="71457C22" w14:textId="77777777" w:rsidR="004A3494" w:rsidRPr="004A3494" w:rsidRDefault="004A3494" w:rsidP="004A3494">
      <w:pPr>
        <w:numPr>
          <w:ilvl w:val="0"/>
          <w:numId w:val="2"/>
        </w:numPr>
        <w:shd w:val="clear" w:color="auto" w:fill="FFFFFF"/>
        <w:spacing w:before="100" w:beforeAutospacing="1" w:after="100" w:afterAutospacing="1"/>
        <w:rPr>
          <w:rFonts w:ascii="Arial" w:hAnsi="Arial" w:cs="Arial"/>
          <w:color w:val="222222"/>
          <w:sz w:val="27"/>
          <w:szCs w:val="27"/>
        </w:rPr>
      </w:pPr>
      <w:r w:rsidRPr="004A3494">
        <w:rPr>
          <w:rFonts w:ascii="Arial" w:hAnsi="Arial" w:cs="Arial"/>
          <w:color w:val="222222"/>
          <w:sz w:val="27"/>
          <w:szCs w:val="27"/>
        </w:rPr>
        <w:t>P(B) is the independent probability of B</w:t>
      </w:r>
    </w:p>
    <w:p w14:paraId="2AE1D226" w14:textId="424CC1CA" w:rsidR="00C669EA" w:rsidRDefault="000120B8" w:rsidP="00C669EA">
      <w:pPr>
        <w:tabs>
          <w:tab w:val="left" w:pos="5896"/>
        </w:tabs>
        <w:rPr>
          <w:sz w:val="28"/>
          <w:szCs w:val="28"/>
          <w:lang w:val="en-US"/>
        </w:rPr>
      </w:pPr>
      <w:hyperlink r:id="rId6" w:history="1">
        <w:r w:rsidRPr="00F216EC">
          <w:rPr>
            <w:rStyle w:val="Hyperlink"/>
            <w:sz w:val="28"/>
            <w:szCs w:val="28"/>
            <w:lang w:val="en-US"/>
          </w:rPr>
          <w:t>https://www.analyticsvidhya.com/blog/2021/11/implementation-of-gaussian-naive-bayes-in-python-sklearn/</w:t>
        </w:r>
      </w:hyperlink>
    </w:p>
    <w:p w14:paraId="139B114C" w14:textId="15B328F8" w:rsidR="000120B8" w:rsidRDefault="000120B8" w:rsidP="00C669EA">
      <w:pPr>
        <w:tabs>
          <w:tab w:val="left" w:pos="5896"/>
        </w:tabs>
        <w:rPr>
          <w:sz w:val="28"/>
          <w:szCs w:val="28"/>
          <w:lang w:val="en-US"/>
        </w:rPr>
      </w:pPr>
    </w:p>
    <w:p w14:paraId="24EF4E54" w14:textId="6AF29799" w:rsidR="000120B8" w:rsidRPr="00155165" w:rsidRDefault="000120B8" w:rsidP="000120B8">
      <w:pPr>
        <w:pStyle w:val="ListParagraph"/>
        <w:numPr>
          <w:ilvl w:val="0"/>
          <w:numId w:val="1"/>
        </w:numPr>
        <w:rPr>
          <w:b/>
          <w:bCs/>
          <w:u w:val="single"/>
        </w:rPr>
      </w:pPr>
      <w:r w:rsidRPr="00155165">
        <w:rPr>
          <w:rFonts w:ascii="Arial" w:hAnsi="Arial" w:cs="Arial"/>
          <w:b/>
          <w:bCs/>
          <w:sz w:val="28"/>
          <w:szCs w:val="28"/>
          <w:u w:val="single"/>
          <w:shd w:val="clear" w:color="auto" w:fill="FAF9F8"/>
        </w:rPr>
        <w:t>Multinomial Naive Bayes</w:t>
      </w:r>
    </w:p>
    <w:p w14:paraId="1537699E" w14:textId="101E509D" w:rsidR="000120B8" w:rsidRDefault="000120B8" w:rsidP="00C669EA">
      <w:pPr>
        <w:tabs>
          <w:tab w:val="left" w:pos="5896"/>
        </w:tabs>
        <w:rPr>
          <w:sz w:val="28"/>
          <w:szCs w:val="28"/>
          <w:lang w:val="en-US"/>
        </w:rPr>
      </w:pPr>
      <w:r>
        <w:rPr>
          <w:sz w:val="28"/>
          <w:szCs w:val="28"/>
          <w:lang w:val="en-US"/>
        </w:rPr>
        <w:t xml:space="preserve">          </w:t>
      </w:r>
    </w:p>
    <w:p w14:paraId="2D1FAC97" w14:textId="77777777" w:rsidR="000120B8" w:rsidRDefault="000120B8" w:rsidP="000120B8">
      <w:r w:rsidRPr="000120B8">
        <w:rPr>
          <w:rFonts w:ascii="Arial" w:hAnsi="Arial" w:cs="Arial"/>
          <w:sz w:val="28"/>
          <w:szCs w:val="28"/>
          <w:lang w:val="en-US"/>
        </w:rPr>
        <w:t xml:space="preserve">                 </w:t>
      </w:r>
      <w:r w:rsidRPr="000120B8">
        <w:rPr>
          <w:rFonts w:ascii="Arial" w:hAnsi="Arial" w:cs="Arial"/>
          <w:color w:val="000000"/>
          <w:sz w:val="28"/>
          <w:szCs w:val="28"/>
          <w:shd w:val="clear" w:color="auto" w:fill="FFFFFF"/>
        </w:rPr>
        <w:t>The Multinomial Naive Bayes algorithm is a Bayesian learning approach popular in Natural Language Processing (NLP). The program guesses the tag of a text, such as an email or a newspaper story, using the Bayes theorem. It calculates each tag's likelihood for a given sample and outputs the tag with the greatest chance</w:t>
      </w:r>
      <w:r>
        <w:rPr>
          <w:rFonts w:ascii="proxima_novaregular" w:hAnsi="proxima_novaregular"/>
          <w:color w:val="000000"/>
          <w:shd w:val="clear" w:color="auto" w:fill="FFFFFF"/>
        </w:rPr>
        <w:t>.</w:t>
      </w:r>
    </w:p>
    <w:p w14:paraId="76074590" w14:textId="1199EBFC" w:rsidR="000120B8" w:rsidRDefault="000120B8" w:rsidP="00C669EA">
      <w:pPr>
        <w:tabs>
          <w:tab w:val="left" w:pos="5896"/>
        </w:tabs>
        <w:rPr>
          <w:sz w:val="28"/>
          <w:szCs w:val="28"/>
          <w:lang w:val="en-US"/>
        </w:rPr>
      </w:pPr>
      <w:hyperlink r:id="rId7" w:history="1">
        <w:r w:rsidRPr="00F216EC">
          <w:rPr>
            <w:rStyle w:val="Hyperlink"/>
            <w:sz w:val="28"/>
            <w:szCs w:val="28"/>
            <w:lang w:val="en-US"/>
          </w:rPr>
          <w:t>https://www.upgrad.com/blog/multinomial-naive-bayes-explained/#:~:text=The%20Multinomial%20Naive%20Bayes%20algorithm%20is%20a%20Bayesian%20learning%20approach,tag%20with%20the%20greatest%20chance</w:t>
        </w:r>
      </w:hyperlink>
      <w:r w:rsidRPr="000120B8">
        <w:rPr>
          <w:sz w:val="28"/>
          <w:szCs w:val="28"/>
          <w:lang w:val="en-US"/>
        </w:rPr>
        <w:t>.</w:t>
      </w:r>
    </w:p>
    <w:p w14:paraId="265C8025" w14:textId="58FECBD5" w:rsidR="000120B8" w:rsidRDefault="000120B8" w:rsidP="00C669EA">
      <w:pPr>
        <w:tabs>
          <w:tab w:val="left" w:pos="5896"/>
        </w:tabs>
        <w:rPr>
          <w:sz w:val="28"/>
          <w:szCs w:val="28"/>
          <w:lang w:val="en-US"/>
        </w:rPr>
      </w:pPr>
    </w:p>
    <w:p w14:paraId="5FE43A4E" w14:textId="49FEFCAD" w:rsidR="000120B8" w:rsidRPr="00155165" w:rsidRDefault="000120B8" w:rsidP="000120B8">
      <w:pPr>
        <w:pStyle w:val="ListParagraph"/>
        <w:numPr>
          <w:ilvl w:val="0"/>
          <w:numId w:val="1"/>
        </w:numPr>
        <w:rPr>
          <w:rFonts w:asciiTheme="minorHAnsi" w:hAnsiTheme="minorHAnsi" w:cstheme="minorBidi"/>
          <w:b/>
          <w:bCs/>
          <w:u w:val="single"/>
        </w:rPr>
      </w:pPr>
      <w:r w:rsidRPr="00155165">
        <w:rPr>
          <w:rFonts w:ascii="Arial" w:hAnsi="Arial" w:cs="Arial"/>
          <w:b/>
          <w:bCs/>
          <w:sz w:val="28"/>
          <w:szCs w:val="28"/>
          <w:u w:val="single"/>
          <w:shd w:val="clear" w:color="auto" w:fill="FAF9F8"/>
        </w:rPr>
        <w:t>Complement Naive Bayes</w:t>
      </w:r>
    </w:p>
    <w:p w14:paraId="563057DB" w14:textId="67FE334D" w:rsidR="000120B8" w:rsidRDefault="000120B8" w:rsidP="000120B8">
      <w:r>
        <w:t xml:space="preserve">             </w:t>
      </w:r>
    </w:p>
    <w:p w14:paraId="5E11AB22" w14:textId="77777777" w:rsidR="000120B8" w:rsidRPr="000120B8" w:rsidRDefault="000120B8" w:rsidP="000120B8">
      <w:pPr>
        <w:pStyle w:val="NormalWeb"/>
        <w:shd w:val="clear" w:color="auto" w:fill="FFFFFF"/>
        <w:spacing w:before="0" w:beforeAutospacing="0" w:after="340" w:afterAutospacing="0"/>
        <w:rPr>
          <w:rFonts w:ascii="Arial" w:hAnsi="Arial" w:cs="Arial"/>
          <w:color w:val="000000" w:themeColor="text1"/>
          <w:sz w:val="27"/>
          <w:szCs w:val="27"/>
        </w:rPr>
      </w:pPr>
      <w:r>
        <w:t xml:space="preserve">                </w:t>
      </w:r>
      <w:r w:rsidRPr="000120B8">
        <w:rPr>
          <w:rFonts w:ascii="Arial" w:hAnsi="Arial" w:cs="Arial"/>
          <w:color w:val="000000" w:themeColor="text1"/>
          <w:sz w:val="27"/>
          <w:szCs w:val="27"/>
        </w:rPr>
        <w:t>In complement Naive Bayes, instead of calculating the probability of an item belonging to a certain class, we calculate the probability of the item belonging to all the classes. This is the literal meaning of the word, complement and hence is called Complement Naive Bayes.</w:t>
      </w:r>
    </w:p>
    <w:p w14:paraId="582BCFAB" w14:textId="77777777" w:rsidR="000120B8" w:rsidRPr="000120B8" w:rsidRDefault="000120B8" w:rsidP="000120B8">
      <w:pPr>
        <w:rPr>
          <w:rFonts w:ascii="Arial" w:hAnsi="Arial" w:cs="Arial"/>
          <w:color w:val="000000" w:themeColor="text1"/>
        </w:rPr>
      </w:pPr>
      <w:r w:rsidRPr="000120B8">
        <w:rPr>
          <w:rFonts w:ascii="Arial" w:hAnsi="Arial" w:cs="Arial"/>
          <w:color w:val="000000" w:themeColor="text1"/>
          <w:sz w:val="27"/>
          <w:szCs w:val="27"/>
          <w:shd w:val="clear" w:color="auto" w:fill="FFFFFF"/>
        </w:rPr>
        <w:t xml:space="preserve">The Complement Naive Bayes classifier was designed to correct the “severe assumptions” made by the standard Multinomial Naive Bayes classifier. It is particularly suited for imbalanced data sets. New </w:t>
      </w:r>
      <w:proofErr w:type="spellStart"/>
      <w:r w:rsidRPr="000120B8">
        <w:rPr>
          <w:rFonts w:ascii="Arial" w:hAnsi="Arial" w:cs="Arial"/>
          <w:color w:val="000000" w:themeColor="text1"/>
          <w:sz w:val="27"/>
          <w:szCs w:val="27"/>
          <w:shd w:val="clear" w:color="auto" w:fill="FFFFFF"/>
        </w:rPr>
        <w:t>in version</w:t>
      </w:r>
      <w:proofErr w:type="spellEnd"/>
      <w:r w:rsidRPr="000120B8">
        <w:rPr>
          <w:rFonts w:ascii="Arial" w:hAnsi="Arial" w:cs="Arial"/>
          <w:color w:val="000000" w:themeColor="text1"/>
          <w:sz w:val="27"/>
          <w:szCs w:val="27"/>
          <w:shd w:val="clear" w:color="auto" w:fill="FFFFFF"/>
        </w:rPr>
        <w:t xml:space="preserve"> 0.20. Additive (Laplace/</w:t>
      </w:r>
      <w:proofErr w:type="spellStart"/>
      <w:r w:rsidRPr="000120B8">
        <w:rPr>
          <w:rFonts w:ascii="Arial" w:hAnsi="Arial" w:cs="Arial"/>
          <w:color w:val="000000" w:themeColor="text1"/>
          <w:sz w:val="27"/>
          <w:szCs w:val="27"/>
          <w:shd w:val="clear" w:color="auto" w:fill="FFFFFF"/>
        </w:rPr>
        <w:t>Lidstone</w:t>
      </w:r>
      <w:proofErr w:type="spellEnd"/>
      <w:r w:rsidRPr="000120B8">
        <w:rPr>
          <w:rFonts w:ascii="Arial" w:hAnsi="Arial" w:cs="Arial"/>
          <w:color w:val="000000" w:themeColor="text1"/>
          <w:sz w:val="27"/>
          <w:szCs w:val="27"/>
          <w:shd w:val="clear" w:color="auto" w:fill="FFFFFF"/>
        </w:rPr>
        <w:t>) smoothing parameter (0 for no smoothing).</w:t>
      </w:r>
    </w:p>
    <w:p w14:paraId="1E02F48E" w14:textId="18F93B93" w:rsidR="000120B8" w:rsidRPr="000120B8" w:rsidRDefault="000120B8" w:rsidP="000120B8">
      <w:pPr>
        <w:rPr>
          <w:rFonts w:ascii="Arial" w:hAnsi="Arial" w:cs="Arial"/>
          <w:color w:val="000000" w:themeColor="text1"/>
        </w:rPr>
      </w:pPr>
    </w:p>
    <w:p w14:paraId="41DE8771" w14:textId="54BDAEB7" w:rsidR="000120B8" w:rsidRDefault="00954DE8" w:rsidP="00C669EA">
      <w:pPr>
        <w:tabs>
          <w:tab w:val="left" w:pos="5896"/>
        </w:tabs>
        <w:rPr>
          <w:sz w:val="28"/>
          <w:szCs w:val="28"/>
          <w:lang w:val="en-US"/>
        </w:rPr>
      </w:pPr>
      <w:hyperlink r:id="rId8" w:history="1">
        <w:r w:rsidRPr="00F216EC">
          <w:rPr>
            <w:rStyle w:val="Hyperlink"/>
            <w:sz w:val="28"/>
            <w:szCs w:val="28"/>
            <w:lang w:val="en-US"/>
          </w:rPr>
          <w:t>https://it-qa.com/what-is-complement-naive-bayes/</w:t>
        </w:r>
      </w:hyperlink>
    </w:p>
    <w:p w14:paraId="7EE00B75" w14:textId="0BE47368" w:rsidR="00954DE8" w:rsidRDefault="00954DE8" w:rsidP="00C669EA">
      <w:pPr>
        <w:tabs>
          <w:tab w:val="left" w:pos="5896"/>
        </w:tabs>
        <w:rPr>
          <w:sz w:val="28"/>
          <w:szCs w:val="28"/>
          <w:lang w:val="en-US"/>
        </w:rPr>
      </w:pPr>
    </w:p>
    <w:p w14:paraId="1ABFEF0D" w14:textId="2AB6E1E7" w:rsidR="00954DE8" w:rsidRPr="00155165" w:rsidRDefault="00954DE8" w:rsidP="00954DE8">
      <w:pPr>
        <w:pStyle w:val="ListParagraph"/>
        <w:numPr>
          <w:ilvl w:val="0"/>
          <w:numId w:val="1"/>
        </w:numPr>
        <w:rPr>
          <w:b/>
          <w:bCs/>
          <w:u w:val="single"/>
        </w:rPr>
      </w:pPr>
      <w:r w:rsidRPr="00155165">
        <w:rPr>
          <w:rFonts w:ascii="Arial" w:hAnsi="Arial" w:cs="Arial"/>
          <w:b/>
          <w:bCs/>
          <w:sz w:val="28"/>
          <w:szCs w:val="28"/>
          <w:u w:val="single"/>
          <w:shd w:val="clear" w:color="auto" w:fill="FAF9F8"/>
        </w:rPr>
        <w:t>Bernoulli Naive Bayes</w:t>
      </w:r>
    </w:p>
    <w:p w14:paraId="562C16DA" w14:textId="4EA93A16" w:rsidR="00954DE8" w:rsidRDefault="00954DE8" w:rsidP="00C669EA">
      <w:pPr>
        <w:tabs>
          <w:tab w:val="left" w:pos="5896"/>
        </w:tabs>
        <w:rPr>
          <w:sz w:val="28"/>
          <w:szCs w:val="28"/>
          <w:lang w:val="en-US"/>
        </w:rPr>
      </w:pPr>
      <w:r>
        <w:rPr>
          <w:sz w:val="28"/>
          <w:szCs w:val="28"/>
          <w:lang w:val="en-US"/>
        </w:rPr>
        <w:t xml:space="preserve">    </w:t>
      </w:r>
    </w:p>
    <w:p w14:paraId="78241506" w14:textId="77777777" w:rsidR="00954DE8" w:rsidRPr="00954DE8" w:rsidRDefault="00954DE8" w:rsidP="00954DE8">
      <w:pPr>
        <w:pStyle w:val="NormalWeb"/>
        <w:shd w:val="clear" w:color="auto" w:fill="FFFFFF"/>
        <w:spacing w:before="0" w:beforeAutospacing="0"/>
        <w:rPr>
          <w:rFonts w:ascii="Arial" w:hAnsi="Arial" w:cs="Arial"/>
          <w:sz w:val="28"/>
          <w:szCs w:val="28"/>
        </w:rPr>
      </w:pPr>
      <w:r>
        <w:rPr>
          <w:sz w:val="28"/>
          <w:szCs w:val="28"/>
          <w:lang w:val="en-US"/>
        </w:rPr>
        <w:t xml:space="preserve">              </w:t>
      </w:r>
      <w:r w:rsidRPr="00954DE8">
        <w:rPr>
          <w:rFonts w:ascii="Arial" w:hAnsi="Arial" w:cs="Arial"/>
          <w:sz w:val="28"/>
          <w:szCs w:val="28"/>
        </w:rPr>
        <w:t>Bernoulli Naive Bayes is one of the variants of the Naive Bayes algorithm in machine learning. It is very useful to be used when the dataset is in a binary distribution where the output label is present or absent. The main advantage of this algorithm is that it only accepts features in the form of binary values such as:</w:t>
      </w:r>
    </w:p>
    <w:p w14:paraId="1B477DA5" w14:textId="77777777" w:rsidR="00954DE8" w:rsidRPr="00954DE8" w:rsidRDefault="00954DE8" w:rsidP="00954DE8">
      <w:pPr>
        <w:numPr>
          <w:ilvl w:val="0"/>
          <w:numId w:val="3"/>
        </w:numPr>
        <w:shd w:val="clear" w:color="auto" w:fill="FFFFFF"/>
        <w:spacing w:after="100" w:afterAutospacing="1"/>
        <w:rPr>
          <w:rFonts w:ascii="Arial" w:hAnsi="Arial" w:cs="Arial"/>
          <w:sz w:val="28"/>
          <w:szCs w:val="28"/>
        </w:rPr>
      </w:pPr>
      <w:r w:rsidRPr="00954DE8">
        <w:rPr>
          <w:rFonts w:ascii="Arial" w:hAnsi="Arial" w:cs="Arial"/>
          <w:sz w:val="28"/>
          <w:szCs w:val="28"/>
        </w:rPr>
        <w:t>True or False</w:t>
      </w:r>
    </w:p>
    <w:p w14:paraId="20ABDD2A" w14:textId="77777777" w:rsidR="00954DE8" w:rsidRPr="00954DE8" w:rsidRDefault="00954DE8" w:rsidP="00954DE8">
      <w:pPr>
        <w:numPr>
          <w:ilvl w:val="0"/>
          <w:numId w:val="3"/>
        </w:numPr>
        <w:shd w:val="clear" w:color="auto" w:fill="FFFFFF"/>
        <w:spacing w:after="100" w:afterAutospacing="1"/>
        <w:rPr>
          <w:rFonts w:ascii="Arial" w:hAnsi="Arial" w:cs="Arial"/>
          <w:sz w:val="28"/>
          <w:szCs w:val="28"/>
        </w:rPr>
      </w:pPr>
      <w:r w:rsidRPr="00954DE8">
        <w:rPr>
          <w:rFonts w:ascii="Arial" w:hAnsi="Arial" w:cs="Arial"/>
          <w:sz w:val="28"/>
          <w:szCs w:val="28"/>
        </w:rPr>
        <w:t>Spam or Ham</w:t>
      </w:r>
    </w:p>
    <w:p w14:paraId="7C504CE6" w14:textId="77777777" w:rsidR="00954DE8" w:rsidRPr="00954DE8" w:rsidRDefault="00954DE8" w:rsidP="00954DE8">
      <w:pPr>
        <w:numPr>
          <w:ilvl w:val="0"/>
          <w:numId w:val="3"/>
        </w:numPr>
        <w:shd w:val="clear" w:color="auto" w:fill="FFFFFF"/>
        <w:spacing w:after="100" w:afterAutospacing="1"/>
        <w:rPr>
          <w:rFonts w:ascii="Arial" w:hAnsi="Arial" w:cs="Arial"/>
          <w:sz w:val="28"/>
          <w:szCs w:val="28"/>
        </w:rPr>
      </w:pPr>
      <w:r w:rsidRPr="00954DE8">
        <w:rPr>
          <w:rFonts w:ascii="Arial" w:hAnsi="Arial" w:cs="Arial"/>
          <w:sz w:val="28"/>
          <w:szCs w:val="28"/>
        </w:rPr>
        <w:t>Yes or No</w:t>
      </w:r>
    </w:p>
    <w:p w14:paraId="2FA3200C" w14:textId="77777777" w:rsidR="00954DE8" w:rsidRPr="00954DE8" w:rsidRDefault="00954DE8" w:rsidP="00954DE8">
      <w:pPr>
        <w:numPr>
          <w:ilvl w:val="0"/>
          <w:numId w:val="3"/>
        </w:numPr>
        <w:shd w:val="clear" w:color="auto" w:fill="FFFFFF"/>
        <w:rPr>
          <w:rFonts w:ascii="Arial" w:hAnsi="Arial" w:cs="Arial"/>
          <w:sz w:val="28"/>
          <w:szCs w:val="28"/>
        </w:rPr>
      </w:pPr>
      <w:r w:rsidRPr="00954DE8">
        <w:rPr>
          <w:rFonts w:ascii="Arial" w:hAnsi="Arial" w:cs="Arial"/>
          <w:sz w:val="28"/>
          <w:szCs w:val="28"/>
        </w:rPr>
        <w:t>0 or 1</w:t>
      </w:r>
    </w:p>
    <w:p w14:paraId="4D264638" w14:textId="253691C0" w:rsidR="00954DE8" w:rsidRDefault="00954DE8" w:rsidP="00C669EA">
      <w:pPr>
        <w:tabs>
          <w:tab w:val="left" w:pos="5896"/>
        </w:tabs>
        <w:rPr>
          <w:sz w:val="28"/>
          <w:szCs w:val="28"/>
          <w:lang w:val="en-US"/>
        </w:rPr>
      </w:pPr>
      <w:hyperlink r:id="rId9" w:history="1">
        <w:r w:rsidRPr="00F216EC">
          <w:rPr>
            <w:rStyle w:val="Hyperlink"/>
            <w:sz w:val="28"/>
            <w:szCs w:val="28"/>
            <w:lang w:val="en-US"/>
          </w:rPr>
          <w:t>https://thecleverprogrammer.com/2021/07/27/bernoulli-naive-bayes-in-machine-learning/</w:t>
        </w:r>
      </w:hyperlink>
    </w:p>
    <w:p w14:paraId="52208155" w14:textId="398228B3" w:rsidR="00954DE8" w:rsidRDefault="00954DE8" w:rsidP="00C669EA">
      <w:pPr>
        <w:tabs>
          <w:tab w:val="left" w:pos="5896"/>
        </w:tabs>
        <w:rPr>
          <w:sz w:val="28"/>
          <w:szCs w:val="28"/>
          <w:lang w:val="en-US"/>
        </w:rPr>
      </w:pPr>
    </w:p>
    <w:p w14:paraId="2B170D98" w14:textId="27ADAA6E" w:rsidR="00954DE8" w:rsidRPr="00155165" w:rsidRDefault="00954DE8" w:rsidP="00954DE8">
      <w:pPr>
        <w:pStyle w:val="ListParagraph"/>
        <w:numPr>
          <w:ilvl w:val="0"/>
          <w:numId w:val="1"/>
        </w:numPr>
        <w:rPr>
          <w:b/>
          <w:bCs/>
          <w:u w:val="single"/>
        </w:rPr>
      </w:pPr>
      <w:r w:rsidRPr="00155165">
        <w:rPr>
          <w:rFonts w:ascii="Arial" w:hAnsi="Arial" w:cs="Arial"/>
          <w:b/>
          <w:bCs/>
          <w:sz w:val="28"/>
          <w:szCs w:val="28"/>
          <w:u w:val="single"/>
          <w:shd w:val="clear" w:color="auto" w:fill="FAF9F8"/>
        </w:rPr>
        <w:t>Categorical Naive Bayes</w:t>
      </w:r>
    </w:p>
    <w:p w14:paraId="4C6FF2EF" w14:textId="7DC7A4C5" w:rsidR="00954DE8" w:rsidRDefault="00954DE8" w:rsidP="00954DE8">
      <w:pPr>
        <w:pStyle w:val="ListParagraph"/>
        <w:ind w:left="1080"/>
        <w:rPr>
          <w:rFonts w:ascii="Arial" w:hAnsi="Arial" w:cs="Arial"/>
          <w:sz w:val="28"/>
          <w:szCs w:val="28"/>
          <w:shd w:val="clear" w:color="auto" w:fill="FAF9F8"/>
        </w:rPr>
      </w:pPr>
    </w:p>
    <w:p w14:paraId="2A6409F7" w14:textId="18B2E689" w:rsidR="00954DE8" w:rsidRDefault="00954DE8" w:rsidP="00954DE8">
      <w:pPr>
        <w:rPr>
          <w:rFonts w:ascii="Arial" w:hAnsi="Arial" w:cs="Arial"/>
          <w:color w:val="212529"/>
          <w:sz w:val="28"/>
          <w:szCs w:val="28"/>
          <w:shd w:val="clear" w:color="auto" w:fill="FFFFFF"/>
        </w:rPr>
      </w:pPr>
      <w:r w:rsidRPr="00954DE8">
        <w:rPr>
          <w:rFonts w:ascii="Arial" w:hAnsi="Arial" w:cs="Arial"/>
          <w:color w:val="212529"/>
          <w:sz w:val="28"/>
          <w:szCs w:val="28"/>
          <w:shd w:val="clear" w:color="auto" w:fill="FFFFFF"/>
        </w:rPr>
        <w:t>The categorical Naive Bayes classifier is suitable for classification with discrete features that are categorically distributed. The categories of each feature are drawn from a categorical distribution.</w:t>
      </w:r>
    </w:p>
    <w:p w14:paraId="2242E379" w14:textId="77777777" w:rsidR="00954DE8" w:rsidRPr="00954DE8" w:rsidRDefault="00954DE8" w:rsidP="00954DE8">
      <w:pPr>
        <w:rPr>
          <w:rFonts w:ascii="Arial" w:hAnsi="Arial" w:cs="Arial"/>
          <w:sz w:val="28"/>
          <w:szCs w:val="28"/>
        </w:rPr>
      </w:pPr>
    </w:p>
    <w:p w14:paraId="6F09139F" w14:textId="2FA2EEE0" w:rsidR="00954DE8" w:rsidRDefault="00954DE8" w:rsidP="00954DE8">
      <w:r>
        <w:fldChar w:fldCharType="begin"/>
      </w:r>
      <w:r>
        <w:instrText xml:space="preserve"> HYPERLINK "</w:instrText>
      </w:r>
      <w:r w:rsidRPr="00954DE8">
        <w:instrText>https://scikit-learn.org/stable/modules/generated/sklearn.naive_bayes.CategoricalNB.html#:~:text=The%20categorical%20Naive%20Bayes%20classifier,drawn%20from%20a%20categorical%20distribution</w:instrText>
      </w:r>
      <w:r>
        <w:instrText xml:space="preserve">" </w:instrText>
      </w:r>
      <w:r>
        <w:fldChar w:fldCharType="separate"/>
      </w:r>
      <w:r w:rsidRPr="00F216EC">
        <w:rPr>
          <w:rStyle w:val="Hyperlink"/>
        </w:rPr>
        <w:t>https://scikit-learn.org/stable/modules/generated/sklearn.naive_bayes.CategoricalNB.html#:~:text=The%20categorical%20Naive%20Bayes%20classifier,drawn%20from%20a%20categorical%20distribution</w:t>
      </w:r>
      <w:r>
        <w:fldChar w:fldCharType="end"/>
      </w:r>
      <w:r w:rsidRPr="00954DE8">
        <w:t>.</w:t>
      </w:r>
    </w:p>
    <w:p w14:paraId="54C6E209" w14:textId="77777777" w:rsidR="00954DE8" w:rsidRPr="00954DE8" w:rsidRDefault="00954DE8" w:rsidP="00954DE8">
      <w:pPr>
        <w:pStyle w:val="ListParagraph"/>
        <w:ind w:left="1080"/>
      </w:pPr>
    </w:p>
    <w:p w14:paraId="38B9FFC1" w14:textId="55C38D8E" w:rsidR="00954DE8" w:rsidRPr="00155165" w:rsidRDefault="00954DE8" w:rsidP="00155165">
      <w:pPr>
        <w:pStyle w:val="ListParagraph"/>
        <w:numPr>
          <w:ilvl w:val="0"/>
          <w:numId w:val="1"/>
        </w:numPr>
        <w:rPr>
          <w:b/>
          <w:bCs/>
          <w:u w:val="single"/>
        </w:rPr>
      </w:pPr>
      <w:r w:rsidRPr="00155165">
        <w:rPr>
          <w:rFonts w:ascii="Arial" w:hAnsi="Arial" w:cs="Arial"/>
          <w:b/>
          <w:bCs/>
          <w:sz w:val="28"/>
          <w:szCs w:val="28"/>
          <w:u w:val="single"/>
          <w:shd w:val="clear" w:color="auto" w:fill="FAF9F8"/>
        </w:rPr>
        <w:t>Out-of-core naive Bayes model fitting</w:t>
      </w:r>
    </w:p>
    <w:p w14:paraId="573B488D" w14:textId="77777777" w:rsidR="00155165" w:rsidRDefault="00155165" w:rsidP="00155165">
      <w:pPr>
        <w:rPr>
          <w:sz w:val="28"/>
          <w:szCs w:val="28"/>
          <w:lang w:val="en-US"/>
        </w:rPr>
      </w:pPr>
    </w:p>
    <w:p w14:paraId="08FB5CE7" w14:textId="38A2C3B8" w:rsidR="00954DE8" w:rsidRPr="00954DE8" w:rsidRDefault="00954DE8" w:rsidP="00155165">
      <w:pPr>
        <w:rPr>
          <w:rFonts w:ascii="Arial" w:hAnsi="Arial" w:cs="Arial"/>
        </w:rPr>
      </w:pPr>
      <w:r w:rsidRPr="00954DE8">
        <w:rPr>
          <w:rFonts w:ascii="Arial" w:hAnsi="Arial" w:cs="Arial"/>
        </w:rPr>
        <w:lastRenderedPageBreak/>
        <w:t xml:space="preserve">Naive Bayes models can be used to tackle large scale classification problems for which the full training set might not fit in memory. To handle this, </w:t>
      </w:r>
      <w:proofErr w:type="spellStart"/>
      <w:r w:rsidRPr="00954DE8">
        <w:rPr>
          <w:rFonts w:ascii="Arial" w:hAnsi="Arial" w:cs="Arial"/>
        </w:rPr>
        <w:t>MultinomialNB</w:t>
      </w:r>
      <w:proofErr w:type="spellEnd"/>
      <w:r w:rsidRPr="00954DE8">
        <w:rPr>
          <w:rFonts w:ascii="Arial" w:hAnsi="Arial" w:cs="Arial"/>
        </w:rPr>
        <w:t xml:space="preserve">, </w:t>
      </w:r>
      <w:proofErr w:type="spellStart"/>
      <w:r w:rsidRPr="00954DE8">
        <w:rPr>
          <w:rFonts w:ascii="Arial" w:hAnsi="Arial" w:cs="Arial"/>
        </w:rPr>
        <w:t>BernoulliNB</w:t>
      </w:r>
      <w:proofErr w:type="spellEnd"/>
      <w:r w:rsidRPr="00954DE8">
        <w:rPr>
          <w:rFonts w:ascii="Arial" w:hAnsi="Arial" w:cs="Arial"/>
        </w:rPr>
        <w:t xml:space="preserve"> and </w:t>
      </w:r>
      <w:proofErr w:type="spellStart"/>
      <w:r w:rsidRPr="00954DE8">
        <w:rPr>
          <w:rFonts w:ascii="Arial" w:hAnsi="Arial" w:cs="Arial"/>
        </w:rPr>
        <w:t>GaussianNB</w:t>
      </w:r>
      <w:proofErr w:type="spellEnd"/>
      <w:r w:rsidRPr="00954DE8">
        <w:rPr>
          <w:rFonts w:ascii="Arial" w:hAnsi="Arial" w:cs="Arial"/>
        </w:rPr>
        <w:t xml:space="preserve"> expose a </w:t>
      </w:r>
      <w:proofErr w:type="spellStart"/>
      <w:r w:rsidRPr="00954DE8">
        <w:rPr>
          <w:rFonts w:ascii="Arial" w:hAnsi="Arial" w:cs="Arial"/>
        </w:rPr>
        <w:t>partial_fit</w:t>
      </w:r>
      <w:proofErr w:type="spellEnd"/>
      <w:r w:rsidRPr="00954DE8">
        <w:rPr>
          <w:rFonts w:ascii="Arial" w:hAnsi="Arial" w:cs="Arial"/>
        </w:rPr>
        <w:t xml:space="preserve"> method that can be used incrementally as done with other classifiers. All naive bayes classifiers support sample weighting.</w:t>
      </w:r>
    </w:p>
    <w:p w14:paraId="2E27AEB6" w14:textId="77777777" w:rsidR="00954DE8" w:rsidRPr="00954DE8" w:rsidRDefault="00954DE8" w:rsidP="00954DE8">
      <w:pPr>
        <w:ind w:left="1440"/>
        <w:rPr>
          <w:rFonts w:ascii="Arial" w:hAnsi="Arial" w:cs="Arial"/>
        </w:rPr>
      </w:pPr>
    </w:p>
    <w:p w14:paraId="434DBF9B" w14:textId="77777777" w:rsidR="00954DE8" w:rsidRPr="00954DE8" w:rsidRDefault="00954DE8" w:rsidP="00954DE8">
      <w:pPr>
        <w:ind w:left="1440"/>
        <w:rPr>
          <w:rFonts w:ascii="Arial" w:hAnsi="Arial" w:cs="Arial"/>
        </w:rPr>
      </w:pPr>
    </w:p>
    <w:p w14:paraId="18BC6ED5" w14:textId="7F0FCDD0" w:rsidR="00954DE8" w:rsidRPr="00954DE8" w:rsidRDefault="00954DE8" w:rsidP="00155165">
      <w:pPr>
        <w:rPr>
          <w:rFonts w:ascii="Arial" w:hAnsi="Arial" w:cs="Arial"/>
        </w:rPr>
      </w:pPr>
      <w:r w:rsidRPr="00954DE8">
        <w:rPr>
          <w:rFonts w:ascii="Arial" w:hAnsi="Arial" w:cs="Arial"/>
        </w:rPr>
        <w:t xml:space="preserve"> </w:t>
      </w:r>
      <w:hyperlink r:id="rId10">
        <w:r w:rsidRPr="00954DE8">
          <w:rPr>
            <w:rFonts w:ascii="Arial" w:hAnsi="Arial" w:cs="Arial"/>
            <w:color w:val="1155CC"/>
            <w:u w:val="single"/>
          </w:rPr>
          <w:t>1.9. Naive Bayes — scikit-learn 1.0.2 documentation</w:t>
        </w:r>
      </w:hyperlink>
    </w:p>
    <w:p w14:paraId="0FF4ACD6" w14:textId="77777777" w:rsidR="00954DE8" w:rsidRPr="00954DE8" w:rsidRDefault="00954DE8" w:rsidP="00954DE8">
      <w:pPr>
        <w:ind w:left="1440"/>
        <w:rPr>
          <w:rFonts w:ascii="Arial" w:hAnsi="Arial" w:cs="Arial"/>
        </w:rPr>
      </w:pPr>
    </w:p>
    <w:p w14:paraId="7E669939" w14:textId="77777777" w:rsidR="00155165" w:rsidRPr="00155165" w:rsidRDefault="00954DE8" w:rsidP="00155165">
      <w:pPr>
        <w:rPr>
          <w:b/>
          <w:bCs/>
        </w:rPr>
      </w:pPr>
      <w:r w:rsidRPr="00155165">
        <w:rPr>
          <w:rFonts w:ascii="Arial" w:hAnsi="Arial" w:cs="Arial"/>
          <w:b/>
          <w:bCs/>
        </w:rPr>
        <w:t xml:space="preserve">    </w:t>
      </w:r>
      <w:r w:rsidR="00155165" w:rsidRPr="00155165">
        <w:rPr>
          <w:rFonts w:ascii="Arial" w:hAnsi="Arial" w:cs="Arial"/>
          <w:b/>
          <w:bCs/>
          <w:sz w:val="28"/>
          <w:szCs w:val="28"/>
          <w:shd w:val="clear" w:color="auto" w:fill="FAF9F8"/>
        </w:rPr>
        <w:t>What is Jaccard and Cosine Similarity?</w:t>
      </w:r>
    </w:p>
    <w:p w14:paraId="07C839D1" w14:textId="41110E74" w:rsidR="00954DE8" w:rsidRPr="00954DE8" w:rsidRDefault="00954DE8" w:rsidP="00954DE8">
      <w:pPr>
        <w:rPr>
          <w:rFonts w:ascii="Arial" w:hAnsi="Arial" w:cs="Arial"/>
          <w:b/>
        </w:rPr>
      </w:pPr>
    </w:p>
    <w:p w14:paraId="275EB30F" w14:textId="4518F67C" w:rsidR="00954DE8" w:rsidRPr="00954DE8" w:rsidRDefault="00954DE8" w:rsidP="00954DE8">
      <w:pPr>
        <w:rPr>
          <w:rFonts w:ascii="Arial" w:hAnsi="Arial" w:cs="Arial"/>
        </w:rPr>
      </w:pPr>
      <w:r w:rsidRPr="00954DE8">
        <w:rPr>
          <w:rFonts w:ascii="Arial" w:hAnsi="Arial" w:cs="Arial"/>
        </w:rPr>
        <w:t xml:space="preserve">    It is the method of measuring similarity between two sets, which means that when you apply two sets as documents, the size of the intersection between two documents is divided by the size of the union. In other words, the similarity measure for two datasets in the range 0 or 1, the closer you are to 1, the more similar the two populations are. </w:t>
      </w:r>
    </w:p>
    <w:p w14:paraId="77081FC3" w14:textId="77777777" w:rsidR="00954DE8" w:rsidRPr="00954DE8" w:rsidRDefault="00954DE8" w:rsidP="00954DE8">
      <w:pPr>
        <w:rPr>
          <w:rFonts w:ascii="Arial" w:hAnsi="Arial" w:cs="Arial"/>
        </w:rPr>
      </w:pPr>
      <w:r w:rsidRPr="00954DE8">
        <w:rPr>
          <w:rFonts w:ascii="Arial" w:hAnsi="Arial" w:cs="Arial"/>
        </w:rPr>
        <w:t>Formula:</w:t>
      </w:r>
    </w:p>
    <w:p w14:paraId="0DB76977" w14:textId="77777777" w:rsidR="00954DE8" w:rsidRPr="00954DE8" w:rsidRDefault="00954DE8" w:rsidP="00954DE8">
      <w:pPr>
        <w:rPr>
          <w:rFonts w:ascii="Arial" w:hAnsi="Arial" w:cs="Arial"/>
        </w:rPr>
      </w:pPr>
      <w:r w:rsidRPr="00954DE8">
        <w:rPr>
          <w:rFonts w:ascii="Arial" w:hAnsi="Arial" w:cs="Arial"/>
        </w:rPr>
        <w:t xml:space="preserve"> </w:t>
      </w:r>
      <w:r w:rsidRPr="00954DE8">
        <w:rPr>
          <w:rFonts w:ascii="Arial" w:hAnsi="Arial" w:cs="Arial"/>
          <w:noProof/>
        </w:rPr>
        <w:drawing>
          <wp:inline distT="114300" distB="114300" distL="114300" distR="114300" wp14:anchorId="00E55DA2" wp14:editId="7A45CCEA">
            <wp:extent cx="2364873" cy="4837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364873" cy="483724"/>
                    </a:xfrm>
                    <a:prstGeom prst="rect">
                      <a:avLst/>
                    </a:prstGeom>
                    <a:ln/>
                  </pic:spPr>
                </pic:pic>
              </a:graphicData>
            </a:graphic>
          </wp:inline>
        </w:drawing>
      </w:r>
      <w:r w:rsidRPr="00954DE8">
        <w:rPr>
          <w:rFonts w:ascii="Arial" w:hAnsi="Arial" w:cs="Arial"/>
        </w:rPr>
        <w:t xml:space="preserve">  </w:t>
      </w:r>
    </w:p>
    <w:p w14:paraId="5055A3D1" w14:textId="77777777" w:rsidR="00954DE8" w:rsidRPr="00954DE8" w:rsidRDefault="00954DE8" w:rsidP="00954DE8">
      <w:pPr>
        <w:rPr>
          <w:rFonts w:ascii="Arial" w:hAnsi="Arial" w:cs="Arial"/>
        </w:rPr>
      </w:pPr>
    </w:p>
    <w:p w14:paraId="007A5B80" w14:textId="77777777" w:rsidR="00954DE8" w:rsidRPr="00954DE8" w:rsidRDefault="00954DE8" w:rsidP="00954DE8">
      <w:pPr>
        <w:rPr>
          <w:rFonts w:ascii="Arial" w:hAnsi="Arial" w:cs="Arial"/>
          <w:b/>
        </w:rPr>
      </w:pPr>
      <w:r w:rsidRPr="00954DE8">
        <w:rPr>
          <w:rFonts w:ascii="Arial" w:hAnsi="Arial" w:cs="Arial"/>
        </w:rPr>
        <w:t xml:space="preserve">              </w:t>
      </w:r>
      <w:r w:rsidRPr="00954DE8">
        <w:rPr>
          <w:rFonts w:ascii="Arial" w:hAnsi="Arial" w:cs="Arial"/>
          <w:b/>
        </w:rPr>
        <w:t>Cosine Similarity:</w:t>
      </w:r>
    </w:p>
    <w:p w14:paraId="7114F76B" w14:textId="77777777" w:rsidR="00954DE8" w:rsidRPr="00954DE8" w:rsidRDefault="00954DE8" w:rsidP="00954DE8">
      <w:pPr>
        <w:rPr>
          <w:rFonts w:ascii="Arial" w:hAnsi="Arial" w:cs="Arial"/>
        </w:rPr>
      </w:pPr>
      <w:r w:rsidRPr="00954DE8">
        <w:rPr>
          <w:rFonts w:ascii="Arial" w:hAnsi="Arial" w:cs="Arial"/>
        </w:rPr>
        <w:t xml:space="preserve">              Cosine similarity refers to the similarity that can be obtained by vectorizing a document and using the cosine angle between two vectors. If the two vectors have exactly the same orientation, they will have a value of 1, and if they have an angle of 90 degree, they will have a value of -1 if they have opposite directions of 0 or 180 degrees. If the value is closer to 1, the higher the similarity between the two documents.</w:t>
      </w:r>
    </w:p>
    <w:p w14:paraId="4C64AD5F" w14:textId="77777777" w:rsidR="00954DE8" w:rsidRPr="00954DE8" w:rsidRDefault="00954DE8" w:rsidP="00954DE8">
      <w:pPr>
        <w:rPr>
          <w:rFonts w:ascii="Arial" w:hAnsi="Arial" w:cs="Arial"/>
        </w:rPr>
      </w:pPr>
      <w:r w:rsidRPr="00954DE8">
        <w:rPr>
          <w:rFonts w:ascii="Arial" w:hAnsi="Arial" w:cs="Arial"/>
        </w:rPr>
        <w:t>Formula:</w:t>
      </w:r>
    </w:p>
    <w:p w14:paraId="4D5BF14C" w14:textId="77777777" w:rsidR="00954DE8" w:rsidRPr="00954DE8" w:rsidRDefault="00954DE8" w:rsidP="00954DE8">
      <w:pPr>
        <w:rPr>
          <w:rFonts w:ascii="Arial" w:hAnsi="Arial" w:cs="Arial"/>
        </w:rPr>
      </w:pPr>
      <w:r w:rsidRPr="00954DE8">
        <w:rPr>
          <w:rFonts w:ascii="Arial" w:hAnsi="Arial" w:cs="Arial"/>
          <w:noProof/>
        </w:rPr>
        <w:drawing>
          <wp:inline distT="114300" distB="114300" distL="114300" distR="114300" wp14:anchorId="62D32EA2" wp14:editId="5AB0EB5F">
            <wp:extent cx="3213122" cy="49517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13122" cy="495173"/>
                    </a:xfrm>
                    <a:prstGeom prst="rect">
                      <a:avLst/>
                    </a:prstGeom>
                    <a:ln/>
                  </pic:spPr>
                </pic:pic>
              </a:graphicData>
            </a:graphic>
          </wp:inline>
        </w:drawing>
      </w:r>
      <w:r w:rsidRPr="00954DE8">
        <w:rPr>
          <w:rFonts w:ascii="Arial" w:hAnsi="Arial" w:cs="Arial"/>
        </w:rPr>
        <w:t xml:space="preserve">        </w:t>
      </w:r>
    </w:p>
    <w:p w14:paraId="5B44DE01" w14:textId="77777777" w:rsidR="00954DE8" w:rsidRPr="00954DE8" w:rsidRDefault="00954DE8" w:rsidP="00954DE8">
      <w:pPr>
        <w:rPr>
          <w:rFonts w:ascii="Arial" w:hAnsi="Arial" w:cs="Arial"/>
        </w:rPr>
      </w:pPr>
      <w:r w:rsidRPr="00954DE8">
        <w:rPr>
          <w:rFonts w:ascii="Arial" w:hAnsi="Arial" w:cs="Arial"/>
        </w:rPr>
        <w:t xml:space="preserve">  </w:t>
      </w:r>
    </w:p>
    <w:p w14:paraId="5569D2C8" w14:textId="7C05ADB1" w:rsidR="00954DE8" w:rsidRPr="00C669EA" w:rsidRDefault="00954DE8" w:rsidP="00C669EA">
      <w:pPr>
        <w:tabs>
          <w:tab w:val="left" w:pos="5896"/>
        </w:tabs>
        <w:rPr>
          <w:sz w:val="28"/>
          <w:szCs w:val="28"/>
          <w:lang w:val="en-US"/>
        </w:rPr>
      </w:pPr>
    </w:p>
    <w:sectPr w:rsidR="00954DE8" w:rsidRPr="00C669EA" w:rsidSect="001551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_nova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2B33"/>
    <w:multiLevelType w:val="multilevel"/>
    <w:tmpl w:val="032AB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C01FD6"/>
    <w:multiLevelType w:val="hybridMultilevel"/>
    <w:tmpl w:val="6E7C1FD6"/>
    <w:lvl w:ilvl="0" w:tplc="944CBCD2">
      <w:start w:val="1"/>
      <w:numFmt w:val="lowerRoman"/>
      <w:lvlText w:val="%1."/>
      <w:lvlJc w:val="left"/>
      <w:pPr>
        <w:ind w:left="1080" w:hanging="720"/>
      </w:pPr>
      <w:rPr>
        <w:rFonts w:ascii="Arial" w:hAnsi="Arial" w:cs="Arial"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A22F0B"/>
    <w:multiLevelType w:val="multilevel"/>
    <w:tmpl w:val="FD986C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6C1311"/>
    <w:multiLevelType w:val="multilevel"/>
    <w:tmpl w:val="4DCC0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5587496">
    <w:abstractNumId w:val="1"/>
  </w:num>
  <w:num w:numId="2" w16cid:durableId="1892227149">
    <w:abstractNumId w:val="3"/>
  </w:num>
  <w:num w:numId="3" w16cid:durableId="2108502697">
    <w:abstractNumId w:val="2"/>
  </w:num>
  <w:num w:numId="4" w16cid:durableId="185297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EA"/>
    <w:rsid w:val="000120B8"/>
    <w:rsid w:val="00155165"/>
    <w:rsid w:val="004A3494"/>
    <w:rsid w:val="00616D67"/>
    <w:rsid w:val="00954DE8"/>
    <w:rsid w:val="00C66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EA6F"/>
  <w15:chartTrackingRefBased/>
  <w15:docId w15:val="{67F10740-5007-6B4F-9EE9-D198EFEA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DE8"/>
    <w:rPr>
      <w:rFonts w:ascii="Times New Roman" w:eastAsia="Times New Roman" w:hAnsi="Times New Roman" w:cs="Times New Roman"/>
      <w:lang w:eastAsia="en-GB"/>
    </w:rPr>
  </w:style>
  <w:style w:type="paragraph" w:styleId="Heading5">
    <w:name w:val="heading 5"/>
    <w:basedOn w:val="Normal"/>
    <w:link w:val="Heading5Char"/>
    <w:uiPriority w:val="9"/>
    <w:qFormat/>
    <w:rsid w:val="004A3494"/>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9EA"/>
    <w:pPr>
      <w:ind w:left="720"/>
      <w:contextualSpacing/>
    </w:pPr>
  </w:style>
  <w:style w:type="character" w:customStyle="1" w:styleId="Heading5Char">
    <w:name w:val="Heading 5 Char"/>
    <w:basedOn w:val="DefaultParagraphFont"/>
    <w:link w:val="Heading5"/>
    <w:uiPriority w:val="9"/>
    <w:rsid w:val="004A3494"/>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4A3494"/>
    <w:pPr>
      <w:spacing w:before="100" w:beforeAutospacing="1" w:after="100" w:afterAutospacing="1"/>
    </w:pPr>
  </w:style>
  <w:style w:type="character" w:styleId="Hyperlink">
    <w:name w:val="Hyperlink"/>
    <w:basedOn w:val="DefaultParagraphFont"/>
    <w:uiPriority w:val="99"/>
    <w:unhideWhenUsed/>
    <w:rsid w:val="004A3494"/>
    <w:rPr>
      <w:color w:val="0000FF"/>
      <w:u w:val="single"/>
    </w:rPr>
  </w:style>
  <w:style w:type="character" w:styleId="UnresolvedMention">
    <w:name w:val="Unresolved Mention"/>
    <w:basedOn w:val="DefaultParagraphFont"/>
    <w:uiPriority w:val="99"/>
    <w:semiHidden/>
    <w:unhideWhenUsed/>
    <w:rsid w:val="000120B8"/>
    <w:rPr>
      <w:color w:val="605E5C"/>
      <w:shd w:val="clear" w:color="auto" w:fill="E1DFDD"/>
    </w:rPr>
  </w:style>
  <w:style w:type="character" w:styleId="FollowedHyperlink">
    <w:name w:val="FollowedHyperlink"/>
    <w:basedOn w:val="DefaultParagraphFont"/>
    <w:uiPriority w:val="99"/>
    <w:semiHidden/>
    <w:unhideWhenUsed/>
    <w:rsid w:val="00954D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2133">
      <w:bodyDiv w:val="1"/>
      <w:marLeft w:val="0"/>
      <w:marRight w:val="0"/>
      <w:marTop w:val="0"/>
      <w:marBottom w:val="0"/>
      <w:divBdr>
        <w:top w:val="none" w:sz="0" w:space="0" w:color="auto"/>
        <w:left w:val="none" w:sz="0" w:space="0" w:color="auto"/>
        <w:bottom w:val="none" w:sz="0" w:space="0" w:color="auto"/>
        <w:right w:val="none" w:sz="0" w:space="0" w:color="auto"/>
      </w:divBdr>
    </w:div>
    <w:div w:id="350104658">
      <w:bodyDiv w:val="1"/>
      <w:marLeft w:val="0"/>
      <w:marRight w:val="0"/>
      <w:marTop w:val="0"/>
      <w:marBottom w:val="0"/>
      <w:divBdr>
        <w:top w:val="none" w:sz="0" w:space="0" w:color="auto"/>
        <w:left w:val="none" w:sz="0" w:space="0" w:color="auto"/>
        <w:bottom w:val="none" w:sz="0" w:space="0" w:color="auto"/>
        <w:right w:val="none" w:sz="0" w:space="0" w:color="auto"/>
      </w:divBdr>
    </w:div>
    <w:div w:id="442964704">
      <w:bodyDiv w:val="1"/>
      <w:marLeft w:val="0"/>
      <w:marRight w:val="0"/>
      <w:marTop w:val="0"/>
      <w:marBottom w:val="0"/>
      <w:divBdr>
        <w:top w:val="none" w:sz="0" w:space="0" w:color="auto"/>
        <w:left w:val="none" w:sz="0" w:space="0" w:color="auto"/>
        <w:bottom w:val="none" w:sz="0" w:space="0" w:color="auto"/>
        <w:right w:val="none" w:sz="0" w:space="0" w:color="auto"/>
      </w:divBdr>
    </w:div>
    <w:div w:id="516582965">
      <w:bodyDiv w:val="1"/>
      <w:marLeft w:val="0"/>
      <w:marRight w:val="0"/>
      <w:marTop w:val="0"/>
      <w:marBottom w:val="0"/>
      <w:divBdr>
        <w:top w:val="none" w:sz="0" w:space="0" w:color="auto"/>
        <w:left w:val="none" w:sz="0" w:space="0" w:color="auto"/>
        <w:bottom w:val="none" w:sz="0" w:space="0" w:color="auto"/>
        <w:right w:val="none" w:sz="0" w:space="0" w:color="auto"/>
      </w:divBdr>
    </w:div>
    <w:div w:id="535968137">
      <w:bodyDiv w:val="1"/>
      <w:marLeft w:val="0"/>
      <w:marRight w:val="0"/>
      <w:marTop w:val="0"/>
      <w:marBottom w:val="0"/>
      <w:divBdr>
        <w:top w:val="none" w:sz="0" w:space="0" w:color="auto"/>
        <w:left w:val="none" w:sz="0" w:space="0" w:color="auto"/>
        <w:bottom w:val="none" w:sz="0" w:space="0" w:color="auto"/>
        <w:right w:val="none" w:sz="0" w:space="0" w:color="auto"/>
      </w:divBdr>
    </w:div>
    <w:div w:id="738096655">
      <w:bodyDiv w:val="1"/>
      <w:marLeft w:val="0"/>
      <w:marRight w:val="0"/>
      <w:marTop w:val="0"/>
      <w:marBottom w:val="0"/>
      <w:divBdr>
        <w:top w:val="none" w:sz="0" w:space="0" w:color="auto"/>
        <w:left w:val="none" w:sz="0" w:space="0" w:color="auto"/>
        <w:bottom w:val="none" w:sz="0" w:space="0" w:color="auto"/>
        <w:right w:val="none" w:sz="0" w:space="0" w:color="auto"/>
      </w:divBdr>
    </w:div>
    <w:div w:id="1225411993">
      <w:bodyDiv w:val="1"/>
      <w:marLeft w:val="0"/>
      <w:marRight w:val="0"/>
      <w:marTop w:val="0"/>
      <w:marBottom w:val="0"/>
      <w:divBdr>
        <w:top w:val="none" w:sz="0" w:space="0" w:color="auto"/>
        <w:left w:val="none" w:sz="0" w:space="0" w:color="auto"/>
        <w:bottom w:val="none" w:sz="0" w:space="0" w:color="auto"/>
        <w:right w:val="none" w:sz="0" w:space="0" w:color="auto"/>
      </w:divBdr>
    </w:div>
    <w:div w:id="1272738744">
      <w:bodyDiv w:val="1"/>
      <w:marLeft w:val="0"/>
      <w:marRight w:val="0"/>
      <w:marTop w:val="0"/>
      <w:marBottom w:val="0"/>
      <w:divBdr>
        <w:top w:val="none" w:sz="0" w:space="0" w:color="auto"/>
        <w:left w:val="none" w:sz="0" w:space="0" w:color="auto"/>
        <w:bottom w:val="none" w:sz="0" w:space="0" w:color="auto"/>
        <w:right w:val="none" w:sz="0" w:space="0" w:color="auto"/>
      </w:divBdr>
    </w:div>
    <w:div w:id="1360082228">
      <w:bodyDiv w:val="1"/>
      <w:marLeft w:val="0"/>
      <w:marRight w:val="0"/>
      <w:marTop w:val="0"/>
      <w:marBottom w:val="0"/>
      <w:divBdr>
        <w:top w:val="none" w:sz="0" w:space="0" w:color="auto"/>
        <w:left w:val="none" w:sz="0" w:space="0" w:color="auto"/>
        <w:bottom w:val="none" w:sz="0" w:space="0" w:color="auto"/>
        <w:right w:val="none" w:sz="0" w:space="0" w:color="auto"/>
      </w:divBdr>
    </w:div>
    <w:div w:id="1363870345">
      <w:bodyDiv w:val="1"/>
      <w:marLeft w:val="0"/>
      <w:marRight w:val="0"/>
      <w:marTop w:val="0"/>
      <w:marBottom w:val="0"/>
      <w:divBdr>
        <w:top w:val="none" w:sz="0" w:space="0" w:color="auto"/>
        <w:left w:val="none" w:sz="0" w:space="0" w:color="auto"/>
        <w:bottom w:val="none" w:sz="0" w:space="0" w:color="auto"/>
        <w:right w:val="none" w:sz="0" w:space="0" w:color="auto"/>
      </w:divBdr>
    </w:div>
    <w:div w:id="1396777493">
      <w:bodyDiv w:val="1"/>
      <w:marLeft w:val="0"/>
      <w:marRight w:val="0"/>
      <w:marTop w:val="0"/>
      <w:marBottom w:val="0"/>
      <w:divBdr>
        <w:top w:val="none" w:sz="0" w:space="0" w:color="auto"/>
        <w:left w:val="none" w:sz="0" w:space="0" w:color="auto"/>
        <w:bottom w:val="none" w:sz="0" w:space="0" w:color="auto"/>
        <w:right w:val="none" w:sz="0" w:space="0" w:color="auto"/>
      </w:divBdr>
    </w:div>
    <w:div w:id="1561601329">
      <w:bodyDiv w:val="1"/>
      <w:marLeft w:val="0"/>
      <w:marRight w:val="0"/>
      <w:marTop w:val="0"/>
      <w:marBottom w:val="0"/>
      <w:divBdr>
        <w:top w:val="none" w:sz="0" w:space="0" w:color="auto"/>
        <w:left w:val="none" w:sz="0" w:space="0" w:color="auto"/>
        <w:bottom w:val="none" w:sz="0" w:space="0" w:color="auto"/>
        <w:right w:val="none" w:sz="0" w:space="0" w:color="auto"/>
      </w:divBdr>
    </w:div>
    <w:div w:id="1711953629">
      <w:bodyDiv w:val="1"/>
      <w:marLeft w:val="0"/>
      <w:marRight w:val="0"/>
      <w:marTop w:val="0"/>
      <w:marBottom w:val="0"/>
      <w:divBdr>
        <w:top w:val="none" w:sz="0" w:space="0" w:color="auto"/>
        <w:left w:val="none" w:sz="0" w:space="0" w:color="auto"/>
        <w:bottom w:val="none" w:sz="0" w:space="0" w:color="auto"/>
        <w:right w:val="none" w:sz="0" w:space="0" w:color="auto"/>
      </w:divBdr>
      <w:divsChild>
        <w:div w:id="1532259335">
          <w:marLeft w:val="0"/>
          <w:marRight w:val="0"/>
          <w:marTop w:val="0"/>
          <w:marBottom w:val="0"/>
          <w:divBdr>
            <w:top w:val="none" w:sz="0" w:space="0" w:color="auto"/>
            <w:left w:val="none" w:sz="0" w:space="0" w:color="auto"/>
            <w:bottom w:val="none" w:sz="0" w:space="0" w:color="auto"/>
            <w:right w:val="none" w:sz="0" w:space="0" w:color="auto"/>
          </w:divBdr>
          <w:divsChild>
            <w:div w:id="1295866502">
              <w:marLeft w:val="0"/>
              <w:marRight w:val="0"/>
              <w:marTop w:val="600"/>
              <w:marBottom w:val="600"/>
              <w:divBdr>
                <w:top w:val="single" w:sz="6" w:space="15" w:color="D8D8D8"/>
                <w:left w:val="none" w:sz="0" w:space="0" w:color="auto"/>
                <w:bottom w:val="single" w:sz="6" w:space="15" w:color="D8D8D8"/>
                <w:right w:val="none" w:sz="0" w:space="0" w:color="auto"/>
              </w:divBdr>
              <w:divsChild>
                <w:div w:id="1945109676">
                  <w:marLeft w:val="0"/>
                  <w:marRight w:val="0"/>
                  <w:marTop w:val="0"/>
                  <w:marBottom w:val="0"/>
                  <w:divBdr>
                    <w:top w:val="none" w:sz="0" w:space="0" w:color="auto"/>
                    <w:left w:val="none" w:sz="0" w:space="0" w:color="auto"/>
                    <w:bottom w:val="none" w:sz="0" w:space="0" w:color="auto"/>
                    <w:right w:val="none" w:sz="0" w:space="0" w:color="auto"/>
                  </w:divBdr>
                  <w:divsChild>
                    <w:div w:id="390153215">
                      <w:marLeft w:val="0"/>
                      <w:marRight w:val="450"/>
                      <w:marTop w:val="0"/>
                      <w:marBottom w:val="0"/>
                      <w:divBdr>
                        <w:top w:val="none" w:sz="0" w:space="0" w:color="auto"/>
                        <w:left w:val="none" w:sz="0" w:space="0" w:color="auto"/>
                        <w:bottom w:val="none" w:sz="0" w:space="0" w:color="auto"/>
                        <w:right w:val="none" w:sz="0" w:space="0" w:color="auto"/>
                      </w:divBdr>
                    </w:div>
                    <w:div w:id="510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9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qa.com/what-is-complement-naive-bay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grad.com/blog/multinomial-naive-bayes-explained/#:~:text=The%20Multinomial%20Naive%20Bayes%20algorithm%20is%20a%20Bayesian%20learning%20approach,tag%20with%20the%20greatest%20chanc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11/implementation-of-gaussian-naive-bayes-in-python-sklearn/"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scikit-learn.org/stable/modules/naive_bayes.html" TargetMode="External"/><Relationship Id="rId4" Type="http://schemas.openxmlformats.org/officeDocument/2006/relationships/webSettings" Target="webSettings.xml"/><Relationship Id="rId9" Type="http://schemas.openxmlformats.org/officeDocument/2006/relationships/hyperlink" Target="https://thecleverprogrammer.com/2021/07/27/bernoulli-naive-bayes-in-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 Thampi</dc:creator>
  <cp:keywords/>
  <dc:description/>
  <cp:lastModifiedBy>Ashly Thampi</cp:lastModifiedBy>
  <cp:revision>1</cp:revision>
  <dcterms:created xsi:type="dcterms:W3CDTF">2022-05-09T08:06:00Z</dcterms:created>
  <dcterms:modified xsi:type="dcterms:W3CDTF">2022-05-09T08:55:00Z</dcterms:modified>
</cp:coreProperties>
</file>