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an android layout with a rectangle with gradient color inside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Step1: Create a custom style for a button inside a new resource file under res folder of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&lt;selector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&lt;item&gt;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&lt;shape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:shape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="rectangle"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&lt;solid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:color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="#3A98CC"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&gt;&lt;/solid&gt;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&lt;stroke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:color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="#E4EAF1"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:width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:dashGap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="0dp"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:dashWidth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="20dp"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&gt;&lt;/stroke&gt;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&lt;corners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:bottomLeftRadius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="0dp"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:topRightRadius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="0dp"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&gt;&lt;/corners&gt;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&lt;gradient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:startColor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="#205870"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:endColor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="#27B3C5"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&lt;/shape&gt;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&lt;/item&gt;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&lt;/selector&gt;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2: Create an xml file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ActivityMain.xml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&lt;ImageButton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android:layout_width="200dp"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android:layout_height="240dp"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android:background="@drawable/custom_button"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tools:layout_editor_absoluteX="101dp"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tools:layout_editor_absoluteY="229dp"&gt;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&lt;/ImageButton&gt;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com.example.gradient_october_25th_2022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AppCompatActivity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