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Upbuild Coaching Agreement</w:t>
      </w:r>
    </w:p>
    <w:p>
      <w:r>
        <w:t>This Coaching Agreement is entered into between Upbuild and Alexis Gevorgian (Client).</w:t>
      </w:r>
    </w:p>
    <w:p/>
    <w:p>
      <w:r>
        <w:t>Coach: Rasanath Das</w:t>
      </w:r>
    </w:p>
    <w:p/>
    <w:p>
      <w:r>
        <w:t>Session Rate: $600 per session.</w:t>
      </w:r>
    </w:p>
    <w:p/>
    <w:p>
      <w:r>
        <w:t>By signing below, Alexis agrees to the terms of this coaching engagement.</w:t>
      </w:r>
    </w:p>
    <w:p/>
    <w:p>
      <w:r>
        <w:t>_______________________________</w:t>
      </w:r>
    </w:p>
    <w:p>
      <w:r>
        <w:t>Client Signature</w:t>
      </w:r>
    </w:p>
    <w:p/>
    <w:p>
      <w:r>
        <w:t>_______________________________</w:t>
      </w:r>
    </w:p>
    <w:p>
      <w:r>
        <w:t>Coach Signature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