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B5AC4" w14:textId="77777777" w:rsidR="00202EA2" w:rsidRPr="00202EA2" w:rsidRDefault="00202EA2" w:rsidP="00202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202EA2">
        <w:rPr>
          <w:rFonts w:ascii="Times New Roman" w:eastAsia="Times New Roman" w:hAnsi="Times New Roman" w:cs="Times New Roman"/>
          <w:b/>
          <w:bCs/>
          <w:kern w:val="36"/>
          <w:sz w:val="48"/>
          <w:szCs w:val="48"/>
          <w:lang w:eastAsia="es-CO"/>
        </w:rPr>
        <w:t>Fundamentos Avanzados de Diseño Orientado a Objetos</w:t>
      </w:r>
    </w:p>
    <w:p w14:paraId="0B55BD0A"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Introducción</w:t>
      </w:r>
    </w:p>
    <w:p w14:paraId="7341E612"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diseño orientado a objetos representa uno de los paradigmas más poderosos y extendidos en el desarrollo de software moderno. Esta unidad profundiza en los fundamentos avanzados que permiten crear sistemas robustos, mantenibles y escalables a través de principios sólidos de diseño. En este nivel avanzado, no nos limitaremos a la comprensión teórica de estos conceptos, sino que analizaremos su aplicación crítica en escenarios complejos de desarrollo de software.</w:t>
      </w:r>
    </w:p>
    <w:p w14:paraId="42243EA5"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 lo largo de esta unidad, exploraremos desde los pilares fundamentales de la abstracción y el encapsulamiento hasta los deseables principios SOLID y GRASP, pasando por técnicas avanzadas de modelado UML. El enfoque se centrará en desarrollar la capacidad para evaluar críticamente diseños existentes y proponer mejoras estructurales fundamentadas.</w:t>
      </w:r>
    </w:p>
    <w:p w14:paraId="03840E65"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1.1 Abstracción y encapsulamiento</w:t>
      </w:r>
    </w:p>
    <w:p w14:paraId="7C28F2FB"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Abstracción Avanzada</w:t>
      </w:r>
    </w:p>
    <w:p w14:paraId="49FE938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abstracción es la capacidad de identificar las características y comportamientos esenciales de un objeto, ignorando los detalles irrelevantes. En diseño avanzado, la abstracción va más allá de la simple identificación de clases y objetos.</w:t>
      </w:r>
    </w:p>
    <w:p w14:paraId="466E5DC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Niveles de abstracción</w:t>
      </w:r>
    </w:p>
    <w:p w14:paraId="130FD2C4" w14:textId="77777777" w:rsidR="00202EA2" w:rsidRPr="00202EA2" w:rsidRDefault="00202EA2" w:rsidP="00202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Abstracción de datos</w:t>
      </w:r>
      <w:r w:rsidRPr="00202EA2">
        <w:rPr>
          <w:rFonts w:ascii="Times New Roman" w:eastAsia="Times New Roman" w:hAnsi="Times New Roman" w:cs="Times New Roman"/>
          <w:sz w:val="24"/>
          <w:szCs w:val="24"/>
          <w:lang w:eastAsia="es-CO"/>
        </w:rPr>
        <w:t xml:space="preserve"> : Es el nivel básico donde definimos estructuras de datos y sus operaciones asociadas.</w:t>
      </w:r>
    </w:p>
    <w:p w14:paraId="61156345" w14:textId="77777777" w:rsidR="00202EA2" w:rsidRPr="00202EA2" w:rsidRDefault="00202EA2" w:rsidP="00202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Abstracción procesal</w:t>
      </w:r>
      <w:r w:rsidRPr="00202EA2">
        <w:rPr>
          <w:rFonts w:ascii="Times New Roman" w:eastAsia="Times New Roman" w:hAnsi="Times New Roman" w:cs="Times New Roman"/>
          <w:sz w:val="24"/>
          <w:szCs w:val="24"/>
          <w:lang w:eastAsia="es-CO"/>
        </w:rPr>
        <w:t xml:space="preserve"> : Enfoca en cómo se realizan las operaciones, ocultando los detalles de implementación.</w:t>
      </w:r>
    </w:p>
    <w:p w14:paraId="0C8E4581" w14:textId="77777777" w:rsidR="00202EA2" w:rsidRPr="00202EA2" w:rsidRDefault="00202EA2" w:rsidP="00202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Abstracción conceptual</w:t>
      </w:r>
      <w:r w:rsidRPr="00202EA2">
        <w:rPr>
          <w:rFonts w:ascii="Times New Roman" w:eastAsia="Times New Roman" w:hAnsi="Times New Roman" w:cs="Times New Roman"/>
          <w:sz w:val="24"/>
          <w:szCs w:val="24"/>
          <w:lang w:eastAsia="es-CO"/>
        </w:rPr>
        <w:t xml:space="preserve"> : Es el nivel más cómodo, donde se trabaja con modelos mentales completos de un dominio de problema.</w:t>
      </w:r>
    </w:p>
    <w:p w14:paraId="490D2DDF"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Técnicas Avanzadas de Abstracción</w:t>
      </w:r>
    </w:p>
    <w:p w14:paraId="19A58CD8" w14:textId="77777777" w:rsidR="00202EA2" w:rsidRPr="00202EA2" w:rsidRDefault="00202EA2" w:rsidP="00202E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Abstracción por especialización</w:t>
      </w:r>
      <w:r w:rsidRPr="00202EA2">
        <w:rPr>
          <w:rFonts w:ascii="Times New Roman" w:eastAsia="Times New Roman" w:hAnsi="Times New Roman" w:cs="Times New Roman"/>
          <w:sz w:val="24"/>
          <w:szCs w:val="24"/>
          <w:lang w:eastAsia="es-CO"/>
        </w:rPr>
        <w:t xml:space="preserve"> : Refinamiento progresivo de conceptos generales a específicos.</w:t>
      </w:r>
    </w:p>
    <w:p w14:paraId="7F190338" w14:textId="77777777" w:rsidR="00202EA2" w:rsidRPr="00202EA2" w:rsidRDefault="00202EA2" w:rsidP="00202E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Abstracción por generalización</w:t>
      </w:r>
      <w:r w:rsidRPr="00202EA2">
        <w:rPr>
          <w:rFonts w:ascii="Times New Roman" w:eastAsia="Times New Roman" w:hAnsi="Times New Roman" w:cs="Times New Roman"/>
          <w:sz w:val="24"/>
          <w:szCs w:val="24"/>
          <w:lang w:eastAsia="es-CO"/>
        </w:rPr>
        <w:t xml:space="preserve"> : Identificación de características comunes para formar abstracciones de nivel superior.</w:t>
      </w:r>
    </w:p>
    <w:p w14:paraId="7D9D89DB" w14:textId="77777777" w:rsidR="00202EA2" w:rsidRPr="00202EA2" w:rsidRDefault="00202EA2" w:rsidP="00202E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Abstracción por análisis</w:t>
      </w:r>
      <w:r w:rsidRPr="00202EA2">
        <w:rPr>
          <w:rFonts w:ascii="Times New Roman" w:eastAsia="Times New Roman" w:hAnsi="Times New Roman" w:cs="Times New Roman"/>
          <w:sz w:val="24"/>
          <w:szCs w:val="24"/>
          <w:lang w:eastAsia="es-CO"/>
        </w:rPr>
        <w:t xml:space="preserve"> : División de sistemas complejos en subsistemas más manejables.</w:t>
      </w:r>
    </w:p>
    <w:p w14:paraId="1FBE82FB"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Jerarquías de Abstracción</w:t>
      </w:r>
    </w:p>
    <w:p w14:paraId="6AB3AABA"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Las jerarquías de abstracción permiten manejar la complejidad a través de diferentes niveles de detalle. Un sistema bien diseñado presenta múltiples capas de abstracción, donde cada capa proporciona una vista coherente que oculta los detalles de las capas inferiores.</w:t>
      </w:r>
    </w:p>
    <w:p w14:paraId="09A98FB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Vista de Usuario (UI) → Vista de Negocio → Vista de Dominio → Vista de Infraestructura</w:t>
      </w:r>
    </w:p>
    <w:p w14:paraId="48FB39C5"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Encapsulamiento avanzado</w:t>
      </w:r>
    </w:p>
    <w:p w14:paraId="68E40FAF"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encapsulamiento es el mecanismo que combina datos y comportamientos en una única unidad y restringe el acceso directo a algunos de los componentes del objeto.</w:t>
      </w:r>
    </w:p>
    <w:p w14:paraId="103A939B"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Niveles de encapsulamiento</w:t>
      </w:r>
    </w:p>
    <w:p w14:paraId="323D4B6B" w14:textId="77777777" w:rsidR="00202EA2" w:rsidRPr="00202EA2" w:rsidRDefault="00202EA2" w:rsidP="00202E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Encapsulamiento de implementación</w:t>
      </w:r>
      <w:r w:rsidRPr="00202EA2">
        <w:rPr>
          <w:rFonts w:ascii="Times New Roman" w:eastAsia="Times New Roman" w:hAnsi="Times New Roman" w:cs="Times New Roman"/>
          <w:sz w:val="24"/>
          <w:szCs w:val="24"/>
          <w:lang w:eastAsia="es-CO"/>
        </w:rPr>
        <w:t xml:space="preserve"> : Oculta los detalles internos de una clase.</w:t>
      </w:r>
    </w:p>
    <w:p w14:paraId="748324DB" w14:textId="77777777" w:rsidR="00202EA2" w:rsidRPr="00202EA2" w:rsidRDefault="00202EA2" w:rsidP="00202E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Encapsulamiento de interfaz</w:t>
      </w:r>
      <w:r w:rsidRPr="00202EA2">
        <w:rPr>
          <w:rFonts w:ascii="Times New Roman" w:eastAsia="Times New Roman" w:hAnsi="Times New Roman" w:cs="Times New Roman"/>
          <w:sz w:val="24"/>
          <w:szCs w:val="24"/>
          <w:lang w:eastAsia="es-CO"/>
        </w:rPr>
        <w:t xml:space="preserve"> : Defina contratos claros para la interacción entre componentes.</w:t>
      </w:r>
    </w:p>
    <w:p w14:paraId="6629CF5B" w14:textId="77777777" w:rsidR="00202EA2" w:rsidRPr="00202EA2" w:rsidRDefault="00202EA2" w:rsidP="00202E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Encapsulamiento de tipo</w:t>
      </w:r>
      <w:r w:rsidRPr="00202EA2">
        <w:rPr>
          <w:rFonts w:ascii="Times New Roman" w:eastAsia="Times New Roman" w:hAnsi="Times New Roman" w:cs="Times New Roman"/>
          <w:sz w:val="24"/>
          <w:szCs w:val="24"/>
          <w:lang w:eastAsia="es-CO"/>
        </w:rPr>
        <w:t xml:space="preserve"> : Proporciona abstracciones que permiten el polimorfismo.</w:t>
      </w:r>
    </w:p>
    <w:p w14:paraId="6D04C22D"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Patrones Avanzados de Encapsulamiento</w:t>
      </w:r>
    </w:p>
    <w:p w14:paraId="6A9A3CAB" w14:textId="77777777" w:rsidR="00202EA2" w:rsidRPr="00202EA2" w:rsidRDefault="00202EA2" w:rsidP="00202E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Tell, Don't Ask</w:t>
      </w:r>
      <w:r w:rsidRPr="00202EA2">
        <w:rPr>
          <w:rFonts w:ascii="Times New Roman" w:eastAsia="Times New Roman" w:hAnsi="Times New Roman" w:cs="Times New Roman"/>
          <w:sz w:val="24"/>
          <w:szCs w:val="24"/>
          <w:lang w:eastAsia="es-CO"/>
        </w:rPr>
        <w:t xml:space="preserve"> : Principio que sugiere dar órdenes a los objetos en lugar de solicitar información para tomar decisiones.</w:t>
      </w:r>
    </w:p>
    <w:p w14:paraId="3A1663EF" w14:textId="77777777" w:rsidR="00202EA2" w:rsidRPr="00202EA2" w:rsidRDefault="00202EA2" w:rsidP="00202E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Principio de Conocimiento Mínimo (Ley de Demeter)</w:t>
      </w:r>
      <w:r w:rsidRPr="00202EA2">
        <w:rPr>
          <w:rFonts w:ascii="Times New Roman" w:eastAsia="Times New Roman" w:hAnsi="Times New Roman" w:cs="Times New Roman"/>
          <w:sz w:val="24"/>
          <w:szCs w:val="24"/>
          <w:lang w:eastAsia="es-CO"/>
        </w:rPr>
        <w:t xml:space="preserve"> : Un objeto debe tener conocimiento limitado sobre otros objetos.</w:t>
      </w:r>
    </w:p>
    <w:p w14:paraId="08048C50" w14:textId="77777777" w:rsidR="00202EA2" w:rsidRPr="00202EA2" w:rsidRDefault="00202EA2" w:rsidP="00202E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Encapsulamiento de Variaciones</w:t>
      </w:r>
      <w:r w:rsidRPr="00202EA2">
        <w:rPr>
          <w:rFonts w:ascii="Times New Roman" w:eastAsia="Times New Roman" w:hAnsi="Times New Roman" w:cs="Times New Roman"/>
          <w:sz w:val="24"/>
          <w:szCs w:val="24"/>
          <w:lang w:eastAsia="es-CO"/>
        </w:rPr>
        <w:t xml:space="preserve"> : Aislar aspectos que son propensos a cambiar.</w:t>
      </w:r>
    </w:p>
    <w:p w14:paraId="31878D4A"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Ejemplo de Encapsulamiento Avanzado</w:t>
      </w:r>
    </w:p>
    <w:p w14:paraId="38441A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27B9EA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Enfoque básico con violación de encapsulamiento</w:t>
      </w:r>
    </w:p>
    <w:p w14:paraId="2257EC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UserBasic</w:t>
      </w:r>
      <w:r w:rsidRPr="00202EA2">
        <w:rPr>
          <w:rFonts w:ascii="Consolas" w:eastAsia="Times New Roman" w:hAnsi="Consolas" w:cs="Courier New"/>
          <w:color w:val="383A42"/>
          <w:sz w:val="20"/>
          <w:szCs w:val="20"/>
          <w:lang w:eastAsia="es-CO"/>
        </w:rPr>
        <w:t xml:space="preserve"> {</w:t>
      </w:r>
    </w:p>
    <w:p w14:paraId="2211FB0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w:t>
      </w:r>
    </w:p>
    <w:p w14:paraId="26D905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email;</w:t>
      </w:r>
    </w:p>
    <w:p w14:paraId="6EC163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password;</w:t>
      </w:r>
    </w:p>
    <w:p w14:paraId="0C0A0B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879915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AC9A08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Enfoque avanzado con encapsulamiento adecuado</w:t>
      </w:r>
    </w:p>
    <w:p w14:paraId="54213B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 xml:space="preserve"> {</w:t>
      </w:r>
    </w:p>
    <w:p w14:paraId="19F1CE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w:t>
      </w:r>
    </w:p>
    <w:p w14:paraId="6C932D1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w:t>
      </w:r>
      <w:r w:rsidRPr="00202EA2">
        <w:rPr>
          <w:rFonts w:ascii="Consolas" w:eastAsia="Times New Roman" w:hAnsi="Consolas" w:cs="Courier New"/>
          <w:color w:val="383A42"/>
          <w:sz w:val="20"/>
          <w:szCs w:val="20"/>
          <w:lang w:eastAsia="es-CO"/>
        </w:rPr>
        <w:t xml:space="preserve"> email;  </w:t>
      </w:r>
      <w:r w:rsidRPr="00202EA2">
        <w:rPr>
          <w:rFonts w:ascii="Consolas" w:eastAsia="Times New Roman" w:hAnsi="Consolas" w:cs="Courier New"/>
          <w:i/>
          <w:iCs/>
          <w:color w:val="A0A1A7"/>
          <w:sz w:val="20"/>
          <w:szCs w:val="20"/>
          <w:lang w:eastAsia="es-CO"/>
        </w:rPr>
        <w:t>// Tipo de valor encapsulado</w:t>
      </w:r>
    </w:p>
    <w:p w14:paraId="653504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Password</w:t>
      </w:r>
      <w:r w:rsidRPr="00202EA2">
        <w:rPr>
          <w:rFonts w:ascii="Consolas" w:eastAsia="Times New Roman" w:hAnsi="Consolas" w:cs="Courier New"/>
          <w:color w:val="383A42"/>
          <w:sz w:val="20"/>
          <w:szCs w:val="20"/>
          <w:lang w:eastAsia="es-CO"/>
        </w:rPr>
        <w:t xml:space="preserve"> password;  </w:t>
      </w:r>
      <w:r w:rsidRPr="00202EA2">
        <w:rPr>
          <w:rFonts w:ascii="Consolas" w:eastAsia="Times New Roman" w:hAnsi="Consolas" w:cs="Courier New"/>
          <w:i/>
          <w:iCs/>
          <w:color w:val="A0A1A7"/>
          <w:sz w:val="20"/>
          <w:szCs w:val="20"/>
          <w:lang w:eastAsia="es-CO"/>
        </w:rPr>
        <w:t>// Tipo de valor encapsulado</w:t>
      </w:r>
    </w:p>
    <w:p w14:paraId="3DF696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7F661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 </w:t>
      </w:r>
      <w:r w:rsidRPr="00202EA2">
        <w:rPr>
          <w:rFonts w:ascii="Consolas" w:eastAsia="Times New Roman" w:hAnsi="Consolas" w:cs="Courier New"/>
          <w:color w:val="B76B01"/>
          <w:sz w:val="20"/>
          <w:szCs w:val="20"/>
          <w:lang w:eastAsia="es-CO"/>
        </w:rPr>
        <w:t>Email</w:t>
      </w:r>
      <w:r w:rsidRPr="00202EA2">
        <w:rPr>
          <w:rFonts w:ascii="Consolas" w:eastAsia="Times New Roman" w:hAnsi="Consolas" w:cs="Courier New"/>
          <w:color w:val="383A42"/>
          <w:sz w:val="20"/>
          <w:szCs w:val="20"/>
          <w:lang w:eastAsia="es-CO"/>
        </w:rPr>
        <w:t xml:space="preserve"> email, </w:t>
      </w:r>
      <w:r w:rsidRPr="00202EA2">
        <w:rPr>
          <w:rFonts w:ascii="Consolas" w:eastAsia="Times New Roman" w:hAnsi="Consolas" w:cs="Courier New"/>
          <w:color w:val="B76B01"/>
          <w:sz w:val="20"/>
          <w:szCs w:val="20"/>
          <w:lang w:eastAsia="es-CO"/>
        </w:rPr>
        <w:t>Password</w:t>
      </w:r>
      <w:r w:rsidRPr="00202EA2">
        <w:rPr>
          <w:rFonts w:ascii="Consolas" w:eastAsia="Times New Roman" w:hAnsi="Consolas" w:cs="Courier New"/>
          <w:color w:val="383A42"/>
          <w:sz w:val="20"/>
          <w:szCs w:val="20"/>
          <w:lang w:eastAsia="es-CO"/>
        </w:rPr>
        <w:t xml:space="preserve"> password) {</w:t>
      </w:r>
    </w:p>
    <w:p w14:paraId="020C9C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.name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name;</w:t>
      </w:r>
    </w:p>
    <w:p w14:paraId="38D634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.email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email;</w:t>
      </w:r>
    </w:p>
    <w:p w14:paraId="0CB696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.password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password;</w:t>
      </w:r>
    </w:p>
    <w:p w14:paraId="53B658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570CBF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34E28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changeEmail</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Email</w:t>
      </w:r>
      <w:r w:rsidRPr="00202EA2">
        <w:rPr>
          <w:rFonts w:ascii="Consolas" w:eastAsia="Times New Roman" w:hAnsi="Consolas" w:cs="Courier New"/>
          <w:color w:val="383A42"/>
          <w:sz w:val="20"/>
          <w:szCs w:val="20"/>
          <w:lang w:eastAsia="es-CO"/>
        </w:rPr>
        <w:t xml:space="preserve"> newEmail, </w:t>
      </w:r>
      <w:r w:rsidRPr="00202EA2">
        <w:rPr>
          <w:rFonts w:ascii="Consolas" w:eastAsia="Times New Roman" w:hAnsi="Consolas" w:cs="Courier New"/>
          <w:color w:val="B76B01"/>
          <w:sz w:val="20"/>
          <w:szCs w:val="20"/>
          <w:lang w:eastAsia="es-CO"/>
        </w:rPr>
        <w:t>AuthenticationService</w:t>
      </w:r>
      <w:r w:rsidRPr="00202EA2">
        <w:rPr>
          <w:rFonts w:ascii="Consolas" w:eastAsia="Times New Roman" w:hAnsi="Consolas" w:cs="Courier New"/>
          <w:color w:val="383A42"/>
          <w:sz w:val="20"/>
          <w:szCs w:val="20"/>
          <w:lang w:eastAsia="es-CO"/>
        </w:rPr>
        <w:t xml:space="preserve"> auth) {</w:t>
      </w:r>
    </w:p>
    <w:p w14:paraId="0864AD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(auth.</w:t>
      </w:r>
      <w:r w:rsidRPr="00202EA2">
        <w:rPr>
          <w:rFonts w:ascii="Consolas" w:eastAsia="Times New Roman" w:hAnsi="Consolas" w:cs="Courier New"/>
          <w:color w:val="4078F2"/>
          <w:sz w:val="20"/>
          <w:szCs w:val="20"/>
          <w:lang w:eastAsia="es-CO"/>
        </w:rPr>
        <w:t>isAuthenticated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w:t>
      </w:r>
    </w:p>
    <w:p w14:paraId="197075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.email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newEmail;</w:t>
      </w:r>
    </w:p>
    <w:p w14:paraId="0A68B4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notifyEmailChange</w:t>
      </w:r>
      <w:r w:rsidRPr="00202EA2">
        <w:rPr>
          <w:rFonts w:ascii="Consolas" w:eastAsia="Times New Roman" w:hAnsi="Consolas" w:cs="Courier New"/>
          <w:color w:val="383A42"/>
          <w:sz w:val="20"/>
          <w:szCs w:val="20"/>
          <w:lang w:eastAsia="es-CO"/>
        </w:rPr>
        <w:t>();</w:t>
      </w:r>
    </w:p>
    <w:p w14:paraId="6DCE58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p>
    <w:p w14:paraId="2037C3F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SecurityException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"Unauthorized email change attempt"</w:t>
      </w:r>
      <w:r w:rsidRPr="00202EA2">
        <w:rPr>
          <w:rFonts w:ascii="Consolas" w:eastAsia="Times New Roman" w:hAnsi="Consolas" w:cs="Courier New"/>
          <w:color w:val="383A42"/>
          <w:sz w:val="20"/>
          <w:szCs w:val="20"/>
          <w:lang w:eastAsia="es-CO"/>
        </w:rPr>
        <w:t>);</w:t>
      </w:r>
    </w:p>
    <w:p w14:paraId="166592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1A2D2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E66D7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A71B5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notifyEmailChange</w:t>
      </w:r>
      <w:r w:rsidRPr="00202EA2">
        <w:rPr>
          <w:rFonts w:ascii="Consolas" w:eastAsia="Times New Roman" w:hAnsi="Consolas" w:cs="Courier New"/>
          <w:color w:val="383A42"/>
          <w:sz w:val="20"/>
          <w:szCs w:val="20"/>
          <w:lang w:eastAsia="es-CO"/>
        </w:rPr>
        <w:t>() {</w:t>
      </w:r>
    </w:p>
    <w:p w14:paraId="77407A2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para notificar cambio de email</w:t>
      </w:r>
    </w:p>
    <w:p w14:paraId="7F9B1F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D0BE3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C1F9C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No hay getters para password, implementando encapsulamiento estricto</w:t>
      </w:r>
    </w:p>
    <w:p w14:paraId="73C733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getName</w:t>
      </w:r>
      <w:r w:rsidRPr="00202EA2">
        <w:rPr>
          <w:rFonts w:ascii="Consolas" w:eastAsia="Times New Roman" w:hAnsi="Consolas" w:cs="Courier New"/>
          <w:color w:val="383A42"/>
          <w:sz w:val="20"/>
          <w:szCs w:val="20"/>
          <w:lang w:eastAsia="es-CO"/>
        </w:rPr>
        <w:t>() {</w:t>
      </w:r>
    </w:p>
    <w:p w14:paraId="3C0736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name;</w:t>
      </w:r>
    </w:p>
    <w:p w14:paraId="7BC6D66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61C6EE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BD6ADF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getEmailAddress</w:t>
      </w:r>
      <w:r w:rsidRPr="00202EA2">
        <w:rPr>
          <w:rFonts w:ascii="Consolas" w:eastAsia="Times New Roman" w:hAnsi="Consolas" w:cs="Courier New"/>
          <w:color w:val="383A42"/>
          <w:sz w:val="20"/>
          <w:szCs w:val="20"/>
          <w:lang w:eastAsia="es-CO"/>
        </w:rPr>
        <w:t>() {</w:t>
      </w:r>
    </w:p>
    <w:p w14:paraId="55DBC8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email.</w:t>
      </w:r>
      <w:r w:rsidRPr="00202EA2">
        <w:rPr>
          <w:rFonts w:ascii="Consolas" w:eastAsia="Times New Roman" w:hAnsi="Consolas" w:cs="Courier New"/>
          <w:color w:val="4078F2"/>
          <w:sz w:val="20"/>
          <w:szCs w:val="20"/>
          <w:lang w:eastAsia="es-CO"/>
        </w:rPr>
        <w:t>getAddress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Solo exponemos la dirección, no el objeto completo</w:t>
      </w:r>
    </w:p>
    <w:p w14:paraId="6B9D0C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2E5E9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934477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5A5F9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Tipos de valor encapsulados</w:t>
      </w:r>
    </w:p>
    <w:p w14:paraId="7B52EB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w:t>
      </w:r>
      <w:r w:rsidRPr="00202EA2">
        <w:rPr>
          <w:rFonts w:ascii="Consolas" w:eastAsia="Times New Roman" w:hAnsi="Consolas" w:cs="Courier New"/>
          <w:color w:val="383A42"/>
          <w:sz w:val="20"/>
          <w:szCs w:val="20"/>
          <w:lang w:eastAsia="es-CO"/>
        </w:rPr>
        <w:t xml:space="preserve"> {</w:t>
      </w:r>
    </w:p>
    <w:p w14:paraId="372C497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address;</w:t>
      </w:r>
    </w:p>
    <w:p w14:paraId="390B7D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8DA69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address) {</w:t>
      </w:r>
    </w:p>
    <w:p w14:paraId="3E0D15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!isValid</w:t>
      </w:r>
      <w:r w:rsidRPr="00202EA2">
        <w:rPr>
          <w:rFonts w:ascii="Consolas" w:eastAsia="Times New Roman" w:hAnsi="Consolas" w:cs="Courier New"/>
          <w:color w:val="383A42"/>
          <w:sz w:val="20"/>
          <w:szCs w:val="20"/>
          <w:lang w:eastAsia="es-CO"/>
        </w:rPr>
        <w:t>(address)) {</w:t>
      </w:r>
    </w:p>
    <w:p w14:paraId="170C56A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IllegalArgumentException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"Invalid email format"</w:t>
      </w:r>
      <w:r w:rsidRPr="00202EA2">
        <w:rPr>
          <w:rFonts w:ascii="Consolas" w:eastAsia="Times New Roman" w:hAnsi="Consolas" w:cs="Courier New"/>
          <w:color w:val="383A42"/>
          <w:sz w:val="20"/>
          <w:szCs w:val="20"/>
          <w:lang w:eastAsia="es-CO"/>
        </w:rPr>
        <w:t>);</w:t>
      </w:r>
    </w:p>
    <w:p w14:paraId="4F6585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4AC81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.address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address;</w:t>
      </w:r>
    </w:p>
    <w:p w14:paraId="690355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3FEEF98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DE7659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boolean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isValid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address) {</w:t>
      </w:r>
    </w:p>
    <w:p w14:paraId="413233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Validación de formato de email</w:t>
      </w:r>
    </w:p>
    <w:p w14:paraId="3DE9763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address.</w:t>
      </w:r>
      <w:r w:rsidRPr="00202EA2">
        <w:rPr>
          <w:rFonts w:ascii="Consolas" w:eastAsia="Times New Roman" w:hAnsi="Consolas" w:cs="Courier New"/>
          <w:color w:val="4078F2"/>
          <w:sz w:val="20"/>
          <w:szCs w:val="20"/>
          <w:lang w:eastAsia="es-CO"/>
        </w:rPr>
        <w:t>matches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"^[\\w-\\.]+@([\\w-]+\\.)+[\\w-]{2,4}$"</w:t>
      </w:r>
      <w:r w:rsidRPr="00202EA2">
        <w:rPr>
          <w:rFonts w:ascii="Consolas" w:eastAsia="Times New Roman" w:hAnsi="Consolas" w:cs="Courier New"/>
          <w:color w:val="383A42"/>
          <w:sz w:val="20"/>
          <w:szCs w:val="20"/>
          <w:lang w:eastAsia="es-CO"/>
        </w:rPr>
        <w:t>);</w:t>
      </w:r>
    </w:p>
    <w:p w14:paraId="4069DAE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7FE9F9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E3E148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getAddress</w:t>
      </w:r>
      <w:r w:rsidRPr="00202EA2">
        <w:rPr>
          <w:rFonts w:ascii="Consolas" w:eastAsia="Times New Roman" w:hAnsi="Consolas" w:cs="Courier New"/>
          <w:color w:val="383A42"/>
          <w:sz w:val="20"/>
          <w:szCs w:val="20"/>
          <w:lang w:eastAsia="es-CO"/>
        </w:rPr>
        <w:t>() {</w:t>
      </w:r>
    </w:p>
    <w:p w14:paraId="6EA5D4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address;</w:t>
      </w:r>
    </w:p>
    <w:p w14:paraId="6AD84C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6EEB56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EB242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79AF7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Password</w:t>
      </w:r>
      <w:r w:rsidRPr="00202EA2">
        <w:rPr>
          <w:rFonts w:ascii="Consolas" w:eastAsia="Times New Roman" w:hAnsi="Consolas" w:cs="Courier New"/>
          <w:color w:val="383A42"/>
          <w:sz w:val="20"/>
          <w:szCs w:val="20"/>
          <w:lang w:eastAsia="es-CO"/>
        </w:rPr>
        <w:t xml:space="preserve"> {</w:t>
      </w:r>
    </w:p>
    <w:p w14:paraId="3F1313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hashedValue;</w:t>
      </w:r>
    </w:p>
    <w:p w14:paraId="59DA15B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8127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Password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plainText) {</w:t>
      </w:r>
    </w:p>
    <w:p w14:paraId="5BC65E7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.hashedValue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hashPassword</w:t>
      </w:r>
      <w:r w:rsidRPr="00202EA2">
        <w:rPr>
          <w:rFonts w:ascii="Consolas" w:eastAsia="Times New Roman" w:hAnsi="Consolas" w:cs="Courier New"/>
          <w:color w:val="383A42"/>
          <w:sz w:val="20"/>
          <w:szCs w:val="20"/>
          <w:lang w:eastAsia="es-CO"/>
        </w:rPr>
        <w:t>(plainText);</w:t>
      </w:r>
    </w:p>
    <w:p w14:paraId="64241B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843F1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198C18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hashPassword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plainText) {</w:t>
      </w:r>
    </w:p>
    <w:p w14:paraId="1C44C8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Algoritmo de hash seguro</w:t>
      </w:r>
    </w:p>
    <w:p w14:paraId="15D0D2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Implementación del hash</w:t>
      </w:r>
    </w:p>
    <w:p w14:paraId="072768F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DF1982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865F4C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boolean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matches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plainText) {</w:t>
      </w:r>
    </w:p>
    <w:p w14:paraId="4A6BE7A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.hashedValue.</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hashPassword</w:t>
      </w:r>
      <w:r w:rsidRPr="00202EA2">
        <w:rPr>
          <w:rFonts w:ascii="Consolas" w:eastAsia="Times New Roman" w:hAnsi="Consolas" w:cs="Courier New"/>
          <w:color w:val="383A42"/>
          <w:sz w:val="20"/>
          <w:szCs w:val="20"/>
          <w:lang w:eastAsia="es-CO"/>
        </w:rPr>
        <w:t>(plainText));</w:t>
      </w:r>
    </w:p>
    <w:p w14:paraId="28A3EE4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3F9F5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75EA19C"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Este ejemplo muestra un encapsulamiento avanzado donde:</w:t>
      </w:r>
    </w:p>
    <w:p w14:paraId="246AA814" w14:textId="77777777" w:rsidR="00202EA2" w:rsidRPr="00202EA2" w:rsidRDefault="00202EA2" w:rsidP="00202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Se utilizan tipos de valor para representar conceptos del dominio (correo electrónico, contraseña)</w:t>
      </w:r>
    </w:p>
    <w:p w14:paraId="2ABEC8E8" w14:textId="77777777" w:rsidR="00202EA2" w:rsidRPr="00202EA2" w:rsidRDefault="00202EA2" w:rsidP="00202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Se implementa validación de datos dentro de los constructores.</w:t>
      </w:r>
    </w:p>
    <w:p w14:paraId="742E2440" w14:textId="77777777" w:rsidR="00202EA2" w:rsidRPr="00202EA2" w:rsidRDefault="00202EA2" w:rsidP="00202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No se exponen getters para información sensible como contraseñas</w:t>
      </w:r>
    </w:p>
    <w:p w14:paraId="29319F64" w14:textId="77777777" w:rsidR="00202EA2" w:rsidRPr="00202EA2" w:rsidRDefault="00202EA2" w:rsidP="00202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Se controla el acceso operaciones a críticas mediante servicios de autenticación</w:t>
      </w:r>
    </w:p>
    <w:p w14:paraId="6FBC87C8" w14:textId="77777777" w:rsidR="00202EA2" w:rsidRPr="00202EA2" w:rsidRDefault="00202EA2" w:rsidP="00202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Se aplica el principio Tell-Don't-Ask con métodos como</w:t>
      </w:r>
      <w:r w:rsidRPr="00202EA2">
        <w:rPr>
          <w:rFonts w:ascii="Courier New" w:eastAsia="Times New Roman" w:hAnsi="Courier New" w:cs="Courier New"/>
          <w:sz w:val="20"/>
          <w:szCs w:val="20"/>
          <w:lang w:eastAsia="es-CO"/>
        </w:rPr>
        <w:t>changeEmail()</w:t>
      </w:r>
    </w:p>
    <w:p w14:paraId="2EB1F64C"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Beneficios estratégicos</w:t>
      </w:r>
    </w:p>
    <w:p w14:paraId="7C42982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La aplicación avanzada de abstracción y encapsulamiento proporciona:</w:t>
      </w:r>
    </w:p>
    <w:p w14:paraId="21D3E224" w14:textId="77777777" w:rsidR="00202EA2" w:rsidRPr="00202EA2" w:rsidRDefault="00202EA2" w:rsidP="00202E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Mantenibilidad superior</w:t>
      </w:r>
      <w:r w:rsidRPr="00202EA2">
        <w:rPr>
          <w:rFonts w:ascii="Times New Roman" w:eastAsia="Times New Roman" w:hAnsi="Times New Roman" w:cs="Times New Roman"/>
          <w:sz w:val="24"/>
          <w:szCs w:val="24"/>
          <w:lang w:eastAsia="es-CO"/>
        </w:rPr>
        <w:t xml:space="preserve"> : Los cambios en la implementación quedan contenidos.</w:t>
      </w:r>
    </w:p>
    <w:p w14:paraId="58974E20" w14:textId="77777777" w:rsidR="00202EA2" w:rsidRPr="00202EA2" w:rsidRDefault="00202EA2" w:rsidP="00202E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Reutilización estratégica</w:t>
      </w:r>
      <w:r w:rsidRPr="00202EA2">
        <w:rPr>
          <w:rFonts w:ascii="Times New Roman" w:eastAsia="Times New Roman" w:hAnsi="Times New Roman" w:cs="Times New Roman"/>
          <w:sz w:val="24"/>
          <w:szCs w:val="24"/>
          <w:lang w:eastAsia="es-CO"/>
        </w:rPr>
        <w:t xml:space="preserve"> : Los componentes bien encapsulados son más fáciles de reutilizar.</w:t>
      </w:r>
    </w:p>
    <w:p w14:paraId="3F9D13AB" w14:textId="77777777" w:rsidR="00202EA2" w:rsidRPr="00202EA2" w:rsidRDefault="00202EA2" w:rsidP="00202E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Seguridad mejorada</w:t>
      </w:r>
      <w:r w:rsidRPr="00202EA2">
        <w:rPr>
          <w:rFonts w:ascii="Times New Roman" w:eastAsia="Times New Roman" w:hAnsi="Times New Roman" w:cs="Times New Roman"/>
          <w:sz w:val="24"/>
          <w:szCs w:val="24"/>
          <w:lang w:eastAsia="es-CO"/>
        </w:rPr>
        <w:t xml:space="preserve"> : Control preciso sobre el acceso a datos sensibles.</w:t>
      </w:r>
    </w:p>
    <w:p w14:paraId="08084C22" w14:textId="77777777" w:rsidR="00202EA2" w:rsidRPr="00202EA2" w:rsidRDefault="00202EA2" w:rsidP="00202E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Evolución flexible</w:t>
      </w:r>
      <w:r w:rsidRPr="00202EA2">
        <w:rPr>
          <w:rFonts w:ascii="Times New Roman" w:eastAsia="Times New Roman" w:hAnsi="Times New Roman" w:cs="Times New Roman"/>
          <w:sz w:val="24"/>
          <w:szCs w:val="24"/>
          <w:lang w:eastAsia="es-CO"/>
        </w:rPr>
        <w:t xml:space="preserve"> : La capacidad de modificar internamente componentes sin afectar a sus clientes.</w:t>
      </w:r>
    </w:p>
    <w:p w14:paraId="415D72FE"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1.2 Acoplamiento y cohesión</w:t>
      </w:r>
    </w:p>
    <w:p w14:paraId="39114E6B"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Acoplamiento Avanzado</w:t>
      </w:r>
    </w:p>
    <w:p w14:paraId="67FA3809"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acoplamiento mide el grado de interdependencia entre módulos. Un bajo acoplamiento permite que los componentes sean más independientes, facilitando su mantenimiento y reutilización.</w:t>
      </w:r>
    </w:p>
    <w:p w14:paraId="054490F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Tipos de Acoplamiento (de menor a mayor)</w:t>
      </w:r>
    </w:p>
    <w:p w14:paraId="3279B8C2" w14:textId="77777777" w:rsidR="00202EA2" w:rsidRPr="00202EA2" w:rsidRDefault="00202EA2" w:rsidP="00202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de datos</w:t>
      </w:r>
      <w:r w:rsidRPr="00202EA2">
        <w:rPr>
          <w:rFonts w:ascii="Times New Roman" w:eastAsia="Times New Roman" w:hAnsi="Times New Roman" w:cs="Times New Roman"/>
          <w:sz w:val="24"/>
          <w:szCs w:val="24"/>
          <w:lang w:eastAsia="es-CO"/>
        </w:rPr>
        <w:t xml:space="preserve"> : Módulos que se comunican pasando datos simples.</w:t>
      </w:r>
    </w:p>
    <w:p w14:paraId="02B1B556" w14:textId="77777777" w:rsidR="00202EA2" w:rsidRPr="00202EA2" w:rsidRDefault="00202EA2" w:rsidP="00202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de marca</w:t>
      </w:r>
      <w:r w:rsidRPr="00202EA2">
        <w:rPr>
          <w:rFonts w:ascii="Times New Roman" w:eastAsia="Times New Roman" w:hAnsi="Times New Roman" w:cs="Times New Roman"/>
          <w:sz w:val="24"/>
          <w:szCs w:val="24"/>
          <w:lang w:eastAsia="es-CO"/>
        </w:rPr>
        <w:t xml:space="preserve"> : Módulos que comparten estructuras de datos complejos.</w:t>
      </w:r>
    </w:p>
    <w:p w14:paraId="768642F6" w14:textId="77777777" w:rsidR="00202EA2" w:rsidRPr="00202EA2" w:rsidRDefault="00202EA2" w:rsidP="00202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de control</w:t>
      </w:r>
      <w:r w:rsidRPr="00202EA2">
        <w:rPr>
          <w:rFonts w:ascii="Times New Roman" w:eastAsia="Times New Roman" w:hAnsi="Times New Roman" w:cs="Times New Roman"/>
          <w:sz w:val="24"/>
          <w:szCs w:val="24"/>
          <w:lang w:eastAsia="es-CO"/>
        </w:rPr>
        <w:t xml:space="preserve"> : Un módulo controla el flujo de otro enviando banderas o información de control.</w:t>
      </w:r>
    </w:p>
    <w:p w14:paraId="17C3C358" w14:textId="77777777" w:rsidR="00202EA2" w:rsidRPr="00202EA2" w:rsidRDefault="00202EA2" w:rsidP="00202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externo</w:t>
      </w:r>
      <w:r w:rsidRPr="00202EA2">
        <w:rPr>
          <w:rFonts w:ascii="Times New Roman" w:eastAsia="Times New Roman" w:hAnsi="Times New Roman" w:cs="Times New Roman"/>
          <w:sz w:val="24"/>
          <w:szCs w:val="24"/>
          <w:lang w:eastAsia="es-CO"/>
        </w:rPr>
        <w:t xml:space="preserve"> : Módulos que dependen de protocolos, dispositivos o formatos externos.</w:t>
      </w:r>
    </w:p>
    <w:p w14:paraId="4C29C7A2" w14:textId="77777777" w:rsidR="00202EA2" w:rsidRPr="00202EA2" w:rsidRDefault="00202EA2" w:rsidP="00202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común</w:t>
      </w:r>
      <w:r w:rsidRPr="00202EA2">
        <w:rPr>
          <w:rFonts w:ascii="Times New Roman" w:eastAsia="Times New Roman" w:hAnsi="Times New Roman" w:cs="Times New Roman"/>
          <w:sz w:val="24"/>
          <w:szCs w:val="24"/>
          <w:lang w:eastAsia="es-CO"/>
        </w:rPr>
        <w:t xml:space="preserve"> : Módulos que comparten datos globales.</w:t>
      </w:r>
    </w:p>
    <w:p w14:paraId="79DC6252" w14:textId="77777777" w:rsidR="00202EA2" w:rsidRPr="00202EA2" w:rsidRDefault="00202EA2" w:rsidP="00202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de contenido</w:t>
      </w:r>
      <w:r w:rsidRPr="00202EA2">
        <w:rPr>
          <w:rFonts w:ascii="Times New Roman" w:eastAsia="Times New Roman" w:hAnsi="Times New Roman" w:cs="Times New Roman"/>
          <w:sz w:val="24"/>
          <w:szCs w:val="24"/>
          <w:lang w:eastAsia="es-CO"/>
        </w:rPr>
        <w:t xml:space="preserve"> : Un módulo modifica directamente el estado interno de otro.</w:t>
      </w:r>
    </w:p>
    <w:p w14:paraId="16B4E724"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Estrategias Avanzadas para Reducir el Acoplamiento</w:t>
      </w:r>
    </w:p>
    <w:p w14:paraId="35141397" w14:textId="77777777" w:rsidR="00202EA2" w:rsidRPr="00202EA2" w:rsidRDefault="00202EA2" w:rsidP="00202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Inversión de Dependencias</w:t>
      </w:r>
      <w:r w:rsidRPr="00202EA2">
        <w:rPr>
          <w:rFonts w:ascii="Times New Roman" w:eastAsia="Times New Roman" w:hAnsi="Times New Roman" w:cs="Times New Roman"/>
          <w:sz w:val="24"/>
          <w:szCs w:val="24"/>
          <w:lang w:eastAsia="es-CO"/>
        </w:rPr>
        <w:t xml:space="preserve"> : Dependencia de abstracciones, no implementaciones concretas.</w:t>
      </w:r>
    </w:p>
    <w:p w14:paraId="5E405495" w14:textId="77777777" w:rsidR="00202EA2" w:rsidRPr="00202EA2" w:rsidRDefault="00202EA2" w:rsidP="00202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Inyección de Dependencias</w:t>
      </w:r>
      <w:r w:rsidRPr="00202EA2">
        <w:rPr>
          <w:rFonts w:ascii="Times New Roman" w:eastAsia="Times New Roman" w:hAnsi="Times New Roman" w:cs="Times New Roman"/>
          <w:sz w:val="24"/>
          <w:szCs w:val="24"/>
          <w:lang w:eastAsia="es-CO"/>
        </w:rPr>
        <w:t xml:space="preserve"> : Proveer las dependencias a un objeto en lugar de que éste las cree.</w:t>
      </w:r>
    </w:p>
    <w:p w14:paraId="64F9B1F7" w14:textId="77777777" w:rsidR="00202EA2" w:rsidRPr="00202EA2" w:rsidRDefault="00202EA2" w:rsidP="00202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Eventos y Observadores</w:t>
      </w:r>
      <w:r w:rsidRPr="00202EA2">
        <w:rPr>
          <w:rFonts w:ascii="Times New Roman" w:eastAsia="Times New Roman" w:hAnsi="Times New Roman" w:cs="Times New Roman"/>
          <w:sz w:val="24"/>
          <w:szCs w:val="24"/>
          <w:lang w:eastAsia="es-CO"/>
        </w:rPr>
        <w:t xml:space="preserve"> : Comunicación indirecta entre componentes.</w:t>
      </w:r>
    </w:p>
    <w:p w14:paraId="5A2D48C4" w14:textId="77777777" w:rsidR="00202EA2" w:rsidRPr="00202EA2" w:rsidRDefault="00202EA2" w:rsidP="00202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Adaptadores y Fachadas</w:t>
      </w:r>
      <w:r w:rsidRPr="00202EA2">
        <w:rPr>
          <w:rFonts w:ascii="Times New Roman" w:eastAsia="Times New Roman" w:hAnsi="Times New Roman" w:cs="Times New Roman"/>
          <w:sz w:val="24"/>
          <w:szCs w:val="24"/>
          <w:lang w:eastAsia="es-CO"/>
        </w:rPr>
        <w:t xml:space="preserve"> : Capas de dirección para aislar sistemas.</w:t>
      </w:r>
    </w:p>
    <w:p w14:paraId="164D6098"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Métricas de Acoplamiento</w:t>
      </w:r>
    </w:p>
    <w:p w14:paraId="317F7572" w14:textId="77777777" w:rsidR="00202EA2" w:rsidRPr="00202EA2" w:rsidRDefault="00202EA2" w:rsidP="00202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Aferente (Ca)</w:t>
      </w:r>
      <w:r w:rsidRPr="00202EA2">
        <w:rPr>
          <w:rFonts w:ascii="Times New Roman" w:eastAsia="Times New Roman" w:hAnsi="Times New Roman" w:cs="Times New Roman"/>
          <w:sz w:val="24"/>
          <w:szCs w:val="24"/>
          <w:lang w:eastAsia="es-CO"/>
        </w:rPr>
        <w:t xml:space="preserve"> : Número de clases externas que dependen de clases dentro del módulo.</w:t>
      </w:r>
    </w:p>
    <w:p w14:paraId="01C9622C" w14:textId="77777777" w:rsidR="00202EA2" w:rsidRPr="00202EA2" w:rsidRDefault="00202EA2" w:rsidP="00202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Eferente (Ce)</w:t>
      </w:r>
      <w:r w:rsidRPr="00202EA2">
        <w:rPr>
          <w:rFonts w:ascii="Times New Roman" w:eastAsia="Times New Roman" w:hAnsi="Times New Roman" w:cs="Times New Roman"/>
          <w:sz w:val="24"/>
          <w:szCs w:val="24"/>
          <w:lang w:eastAsia="es-CO"/>
        </w:rPr>
        <w:t xml:space="preserve"> : Número de clases dentro del módulo que dependen de clases externas.</w:t>
      </w:r>
    </w:p>
    <w:p w14:paraId="25C7D79A" w14:textId="77777777" w:rsidR="00202EA2" w:rsidRPr="00202EA2" w:rsidRDefault="00202EA2" w:rsidP="00202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Inestabilidad (I)</w:t>
      </w:r>
      <w:r w:rsidRPr="00202EA2">
        <w:rPr>
          <w:rFonts w:ascii="Times New Roman" w:eastAsia="Times New Roman" w:hAnsi="Times New Roman" w:cs="Times New Roman"/>
          <w:sz w:val="24"/>
          <w:szCs w:val="24"/>
          <w:lang w:eastAsia="es-CO"/>
        </w:rPr>
        <w:t xml:space="preserve"> : Ce / (Ca + Ce), donde 0 significa estable y 1 inestable.</w:t>
      </w:r>
    </w:p>
    <w:p w14:paraId="7EA6E977"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Cohesión Avanzada</w:t>
      </w:r>
    </w:p>
    <w:p w14:paraId="645765C0"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La cohesión mide cuán relacionados están los elementos dentro de un módulo. Alta cohesión significa que los elementos de un módulo están fuertemente relacionados y enfocados en una única responsabilidad.</w:t>
      </w:r>
    </w:p>
    <w:p w14:paraId="07E769C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Tipos de Cohesión (de menor a mayor)</w:t>
      </w:r>
    </w:p>
    <w:p w14:paraId="53D15713"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coincidental</w:t>
      </w:r>
      <w:r w:rsidRPr="00202EA2">
        <w:rPr>
          <w:rFonts w:ascii="Times New Roman" w:eastAsia="Times New Roman" w:hAnsi="Times New Roman" w:cs="Times New Roman"/>
          <w:sz w:val="24"/>
          <w:szCs w:val="24"/>
          <w:lang w:eastAsia="es-CO"/>
        </w:rPr>
        <w:t xml:space="preserve"> : Elementos agrupados sin relación lógica.</w:t>
      </w:r>
    </w:p>
    <w:p w14:paraId="210649B3"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lógica</w:t>
      </w:r>
      <w:r w:rsidRPr="00202EA2">
        <w:rPr>
          <w:rFonts w:ascii="Times New Roman" w:eastAsia="Times New Roman" w:hAnsi="Times New Roman" w:cs="Times New Roman"/>
          <w:sz w:val="24"/>
          <w:szCs w:val="24"/>
          <w:lang w:eastAsia="es-CO"/>
        </w:rPr>
        <w:t xml:space="preserve"> : Elementos que realizan tareas de categoría similar.</w:t>
      </w:r>
    </w:p>
    <w:p w14:paraId="09460AAF"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temporal</w:t>
      </w:r>
      <w:r w:rsidRPr="00202EA2">
        <w:rPr>
          <w:rFonts w:ascii="Times New Roman" w:eastAsia="Times New Roman" w:hAnsi="Times New Roman" w:cs="Times New Roman"/>
          <w:sz w:val="24"/>
          <w:szCs w:val="24"/>
          <w:lang w:eastAsia="es-CO"/>
        </w:rPr>
        <w:t xml:space="preserve"> : Elementos que se ejecutan en el mismo momento.</w:t>
      </w:r>
    </w:p>
    <w:p w14:paraId="5F1486F5"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procesal</w:t>
      </w:r>
      <w:r w:rsidRPr="00202EA2">
        <w:rPr>
          <w:rFonts w:ascii="Times New Roman" w:eastAsia="Times New Roman" w:hAnsi="Times New Roman" w:cs="Times New Roman"/>
          <w:sz w:val="24"/>
          <w:szCs w:val="24"/>
          <w:lang w:eastAsia="es-CO"/>
        </w:rPr>
        <w:t xml:space="preserve"> : Elementos que participan en una secuencia de pasos.</w:t>
      </w:r>
    </w:p>
    <w:p w14:paraId="318A455D"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comunicacional</w:t>
      </w:r>
      <w:r w:rsidRPr="00202EA2">
        <w:rPr>
          <w:rFonts w:ascii="Times New Roman" w:eastAsia="Times New Roman" w:hAnsi="Times New Roman" w:cs="Times New Roman"/>
          <w:sz w:val="24"/>
          <w:szCs w:val="24"/>
          <w:lang w:eastAsia="es-CO"/>
        </w:rPr>
        <w:t xml:space="preserve"> : Elementos que operan sobre los mismos datos.</w:t>
      </w:r>
    </w:p>
    <w:p w14:paraId="2093CAE4"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secuencial</w:t>
      </w:r>
      <w:r w:rsidRPr="00202EA2">
        <w:rPr>
          <w:rFonts w:ascii="Times New Roman" w:eastAsia="Times New Roman" w:hAnsi="Times New Roman" w:cs="Times New Roman"/>
          <w:sz w:val="24"/>
          <w:szCs w:val="24"/>
          <w:lang w:eastAsia="es-CO"/>
        </w:rPr>
        <w:t xml:space="preserve"> : La salida de un elemento es entrada para otro.</w:t>
      </w:r>
    </w:p>
    <w:p w14:paraId="60DB58F4" w14:textId="77777777" w:rsidR="00202EA2" w:rsidRPr="00202EA2" w:rsidRDefault="00202EA2" w:rsidP="00202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funcional</w:t>
      </w:r>
      <w:r w:rsidRPr="00202EA2">
        <w:rPr>
          <w:rFonts w:ascii="Times New Roman" w:eastAsia="Times New Roman" w:hAnsi="Times New Roman" w:cs="Times New Roman"/>
          <w:sz w:val="24"/>
          <w:szCs w:val="24"/>
          <w:lang w:eastAsia="es-CO"/>
        </w:rPr>
        <w:t xml:space="preserve"> : Todos los elementos contribuyen a una única tarea bien definida.</w:t>
      </w:r>
    </w:p>
    <w:p w14:paraId="59F0777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Técnicas para Mejorar la Cohesión</w:t>
      </w:r>
    </w:p>
    <w:p w14:paraId="7923B624" w14:textId="77777777" w:rsidR="00202EA2" w:rsidRPr="00202EA2" w:rsidRDefault="00202EA2" w:rsidP="00202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Principio de Responsabilidad Única</w:t>
      </w:r>
      <w:r w:rsidRPr="00202EA2">
        <w:rPr>
          <w:rFonts w:ascii="Times New Roman" w:eastAsia="Times New Roman" w:hAnsi="Times New Roman" w:cs="Times New Roman"/>
          <w:sz w:val="24"/>
          <w:szCs w:val="24"/>
          <w:lang w:eastAsia="es-CO"/>
        </w:rPr>
        <w:t xml:space="preserve"> : Una clase debe tener solo una razón para cambiar.</w:t>
      </w:r>
    </w:p>
    <w:p w14:paraId="6A0F7FD5" w14:textId="77777777" w:rsidR="00202EA2" w:rsidRPr="00202EA2" w:rsidRDefault="00202EA2" w:rsidP="00202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Extracción de Clases</w:t>
      </w:r>
      <w:r w:rsidRPr="00202EA2">
        <w:rPr>
          <w:rFonts w:ascii="Times New Roman" w:eastAsia="Times New Roman" w:hAnsi="Times New Roman" w:cs="Times New Roman"/>
          <w:sz w:val="24"/>
          <w:szCs w:val="24"/>
          <w:lang w:eastAsia="es-CO"/>
        </w:rPr>
        <w:t xml:space="preserve"> : Mover funcionalidades relacionadas a nuevas clases especializadas.</w:t>
      </w:r>
    </w:p>
    <w:p w14:paraId="6FA7F8D9" w14:textId="77777777" w:rsidR="00202EA2" w:rsidRPr="00202EA2" w:rsidRDefault="00202EA2" w:rsidP="00202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Composición sobre Herencia</w:t>
      </w:r>
      <w:r w:rsidRPr="00202EA2">
        <w:rPr>
          <w:rFonts w:ascii="Times New Roman" w:eastAsia="Times New Roman" w:hAnsi="Times New Roman" w:cs="Times New Roman"/>
          <w:sz w:val="24"/>
          <w:szCs w:val="24"/>
          <w:lang w:eastAsia="es-CO"/>
        </w:rPr>
        <w:t xml:space="preserve"> : Usar composición para combinar comportamientos.</w:t>
      </w:r>
    </w:p>
    <w:p w14:paraId="1A02A14F" w14:textId="77777777" w:rsidR="00202EA2" w:rsidRPr="00202EA2" w:rsidRDefault="00202EA2" w:rsidP="00202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Clases Cohesivas por Conceptos del Dominio</w:t>
      </w:r>
      <w:r w:rsidRPr="00202EA2">
        <w:rPr>
          <w:rFonts w:ascii="Times New Roman" w:eastAsia="Times New Roman" w:hAnsi="Times New Roman" w:cs="Times New Roman"/>
          <w:sz w:val="24"/>
          <w:szCs w:val="24"/>
          <w:lang w:eastAsia="es-CO"/>
        </w:rPr>
        <w:t xml:space="preserve"> : Modelar clases según entidades del dominio del problema.</w:t>
      </w:r>
    </w:p>
    <w:p w14:paraId="71F30C91"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Interacción entre Acoplamiento y Cohesión</w:t>
      </w:r>
    </w:p>
    <w:p w14:paraId="143611B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 xml:space="preserve">El equilibrio óptimo de diseño busca </w:t>
      </w:r>
      <w:r w:rsidRPr="00202EA2">
        <w:rPr>
          <w:rFonts w:ascii="Times New Roman" w:eastAsia="Times New Roman" w:hAnsi="Times New Roman" w:cs="Times New Roman"/>
          <w:b/>
          <w:bCs/>
          <w:sz w:val="24"/>
          <w:szCs w:val="24"/>
          <w:lang w:eastAsia="es-CO"/>
        </w:rPr>
        <w:t>minimizar el acoplamiento</w:t>
      </w:r>
      <w:r w:rsidRPr="00202EA2">
        <w:rPr>
          <w:rFonts w:ascii="Times New Roman" w:eastAsia="Times New Roman" w:hAnsi="Times New Roman" w:cs="Times New Roman"/>
          <w:sz w:val="24"/>
          <w:szCs w:val="24"/>
          <w:lang w:eastAsia="es-CO"/>
        </w:rPr>
        <w:t xml:space="preserve"> mientras </w:t>
      </w:r>
      <w:r w:rsidRPr="00202EA2">
        <w:rPr>
          <w:rFonts w:ascii="Times New Roman" w:eastAsia="Times New Roman" w:hAnsi="Times New Roman" w:cs="Times New Roman"/>
          <w:b/>
          <w:bCs/>
          <w:sz w:val="24"/>
          <w:szCs w:val="24"/>
          <w:lang w:eastAsia="es-CO"/>
        </w:rPr>
        <w:t>maximiza la cohesión</w:t>
      </w:r>
      <w:r w:rsidRPr="00202EA2">
        <w:rPr>
          <w:rFonts w:ascii="Times New Roman" w:eastAsia="Times New Roman" w:hAnsi="Times New Roman" w:cs="Times New Roman"/>
          <w:sz w:val="24"/>
          <w:szCs w:val="24"/>
          <w:lang w:eastAsia="es-CO"/>
        </w:rPr>
        <w:t xml:space="preserve"> . Estas propiedades están interrelacionadas:</w:t>
      </w:r>
    </w:p>
    <w:p w14:paraId="7952307B" w14:textId="77777777" w:rsidR="00202EA2" w:rsidRPr="00202EA2" w:rsidRDefault="00202EA2" w:rsidP="00202E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Al aumentar la cohesión de los módulos, a menudo se reduce su acoplamiento.</w:t>
      </w:r>
    </w:p>
    <w:p w14:paraId="611AD5D1" w14:textId="77777777" w:rsidR="00202EA2" w:rsidRPr="00202EA2" w:rsidRDefault="00202EA2" w:rsidP="00202E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Al reducir el acoplamiento, se facilita incrementar la cohesión de los módulos individuales.</w:t>
      </w:r>
    </w:p>
    <w:p w14:paraId="5D89ABEF"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Ejemplo de análisis crítico</w:t>
      </w:r>
    </w:p>
    <w:p w14:paraId="0595D71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6068D9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Diseño con ALTO acoplamiento y BAJA cohesión</w:t>
      </w:r>
    </w:p>
    <w:p w14:paraId="31646F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w:t>
      </w:r>
      <w:r w:rsidRPr="00202EA2">
        <w:rPr>
          <w:rFonts w:ascii="Consolas" w:eastAsia="Times New Roman" w:hAnsi="Consolas" w:cs="Courier New"/>
          <w:color w:val="383A42"/>
          <w:sz w:val="20"/>
          <w:szCs w:val="20"/>
          <w:lang w:eastAsia="es-CO"/>
        </w:rPr>
        <w:t xml:space="preserve"> {</w:t>
      </w:r>
    </w:p>
    <w:p w14:paraId="7521103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Database</w:t>
      </w:r>
      <w:r w:rsidRPr="00202EA2">
        <w:rPr>
          <w:rFonts w:ascii="Consolas" w:eastAsia="Times New Roman" w:hAnsi="Consolas" w:cs="Courier New"/>
          <w:color w:val="383A42"/>
          <w:sz w:val="20"/>
          <w:szCs w:val="20"/>
          <w:lang w:eastAsia="es-CO"/>
        </w:rPr>
        <w:t xml:space="preserve"> db;</w:t>
      </w:r>
    </w:p>
    <w:p w14:paraId="1077EF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642D47C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PaymentGateway</w:t>
      </w:r>
      <w:r w:rsidRPr="00202EA2">
        <w:rPr>
          <w:rFonts w:ascii="Consolas" w:eastAsia="Times New Roman" w:hAnsi="Consolas" w:cs="Courier New"/>
          <w:color w:val="383A42"/>
          <w:sz w:val="20"/>
          <w:szCs w:val="20"/>
          <w:lang w:eastAsia="es-CO"/>
        </w:rPr>
        <w:t xml:space="preserve"> paymentGateway;</w:t>
      </w:r>
    </w:p>
    <w:p w14:paraId="3827F53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InventorySystem</w:t>
      </w:r>
      <w:r w:rsidRPr="00202EA2">
        <w:rPr>
          <w:rFonts w:ascii="Consolas" w:eastAsia="Times New Roman" w:hAnsi="Consolas" w:cs="Courier New"/>
          <w:color w:val="383A42"/>
          <w:sz w:val="20"/>
          <w:szCs w:val="20"/>
          <w:lang w:eastAsia="es-CO"/>
        </w:rPr>
        <w:t xml:space="preserve"> inventory;</w:t>
      </w:r>
    </w:p>
    <w:p w14:paraId="6FF7EB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w:t>
      </w:r>
      <w:r w:rsidRPr="00202EA2">
        <w:rPr>
          <w:rFonts w:ascii="Consolas" w:eastAsia="Times New Roman" w:hAnsi="Consolas" w:cs="Courier New"/>
          <w:color w:val="383A42"/>
          <w:sz w:val="20"/>
          <w:szCs w:val="20"/>
          <w:lang w:eastAsia="es-CO"/>
        </w:rPr>
        <w:t xml:space="preserve"> taxCalculator;</w:t>
      </w:r>
    </w:p>
    <w:p w14:paraId="150D568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BBE648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122321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i/>
          <w:iCs/>
          <w:color w:val="A0A1A7"/>
          <w:sz w:val="20"/>
          <w:szCs w:val="20"/>
          <w:lang w:eastAsia="es-CO"/>
        </w:rPr>
        <w:t>// Verificar inventario</w:t>
      </w:r>
    </w:p>
    <w:p w14:paraId="68C813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boolean</w:t>
      </w:r>
      <w:r w:rsidRPr="00202EA2">
        <w:rPr>
          <w:rFonts w:ascii="Consolas" w:eastAsia="Times New Roman" w:hAnsi="Consolas" w:cs="Courier New"/>
          <w:color w:val="383A42"/>
          <w:sz w:val="20"/>
          <w:szCs w:val="20"/>
          <w:lang w:eastAsia="es-CO"/>
        </w:rPr>
        <w:t xml:space="preserve"> inStock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inventory.</w:t>
      </w:r>
      <w:r w:rsidRPr="00202EA2">
        <w:rPr>
          <w:rFonts w:ascii="Consolas" w:eastAsia="Times New Roman" w:hAnsi="Consolas" w:cs="Courier New"/>
          <w:color w:val="4078F2"/>
          <w:sz w:val="20"/>
          <w:szCs w:val="20"/>
          <w:lang w:eastAsia="es-CO"/>
        </w:rPr>
        <w:t>checkStock</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getItems</w:t>
      </w:r>
      <w:r w:rsidRPr="00202EA2">
        <w:rPr>
          <w:rFonts w:ascii="Consolas" w:eastAsia="Times New Roman" w:hAnsi="Consolas" w:cs="Courier New"/>
          <w:color w:val="383A42"/>
          <w:sz w:val="20"/>
          <w:szCs w:val="20"/>
          <w:lang w:eastAsia="es-CO"/>
        </w:rPr>
        <w:t>());</w:t>
      </w:r>
    </w:p>
    <w:p w14:paraId="5E8E8E8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inStock) {</w:t>
      </w:r>
    </w:p>
    <w:p w14:paraId="1DFE46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OutOfStockException</w:t>
      </w:r>
      <w:r w:rsidRPr="00202EA2">
        <w:rPr>
          <w:rFonts w:ascii="Consolas" w:eastAsia="Times New Roman" w:hAnsi="Consolas" w:cs="Courier New"/>
          <w:color w:val="383A42"/>
          <w:sz w:val="20"/>
          <w:szCs w:val="20"/>
          <w:lang w:eastAsia="es-CO"/>
        </w:rPr>
        <w:t>();</w:t>
      </w:r>
    </w:p>
    <w:p w14:paraId="3EEE1E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016F4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BAA93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Calcular impuestos</w:t>
      </w:r>
    </w:p>
    <w:p w14:paraId="79DACA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taxCalculator.</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(order);</w:t>
      </w:r>
    </w:p>
    <w:p w14:paraId="598CF53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setTax</w:t>
      </w:r>
      <w:r w:rsidRPr="00202EA2">
        <w:rPr>
          <w:rFonts w:ascii="Consolas" w:eastAsia="Times New Roman" w:hAnsi="Consolas" w:cs="Courier New"/>
          <w:color w:val="383A42"/>
          <w:sz w:val="20"/>
          <w:szCs w:val="20"/>
          <w:lang w:eastAsia="es-CO"/>
        </w:rPr>
        <w:t>(tax);</w:t>
      </w:r>
    </w:p>
    <w:p w14:paraId="0FA88A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FC73E6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Procesar pago</w:t>
      </w:r>
    </w:p>
    <w:p w14:paraId="29B27E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result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paymentGateway.</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getCustomer</w:t>
      </w:r>
      <w:r w:rsidRPr="00202EA2">
        <w:rPr>
          <w:rFonts w:ascii="Consolas" w:eastAsia="Times New Roman" w:hAnsi="Consolas" w:cs="Courier New"/>
          <w:color w:val="383A42"/>
          <w:sz w:val="20"/>
          <w:szCs w:val="20"/>
          <w:lang w:eastAsia="es-CO"/>
        </w:rPr>
        <w:t xml:space="preserve">(), </w:t>
      </w:r>
    </w:p>
    <w:p w14:paraId="3FA97A4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getTotalWithTax</w:t>
      </w:r>
      <w:r w:rsidRPr="00202EA2">
        <w:rPr>
          <w:rFonts w:ascii="Consolas" w:eastAsia="Times New Roman" w:hAnsi="Consolas" w:cs="Courier New"/>
          <w:color w:val="383A42"/>
          <w:sz w:val="20"/>
          <w:szCs w:val="20"/>
          <w:lang w:eastAsia="es-CO"/>
        </w:rPr>
        <w:t>());</w:t>
      </w:r>
    </w:p>
    <w:p w14:paraId="63C516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result.</w:t>
      </w:r>
      <w:r w:rsidRPr="00202EA2">
        <w:rPr>
          <w:rFonts w:ascii="Consolas" w:eastAsia="Times New Roman" w:hAnsi="Consolas" w:cs="Courier New"/>
          <w:color w:val="4078F2"/>
          <w:sz w:val="20"/>
          <w:szCs w:val="20"/>
          <w:lang w:eastAsia="es-CO"/>
        </w:rPr>
        <w:t>isSuccessful</w:t>
      </w:r>
      <w:r w:rsidRPr="00202EA2">
        <w:rPr>
          <w:rFonts w:ascii="Consolas" w:eastAsia="Times New Roman" w:hAnsi="Consolas" w:cs="Courier New"/>
          <w:color w:val="383A42"/>
          <w:sz w:val="20"/>
          <w:szCs w:val="20"/>
          <w:lang w:eastAsia="es-CO"/>
        </w:rPr>
        <w:t>()) {</w:t>
      </w:r>
    </w:p>
    <w:p w14:paraId="1AEC51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PaymentFailedException</w:t>
      </w:r>
      <w:r w:rsidRPr="00202EA2">
        <w:rPr>
          <w:rFonts w:ascii="Consolas" w:eastAsia="Times New Roman" w:hAnsi="Consolas" w:cs="Courier New"/>
          <w:color w:val="383A42"/>
          <w:sz w:val="20"/>
          <w:szCs w:val="20"/>
          <w:lang w:eastAsia="es-CO"/>
        </w:rPr>
        <w:t>();</w:t>
      </w:r>
    </w:p>
    <w:p w14:paraId="7710FE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1F858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F62CE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Actualizar inventario</w:t>
      </w:r>
    </w:p>
    <w:p w14:paraId="5CA4D2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inventory.</w:t>
      </w:r>
      <w:r w:rsidRPr="00202EA2">
        <w:rPr>
          <w:rFonts w:ascii="Consolas" w:eastAsia="Times New Roman" w:hAnsi="Consolas" w:cs="Courier New"/>
          <w:color w:val="4078F2"/>
          <w:sz w:val="20"/>
          <w:szCs w:val="20"/>
          <w:lang w:eastAsia="es-CO"/>
        </w:rPr>
        <w:t>updateStock</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getItems</w:t>
      </w:r>
      <w:r w:rsidRPr="00202EA2">
        <w:rPr>
          <w:rFonts w:ascii="Consolas" w:eastAsia="Times New Roman" w:hAnsi="Consolas" w:cs="Courier New"/>
          <w:color w:val="383A42"/>
          <w:sz w:val="20"/>
          <w:szCs w:val="20"/>
          <w:lang w:eastAsia="es-CO"/>
        </w:rPr>
        <w:t>());</w:t>
      </w:r>
    </w:p>
    <w:p w14:paraId="3A1A80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5B7276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Guardar orden</w:t>
      </w:r>
    </w:p>
    <w:p w14:paraId="7E6FD3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db.</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(order);</w:t>
      </w:r>
    </w:p>
    <w:p w14:paraId="2308B5A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02E0C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Enviar confirmación</w:t>
      </w:r>
    </w:p>
    <w:p w14:paraId="219711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sendOrderConfirmation</w:t>
      </w:r>
      <w:r w:rsidRPr="00202EA2">
        <w:rPr>
          <w:rFonts w:ascii="Consolas" w:eastAsia="Times New Roman" w:hAnsi="Consolas" w:cs="Courier New"/>
          <w:color w:val="383A42"/>
          <w:sz w:val="20"/>
          <w:szCs w:val="20"/>
          <w:lang w:eastAsia="es-CO"/>
        </w:rPr>
        <w:t>(order);</w:t>
      </w:r>
    </w:p>
    <w:p w14:paraId="3B905A4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BE313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17E7548"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Este diseño presenta problemas de:</w:t>
      </w:r>
    </w:p>
    <w:p w14:paraId="2B661D21" w14:textId="77777777" w:rsidR="00202EA2" w:rsidRPr="00202EA2" w:rsidRDefault="00202EA2" w:rsidP="00202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Alto acoplamiento</w:t>
      </w:r>
      <w:r w:rsidRPr="00202EA2">
        <w:rPr>
          <w:rFonts w:ascii="Times New Roman" w:eastAsia="Times New Roman" w:hAnsi="Times New Roman" w:cs="Times New Roman"/>
          <w:sz w:val="24"/>
          <w:szCs w:val="24"/>
          <w:lang w:eastAsia="es-CO"/>
        </w:rPr>
        <w:t xml:space="preserve"> : Depende directamente de múltiples sistemas externos.</w:t>
      </w:r>
    </w:p>
    <w:p w14:paraId="077849E4" w14:textId="77777777" w:rsidR="00202EA2" w:rsidRPr="00202EA2" w:rsidRDefault="00202EA2" w:rsidP="00202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Baja cohesión</w:t>
      </w:r>
      <w:r w:rsidRPr="00202EA2">
        <w:rPr>
          <w:rFonts w:ascii="Times New Roman" w:eastAsia="Times New Roman" w:hAnsi="Times New Roman" w:cs="Times New Roman"/>
          <w:sz w:val="24"/>
          <w:szCs w:val="24"/>
          <w:lang w:eastAsia="es-CO"/>
        </w:rPr>
        <w:t xml:space="preserve"> : Realiza múltiples tareas no estrechamente relacionadas.</w:t>
      </w:r>
    </w:p>
    <w:p w14:paraId="2CB76D92" w14:textId="77777777" w:rsidR="00202EA2" w:rsidRPr="00202EA2" w:rsidRDefault="00202EA2" w:rsidP="00202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Dificultad para pruebas</w:t>
      </w:r>
      <w:r w:rsidRPr="00202EA2">
        <w:rPr>
          <w:rFonts w:ascii="Times New Roman" w:eastAsia="Times New Roman" w:hAnsi="Times New Roman" w:cs="Times New Roman"/>
          <w:sz w:val="24"/>
          <w:szCs w:val="24"/>
          <w:lang w:eastAsia="es-CO"/>
        </w:rPr>
        <w:t xml:space="preserve"> : Difícil de probar sin integración completa con sistemas externos.</w:t>
      </w:r>
    </w:p>
    <w:p w14:paraId="13F3474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7702C6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Diseño mejorado con BAJO acoplamiento y ALTA cohesión</w:t>
      </w:r>
    </w:p>
    <w:p w14:paraId="407807E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StockChecker</w:t>
      </w:r>
      <w:r w:rsidRPr="00202EA2">
        <w:rPr>
          <w:rFonts w:ascii="Consolas" w:eastAsia="Times New Roman" w:hAnsi="Consolas" w:cs="Courier New"/>
          <w:color w:val="383A42"/>
          <w:sz w:val="20"/>
          <w:szCs w:val="20"/>
          <w:lang w:eastAsia="es-CO"/>
        </w:rPr>
        <w:t xml:space="preserve"> {</w:t>
      </w:r>
    </w:p>
    <w:p w14:paraId="57D4050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boolean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checkAvailability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OrderItem</w:t>
      </w:r>
      <w:r w:rsidRPr="00202EA2">
        <w:rPr>
          <w:rFonts w:ascii="Consolas" w:eastAsia="Times New Roman" w:hAnsi="Consolas" w:cs="Courier New"/>
          <w:color w:val="383A42"/>
          <w:sz w:val="20"/>
          <w:szCs w:val="20"/>
          <w:lang w:eastAsia="es-CO"/>
        </w:rPr>
        <w:t>&gt; items);</w:t>
      </w:r>
    </w:p>
    <w:p w14:paraId="7BD0DA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updateInventory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OrderItem</w:t>
      </w:r>
      <w:r w:rsidRPr="00202EA2">
        <w:rPr>
          <w:rFonts w:ascii="Consolas" w:eastAsia="Times New Roman" w:hAnsi="Consolas" w:cs="Courier New"/>
          <w:color w:val="383A42"/>
          <w:sz w:val="20"/>
          <w:szCs w:val="20"/>
          <w:lang w:eastAsia="es-CO"/>
        </w:rPr>
        <w:t>&gt; items);</w:t>
      </w:r>
    </w:p>
    <w:p w14:paraId="165259E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0503F8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1A2BA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 xml:space="preserve"> {</w:t>
      </w:r>
    </w:p>
    <w:p w14:paraId="6AC73BD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amount);</w:t>
      </w:r>
    </w:p>
    <w:p w14:paraId="784F81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D32345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A0DC17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OrderRepository</w:t>
      </w:r>
      <w:r w:rsidRPr="00202EA2">
        <w:rPr>
          <w:rFonts w:ascii="Consolas" w:eastAsia="Times New Roman" w:hAnsi="Consolas" w:cs="Courier New"/>
          <w:color w:val="383A42"/>
          <w:sz w:val="20"/>
          <w:szCs w:val="20"/>
          <w:lang w:eastAsia="es-CO"/>
        </w:rPr>
        <w:t xml:space="preserve"> {</w:t>
      </w:r>
    </w:p>
    <w:p w14:paraId="6CC4F6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w:t>
      </w:r>
    </w:p>
    <w:p w14:paraId="5B263D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516EC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B69BEA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OrderNotifier</w:t>
      </w:r>
      <w:r w:rsidRPr="00202EA2">
        <w:rPr>
          <w:rFonts w:ascii="Consolas" w:eastAsia="Times New Roman" w:hAnsi="Consolas" w:cs="Courier New"/>
          <w:color w:val="383A42"/>
          <w:sz w:val="20"/>
          <w:szCs w:val="20"/>
          <w:lang w:eastAsia="es-CO"/>
        </w:rPr>
        <w:t xml:space="preserve"> {</w:t>
      </w:r>
    </w:p>
    <w:p w14:paraId="62C30A8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notifyOrderConfirmation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w:t>
      </w:r>
    </w:p>
    <w:p w14:paraId="6F7756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04213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20478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w:t>
      </w:r>
      <w:r w:rsidRPr="00202EA2">
        <w:rPr>
          <w:rFonts w:ascii="Consolas" w:eastAsia="Times New Roman" w:hAnsi="Consolas" w:cs="Courier New"/>
          <w:color w:val="383A42"/>
          <w:sz w:val="20"/>
          <w:szCs w:val="20"/>
          <w:lang w:eastAsia="es-CO"/>
        </w:rPr>
        <w:t xml:space="preserve"> {</w:t>
      </w:r>
    </w:p>
    <w:p w14:paraId="509EA95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StockChecker</w:t>
      </w:r>
      <w:r w:rsidRPr="00202EA2">
        <w:rPr>
          <w:rFonts w:ascii="Consolas" w:eastAsia="Times New Roman" w:hAnsi="Consolas" w:cs="Courier New"/>
          <w:color w:val="383A42"/>
          <w:sz w:val="20"/>
          <w:szCs w:val="20"/>
          <w:lang w:eastAsia="es-CO"/>
        </w:rPr>
        <w:t xml:space="preserve"> stockChecker;</w:t>
      </w:r>
    </w:p>
    <w:p w14:paraId="71D2E7E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w:t>
      </w:r>
      <w:r w:rsidRPr="00202EA2">
        <w:rPr>
          <w:rFonts w:ascii="Consolas" w:eastAsia="Times New Roman" w:hAnsi="Consolas" w:cs="Courier New"/>
          <w:color w:val="383A42"/>
          <w:sz w:val="20"/>
          <w:szCs w:val="20"/>
          <w:lang w:eastAsia="es-CO"/>
        </w:rPr>
        <w:t xml:space="preserve"> taxCalculator;</w:t>
      </w:r>
    </w:p>
    <w:p w14:paraId="4318B5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 xml:space="preserve"> paymentProcessor;</w:t>
      </w:r>
    </w:p>
    <w:p w14:paraId="25FDD5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OrderRepository</w:t>
      </w:r>
      <w:r w:rsidRPr="00202EA2">
        <w:rPr>
          <w:rFonts w:ascii="Consolas" w:eastAsia="Times New Roman" w:hAnsi="Consolas" w:cs="Courier New"/>
          <w:color w:val="383A42"/>
          <w:sz w:val="20"/>
          <w:szCs w:val="20"/>
          <w:lang w:eastAsia="es-CO"/>
        </w:rPr>
        <w:t xml:space="preserve"> orderRepository;</w:t>
      </w:r>
    </w:p>
    <w:p w14:paraId="15EEF06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OrderNotifier</w:t>
      </w:r>
      <w:r w:rsidRPr="00202EA2">
        <w:rPr>
          <w:rFonts w:ascii="Consolas" w:eastAsia="Times New Roman" w:hAnsi="Consolas" w:cs="Courier New"/>
          <w:color w:val="383A42"/>
          <w:sz w:val="20"/>
          <w:szCs w:val="20"/>
          <w:lang w:eastAsia="es-CO"/>
        </w:rPr>
        <w:t xml:space="preserve"> orderNotifier;</w:t>
      </w:r>
    </w:p>
    <w:p w14:paraId="0A89924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ABDBF7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Inyección de dependencias</w:t>
      </w:r>
    </w:p>
    <w:p w14:paraId="3C66A3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StockChecker</w:t>
      </w:r>
      <w:r w:rsidRPr="00202EA2">
        <w:rPr>
          <w:rFonts w:ascii="Consolas" w:eastAsia="Times New Roman" w:hAnsi="Consolas" w:cs="Courier New"/>
          <w:color w:val="383A42"/>
          <w:sz w:val="20"/>
          <w:szCs w:val="20"/>
          <w:lang w:eastAsia="es-CO"/>
        </w:rPr>
        <w:t xml:space="preserve"> stockChecker, </w:t>
      </w:r>
    </w:p>
    <w:p w14:paraId="488ECD9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w:t>
      </w:r>
      <w:r w:rsidRPr="00202EA2">
        <w:rPr>
          <w:rFonts w:ascii="Consolas" w:eastAsia="Times New Roman" w:hAnsi="Consolas" w:cs="Courier New"/>
          <w:color w:val="383A42"/>
          <w:sz w:val="20"/>
          <w:szCs w:val="20"/>
          <w:lang w:eastAsia="es-CO"/>
        </w:rPr>
        <w:t xml:space="preserve"> taxCalculator,</w:t>
      </w:r>
    </w:p>
    <w:p w14:paraId="2972D8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 xml:space="preserve"> paymentProcessor,</w:t>
      </w:r>
    </w:p>
    <w:p w14:paraId="35F4F9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OrderRepository</w:t>
      </w:r>
      <w:r w:rsidRPr="00202EA2">
        <w:rPr>
          <w:rFonts w:ascii="Consolas" w:eastAsia="Times New Roman" w:hAnsi="Consolas" w:cs="Courier New"/>
          <w:color w:val="383A42"/>
          <w:sz w:val="20"/>
          <w:szCs w:val="20"/>
          <w:lang w:eastAsia="es-CO"/>
        </w:rPr>
        <w:t xml:space="preserve"> orderRepository,</w:t>
      </w:r>
    </w:p>
    <w:p w14:paraId="122233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OrderNotifier</w:t>
      </w:r>
      <w:r w:rsidRPr="00202EA2">
        <w:rPr>
          <w:rFonts w:ascii="Consolas" w:eastAsia="Times New Roman" w:hAnsi="Consolas" w:cs="Courier New"/>
          <w:color w:val="383A42"/>
          <w:sz w:val="20"/>
          <w:szCs w:val="20"/>
          <w:lang w:eastAsia="es-CO"/>
        </w:rPr>
        <w:t xml:space="preserve"> orderNotifier) {</w:t>
      </w:r>
    </w:p>
    <w:p w14:paraId="45161A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.stockChecker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stockChecker;</w:t>
      </w:r>
    </w:p>
    <w:p w14:paraId="7BF5876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.taxCalculator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taxCalculator;</w:t>
      </w:r>
    </w:p>
    <w:p w14:paraId="155880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.paymentProcessor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paymentProcessor;</w:t>
      </w:r>
    </w:p>
    <w:p w14:paraId="7F4DCC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.orderRepository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orderRepository;</w:t>
      </w:r>
    </w:p>
    <w:p w14:paraId="66BCB7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.orderNotifier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orderNotifier;</w:t>
      </w:r>
    </w:p>
    <w:p w14:paraId="70E639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B3048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64C3D8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05E25E6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ensureItemsAvailable</w:t>
      </w:r>
      <w:r w:rsidRPr="00202EA2">
        <w:rPr>
          <w:rFonts w:ascii="Consolas" w:eastAsia="Times New Roman" w:hAnsi="Consolas" w:cs="Courier New"/>
          <w:color w:val="383A42"/>
          <w:sz w:val="20"/>
          <w:szCs w:val="20"/>
          <w:lang w:eastAsia="es-CO"/>
        </w:rPr>
        <w:t>(order);</w:t>
      </w:r>
    </w:p>
    <w:p w14:paraId="584D86B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calculateAndApplyTax</w:t>
      </w:r>
      <w:r w:rsidRPr="00202EA2">
        <w:rPr>
          <w:rFonts w:ascii="Consolas" w:eastAsia="Times New Roman" w:hAnsi="Consolas" w:cs="Courier New"/>
          <w:color w:val="383A42"/>
          <w:sz w:val="20"/>
          <w:szCs w:val="20"/>
          <w:lang w:eastAsia="es-CO"/>
        </w:rPr>
        <w:t>(order);</w:t>
      </w:r>
    </w:p>
    <w:p w14:paraId="3136E6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(order);</w:t>
      </w:r>
    </w:p>
    <w:p w14:paraId="222C7DD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updateInventory</w:t>
      </w:r>
      <w:r w:rsidRPr="00202EA2">
        <w:rPr>
          <w:rFonts w:ascii="Consolas" w:eastAsia="Times New Roman" w:hAnsi="Consolas" w:cs="Courier New"/>
          <w:color w:val="383A42"/>
          <w:sz w:val="20"/>
          <w:szCs w:val="20"/>
          <w:lang w:eastAsia="es-CO"/>
        </w:rPr>
        <w:t>(order);</w:t>
      </w:r>
    </w:p>
    <w:p w14:paraId="1FE58C3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saveOrder</w:t>
      </w:r>
      <w:r w:rsidRPr="00202EA2">
        <w:rPr>
          <w:rFonts w:ascii="Consolas" w:eastAsia="Times New Roman" w:hAnsi="Consolas" w:cs="Courier New"/>
          <w:color w:val="383A42"/>
          <w:sz w:val="20"/>
          <w:szCs w:val="20"/>
          <w:lang w:eastAsia="es-CO"/>
        </w:rPr>
        <w:t>(order);</w:t>
      </w:r>
    </w:p>
    <w:p w14:paraId="4440AFE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notifyCustomer</w:t>
      </w:r>
      <w:r w:rsidRPr="00202EA2">
        <w:rPr>
          <w:rFonts w:ascii="Consolas" w:eastAsia="Times New Roman" w:hAnsi="Consolas" w:cs="Courier New"/>
          <w:color w:val="383A42"/>
          <w:sz w:val="20"/>
          <w:szCs w:val="20"/>
          <w:lang w:eastAsia="es-CO"/>
        </w:rPr>
        <w:t>(order);</w:t>
      </w:r>
    </w:p>
    <w:p w14:paraId="00AA46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F5145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BF0370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ensureItemsAvailable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197AB2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stockChecker.</w:t>
      </w:r>
      <w:r w:rsidRPr="00202EA2">
        <w:rPr>
          <w:rFonts w:ascii="Consolas" w:eastAsia="Times New Roman" w:hAnsi="Consolas" w:cs="Courier New"/>
          <w:color w:val="4078F2"/>
          <w:sz w:val="20"/>
          <w:szCs w:val="20"/>
          <w:lang w:eastAsia="es-CO"/>
        </w:rPr>
        <w:t>checkAvailability</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getItems</w:t>
      </w:r>
      <w:r w:rsidRPr="00202EA2">
        <w:rPr>
          <w:rFonts w:ascii="Consolas" w:eastAsia="Times New Roman" w:hAnsi="Consolas" w:cs="Courier New"/>
          <w:color w:val="383A42"/>
          <w:sz w:val="20"/>
          <w:szCs w:val="20"/>
          <w:lang w:eastAsia="es-CO"/>
        </w:rPr>
        <w:t>())) {</w:t>
      </w:r>
    </w:p>
    <w:p w14:paraId="131859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OutOfStockException</w:t>
      </w:r>
      <w:r w:rsidRPr="00202EA2">
        <w:rPr>
          <w:rFonts w:ascii="Consolas" w:eastAsia="Times New Roman" w:hAnsi="Consolas" w:cs="Courier New"/>
          <w:color w:val="383A42"/>
          <w:sz w:val="20"/>
          <w:szCs w:val="20"/>
          <w:lang w:eastAsia="es-CO"/>
        </w:rPr>
        <w:t>();</w:t>
      </w:r>
    </w:p>
    <w:p w14:paraId="2827EA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4A16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B4B29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D8F89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calculateAndApplyTax</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769FDA1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taxCalculator.</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(order);</w:t>
      </w:r>
    </w:p>
    <w:p w14:paraId="6D7F6C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setTax</w:t>
      </w:r>
      <w:r w:rsidRPr="00202EA2">
        <w:rPr>
          <w:rFonts w:ascii="Consolas" w:eastAsia="Times New Roman" w:hAnsi="Consolas" w:cs="Courier New"/>
          <w:color w:val="383A42"/>
          <w:sz w:val="20"/>
          <w:szCs w:val="20"/>
          <w:lang w:eastAsia="es-CO"/>
        </w:rPr>
        <w:t>(tax);</w:t>
      </w:r>
    </w:p>
    <w:p w14:paraId="4C83A9C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1508B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BFD258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2994C6F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result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paymentProcessor.</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p>
    <w:p w14:paraId="4BA1CA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getCustomer</w:t>
      </w:r>
      <w:r w:rsidRPr="00202EA2">
        <w:rPr>
          <w:rFonts w:ascii="Consolas" w:eastAsia="Times New Roman" w:hAnsi="Consolas" w:cs="Courier New"/>
          <w:color w:val="383A42"/>
          <w:sz w:val="20"/>
          <w:szCs w:val="20"/>
          <w:lang w:eastAsia="es-CO"/>
        </w:rPr>
        <w:t>(), order.</w:t>
      </w:r>
      <w:r w:rsidRPr="00202EA2">
        <w:rPr>
          <w:rFonts w:ascii="Consolas" w:eastAsia="Times New Roman" w:hAnsi="Consolas" w:cs="Courier New"/>
          <w:color w:val="4078F2"/>
          <w:sz w:val="20"/>
          <w:szCs w:val="20"/>
          <w:lang w:eastAsia="es-CO"/>
        </w:rPr>
        <w:t>getTotalWithTax</w:t>
      </w:r>
      <w:r w:rsidRPr="00202EA2">
        <w:rPr>
          <w:rFonts w:ascii="Consolas" w:eastAsia="Times New Roman" w:hAnsi="Consolas" w:cs="Courier New"/>
          <w:color w:val="383A42"/>
          <w:sz w:val="20"/>
          <w:szCs w:val="20"/>
          <w:lang w:eastAsia="es-CO"/>
        </w:rPr>
        <w:t>());</w:t>
      </w:r>
    </w:p>
    <w:p w14:paraId="18DA93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result.</w:t>
      </w:r>
      <w:r w:rsidRPr="00202EA2">
        <w:rPr>
          <w:rFonts w:ascii="Consolas" w:eastAsia="Times New Roman" w:hAnsi="Consolas" w:cs="Courier New"/>
          <w:color w:val="4078F2"/>
          <w:sz w:val="20"/>
          <w:szCs w:val="20"/>
          <w:lang w:eastAsia="es-CO"/>
        </w:rPr>
        <w:t>isSuccessful</w:t>
      </w:r>
      <w:r w:rsidRPr="00202EA2">
        <w:rPr>
          <w:rFonts w:ascii="Consolas" w:eastAsia="Times New Roman" w:hAnsi="Consolas" w:cs="Courier New"/>
          <w:color w:val="383A42"/>
          <w:sz w:val="20"/>
          <w:szCs w:val="20"/>
          <w:lang w:eastAsia="es-CO"/>
        </w:rPr>
        <w:t>()) {</w:t>
      </w:r>
    </w:p>
    <w:p w14:paraId="146924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PaymentFailedException</w:t>
      </w:r>
      <w:r w:rsidRPr="00202EA2">
        <w:rPr>
          <w:rFonts w:ascii="Consolas" w:eastAsia="Times New Roman" w:hAnsi="Consolas" w:cs="Courier New"/>
          <w:color w:val="383A42"/>
          <w:sz w:val="20"/>
          <w:szCs w:val="20"/>
          <w:lang w:eastAsia="es-CO"/>
        </w:rPr>
        <w:t>(result.</w:t>
      </w:r>
      <w:r w:rsidRPr="00202EA2">
        <w:rPr>
          <w:rFonts w:ascii="Consolas" w:eastAsia="Times New Roman" w:hAnsi="Consolas" w:cs="Courier New"/>
          <w:color w:val="4078F2"/>
          <w:sz w:val="20"/>
          <w:szCs w:val="20"/>
          <w:lang w:eastAsia="es-CO"/>
        </w:rPr>
        <w:t>getErrorMessage</w:t>
      </w:r>
      <w:r w:rsidRPr="00202EA2">
        <w:rPr>
          <w:rFonts w:ascii="Consolas" w:eastAsia="Times New Roman" w:hAnsi="Consolas" w:cs="Courier New"/>
          <w:color w:val="383A42"/>
          <w:sz w:val="20"/>
          <w:szCs w:val="20"/>
          <w:lang w:eastAsia="es-CO"/>
        </w:rPr>
        <w:t>());</w:t>
      </w:r>
    </w:p>
    <w:p w14:paraId="20A4F2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E4F19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41631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7FC6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updateInventory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2B00529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stockChecker.</w:t>
      </w:r>
      <w:r w:rsidRPr="00202EA2">
        <w:rPr>
          <w:rFonts w:ascii="Consolas" w:eastAsia="Times New Roman" w:hAnsi="Consolas" w:cs="Courier New"/>
          <w:color w:val="4078F2"/>
          <w:sz w:val="20"/>
          <w:szCs w:val="20"/>
          <w:lang w:eastAsia="es-CO"/>
        </w:rPr>
        <w:t>updateInventory</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getItems</w:t>
      </w:r>
      <w:r w:rsidRPr="00202EA2">
        <w:rPr>
          <w:rFonts w:ascii="Consolas" w:eastAsia="Times New Roman" w:hAnsi="Consolas" w:cs="Courier New"/>
          <w:color w:val="383A42"/>
          <w:sz w:val="20"/>
          <w:szCs w:val="20"/>
          <w:lang w:eastAsia="es-CO"/>
        </w:rPr>
        <w:t>());</w:t>
      </w:r>
    </w:p>
    <w:p w14:paraId="466C22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D7727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F234D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saveOrder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287391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(order);</w:t>
      </w:r>
    </w:p>
    <w:p w14:paraId="74B38D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73F50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2EF07B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notifyCustomer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670807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orderNotifier.</w:t>
      </w:r>
      <w:r w:rsidRPr="00202EA2">
        <w:rPr>
          <w:rFonts w:ascii="Consolas" w:eastAsia="Times New Roman" w:hAnsi="Consolas" w:cs="Courier New"/>
          <w:color w:val="4078F2"/>
          <w:sz w:val="20"/>
          <w:szCs w:val="20"/>
          <w:lang w:eastAsia="es-CO"/>
        </w:rPr>
        <w:t>notifyOrderConfirmation</w:t>
      </w:r>
      <w:r w:rsidRPr="00202EA2">
        <w:rPr>
          <w:rFonts w:ascii="Consolas" w:eastAsia="Times New Roman" w:hAnsi="Consolas" w:cs="Courier New"/>
          <w:color w:val="383A42"/>
          <w:sz w:val="20"/>
          <w:szCs w:val="20"/>
          <w:lang w:eastAsia="es-CO"/>
        </w:rPr>
        <w:t>(order);</w:t>
      </w:r>
    </w:p>
    <w:p w14:paraId="3A144A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78C7F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3F8E4CE"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Este rediseño ofrece:</w:t>
      </w:r>
    </w:p>
    <w:p w14:paraId="1E6E706E" w14:textId="77777777" w:rsidR="00202EA2" w:rsidRPr="00202EA2" w:rsidRDefault="00202EA2" w:rsidP="00202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Bajo acoplamiento</w:t>
      </w:r>
      <w:r w:rsidRPr="00202EA2">
        <w:rPr>
          <w:rFonts w:ascii="Times New Roman" w:eastAsia="Times New Roman" w:hAnsi="Times New Roman" w:cs="Times New Roman"/>
          <w:sz w:val="24"/>
          <w:szCs w:val="24"/>
          <w:lang w:eastAsia="es-CO"/>
        </w:rPr>
        <w:t xml:space="preserve"> : Depende de abstracciones en lugar de implementaciones concretas.</w:t>
      </w:r>
    </w:p>
    <w:p w14:paraId="0DDBEB47" w14:textId="77777777" w:rsidR="00202EA2" w:rsidRPr="00202EA2" w:rsidRDefault="00202EA2" w:rsidP="00202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Alta cohesión</w:t>
      </w:r>
      <w:r w:rsidRPr="00202EA2">
        <w:rPr>
          <w:rFonts w:ascii="Times New Roman" w:eastAsia="Times New Roman" w:hAnsi="Times New Roman" w:cs="Times New Roman"/>
          <w:sz w:val="24"/>
          <w:szCs w:val="24"/>
          <w:lang w:eastAsia="es-CO"/>
        </w:rPr>
        <w:t xml:space="preserve"> : Cada método tiene una única responsabilidad clara.</w:t>
      </w:r>
    </w:p>
    <w:p w14:paraId="48DDC8ED" w14:textId="77777777" w:rsidR="00202EA2" w:rsidRPr="00202EA2" w:rsidRDefault="00202EA2" w:rsidP="00202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Facilidad de pruebas</w:t>
      </w:r>
      <w:r w:rsidRPr="00202EA2">
        <w:rPr>
          <w:rFonts w:ascii="Times New Roman" w:eastAsia="Times New Roman" w:hAnsi="Times New Roman" w:cs="Times New Roman"/>
          <w:sz w:val="24"/>
          <w:szCs w:val="24"/>
          <w:lang w:eastAsia="es-CO"/>
        </w:rPr>
        <w:t xml:space="preserve"> : Posibilidad de crear simulacros o stubs para los componentes.</w:t>
      </w:r>
    </w:p>
    <w:p w14:paraId="7F720688" w14:textId="77777777" w:rsidR="00202EA2" w:rsidRPr="00202EA2" w:rsidRDefault="00202EA2" w:rsidP="00202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Flexibilidad</w:t>
      </w:r>
      <w:r w:rsidRPr="00202EA2">
        <w:rPr>
          <w:rFonts w:ascii="Times New Roman" w:eastAsia="Times New Roman" w:hAnsi="Times New Roman" w:cs="Times New Roman"/>
          <w:sz w:val="24"/>
          <w:szCs w:val="24"/>
          <w:lang w:eastAsia="es-CO"/>
        </w:rPr>
        <w:t xml:space="preserve"> : Fácil adaptación a diferentes implementaciones de infraestructura.</w:t>
      </w:r>
    </w:p>
    <w:p w14:paraId="547198D3"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1.3 Delegación y Responsabilidad</w:t>
      </w:r>
    </w:p>
    <w:p w14:paraId="2500B597"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Delegación Avanzada</w:t>
      </w:r>
    </w:p>
    <w:p w14:paraId="27431AA7"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delegación es un mecanismo mediante el cual un objeto transfiere la responsabilidad de una tarea específica a otro objeto. Es una alternativa a la herencia que promueve la composición sobre la jerarquía.</w:t>
      </w:r>
    </w:p>
    <w:p w14:paraId="5462465E"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Tipos de Delegación</w:t>
      </w:r>
    </w:p>
    <w:p w14:paraId="59326BD9" w14:textId="77777777" w:rsidR="00202EA2" w:rsidRPr="00202EA2" w:rsidRDefault="00202EA2" w:rsidP="00202E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Delegación Explícita</w:t>
      </w:r>
      <w:r w:rsidRPr="00202EA2">
        <w:rPr>
          <w:rFonts w:ascii="Times New Roman" w:eastAsia="Times New Roman" w:hAnsi="Times New Roman" w:cs="Times New Roman"/>
          <w:sz w:val="24"/>
          <w:szCs w:val="24"/>
          <w:lang w:eastAsia="es-CO"/>
        </w:rPr>
        <w:t xml:space="preserve"> : El objeto delegante invoca explícitamente métodos en el objeto delegado.</w:t>
      </w:r>
    </w:p>
    <w:p w14:paraId="7E604CA7" w14:textId="77777777" w:rsidR="00202EA2" w:rsidRPr="00202EA2" w:rsidRDefault="00202EA2" w:rsidP="00202E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Delegación Implícita</w:t>
      </w:r>
      <w:r w:rsidRPr="00202EA2">
        <w:rPr>
          <w:rFonts w:ascii="Times New Roman" w:eastAsia="Times New Roman" w:hAnsi="Times New Roman" w:cs="Times New Roman"/>
          <w:sz w:val="24"/>
          <w:szCs w:val="24"/>
          <w:lang w:eastAsia="es-CO"/>
        </w:rPr>
        <w:t xml:space="preserve"> : El comportamiento se delega automáticamente, como en los patrones de diseño Proxy o Decorator.</w:t>
      </w:r>
    </w:p>
    <w:p w14:paraId="4F69A74A" w14:textId="77777777" w:rsidR="00202EA2" w:rsidRPr="00202EA2" w:rsidRDefault="00202EA2" w:rsidP="00202E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Delegación Dinámica</w:t>
      </w:r>
      <w:r w:rsidRPr="00202EA2">
        <w:rPr>
          <w:rFonts w:ascii="Times New Roman" w:eastAsia="Times New Roman" w:hAnsi="Times New Roman" w:cs="Times New Roman"/>
          <w:sz w:val="24"/>
          <w:szCs w:val="24"/>
          <w:lang w:eastAsia="es-CO"/>
        </w:rPr>
        <w:t xml:space="preserve"> : La delegación puede cambiar en tiempo de ejecución, como en el patrón State.</w:t>
      </w:r>
    </w:p>
    <w:p w14:paraId="2343AF3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Patrones de la Delegación</w:t>
      </w:r>
    </w:p>
    <w:p w14:paraId="76A53840" w14:textId="77777777" w:rsidR="00202EA2" w:rsidRPr="00202EA2" w:rsidRDefault="00202EA2" w:rsidP="00202E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Composición sobre Herencia</w:t>
      </w:r>
      <w:r w:rsidRPr="00202EA2">
        <w:rPr>
          <w:rFonts w:ascii="Times New Roman" w:eastAsia="Times New Roman" w:hAnsi="Times New Roman" w:cs="Times New Roman"/>
          <w:sz w:val="24"/>
          <w:szCs w:val="24"/>
          <w:lang w:eastAsia="es-CO"/>
        </w:rPr>
        <w:t xml:space="preserve"> : Preferir la inclusión de objetos a clases extendidas.</w:t>
      </w:r>
    </w:p>
    <w:p w14:paraId="3B6BF1B3" w14:textId="77777777" w:rsidR="00202EA2" w:rsidRPr="00202EA2" w:rsidRDefault="00202EA2" w:rsidP="00202E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Cadena de Responsabilidad</w:t>
      </w:r>
      <w:r w:rsidRPr="00202EA2">
        <w:rPr>
          <w:rFonts w:ascii="Times New Roman" w:eastAsia="Times New Roman" w:hAnsi="Times New Roman" w:cs="Times New Roman"/>
          <w:sz w:val="24"/>
          <w:szCs w:val="24"/>
          <w:lang w:eastAsia="es-CO"/>
        </w:rPr>
        <w:t xml:space="preserve"> : Delegación en cadena hasta encontrar el objeto que pueda manejar la solicitud.</w:t>
      </w:r>
    </w:p>
    <w:p w14:paraId="37244302" w14:textId="77777777" w:rsidR="00202EA2" w:rsidRPr="00202EA2" w:rsidRDefault="00202EA2" w:rsidP="00202E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Mediador</w:t>
      </w:r>
      <w:r w:rsidRPr="00202EA2">
        <w:rPr>
          <w:rFonts w:ascii="Times New Roman" w:eastAsia="Times New Roman" w:hAnsi="Times New Roman" w:cs="Times New Roman"/>
          <w:sz w:val="24"/>
          <w:szCs w:val="24"/>
          <w:lang w:eastAsia="es-CO"/>
        </w:rPr>
        <w:t xml:space="preserve"> : Centralizar la comunicación entre componentes mediante delegación.</w:t>
      </w:r>
    </w:p>
    <w:p w14:paraId="052B7B8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Ventajas Estratégicas de la Delegación</w:t>
      </w:r>
    </w:p>
    <w:p w14:paraId="702F58D6" w14:textId="77777777" w:rsidR="00202EA2" w:rsidRPr="00202EA2" w:rsidRDefault="00202EA2" w:rsidP="00202E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Evite la "explosión de clases"</w:t>
      </w:r>
      <w:r w:rsidRPr="00202EA2">
        <w:rPr>
          <w:rFonts w:ascii="Times New Roman" w:eastAsia="Times New Roman" w:hAnsi="Times New Roman" w:cs="Times New Roman"/>
          <w:sz w:val="24"/>
          <w:szCs w:val="24"/>
          <w:lang w:eastAsia="es-CO"/>
        </w:rPr>
        <w:t xml:space="preserve"> que puede ocurrir con jerarquías de herencia complejas.</w:t>
      </w:r>
    </w:p>
    <w:p w14:paraId="637005AC" w14:textId="77777777" w:rsidR="00202EA2" w:rsidRPr="00202EA2" w:rsidRDefault="00202EA2" w:rsidP="00202E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Permite cambios de comportamiento en tiempo de ejecución</w:t>
      </w:r>
      <w:r w:rsidRPr="00202EA2">
        <w:rPr>
          <w:rFonts w:ascii="Times New Roman" w:eastAsia="Times New Roman" w:hAnsi="Times New Roman" w:cs="Times New Roman"/>
          <w:sz w:val="24"/>
          <w:szCs w:val="24"/>
          <w:lang w:eastAsia="es-CO"/>
        </w:rPr>
        <w:t xml:space="preserve"> sin modificar la estructura de clases.</w:t>
      </w:r>
    </w:p>
    <w:p w14:paraId="5B96821B" w14:textId="77777777" w:rsidR="00202EA2" w:rsidRPr="00202EA2" w:rsidRDefault="00202EA2" w:rsidP="00202E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Facilita la combinación de comportamientos</w:t>
      </w:r>
      <w:r w:rsidRPr="00202EA2">
        <w:rPr>
          <w:rFonts w:ascii="Times New Roman" w:eastAsia="Times New Roman" w:hAnsi="Times New Roman" w:cs="Times New Roman"/>
          <w:sz w:val="24"/>
          <w:szCs w:val="24"/>
          <w:lang w:eastAsia="es-CO"/>
        </w:rPr>
        <w:t xml:space="preserve"> sin los problemas del "diamante de la muerte" en herencia múltiple.</w:t>
      </w:r>
    </w:p>
    <w:p w14:paraId="380A31DB" w14:textId="77777777" w:rsidR="00202EA2" w:rsidRPr="00202EA2" w:rsidRDefault="00202EA2" w:rsidP="00202E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Mejora la testeabilidad</w:t>
      </w:r>
      <w:r w:rsidRPr="00202EA2">
        <w:rPr>
          <w:rFonts w:ascii="Times New Roman" w:eastAsia="Times New Roman" w:hAnsi="Times New Roman" w:cs="Times New Roman"/>
          <w:sz w:val="24"/>
          <w:szCs w:val="24"/>
          <w:lang w:eastAsia="es-CO"/>
        </w:rPr>
        <w:t xml:space="preserve"> al poder sustituir componentes delegados con simulacros o stubs.</w:t>
      </w:r>
    </w:p>
    <w:p w14:paraId="7A27758C"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Responsabilidad en Diseño OO</w:t>
      </w:r>
    </w:p>
    <w:p w14:paraId="56D577A4"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responsabilidad se refiere a las obligaciones que tiene un objeto en el sistema. Una clase bien diseñada debe tener responsabilidades coherentes y claramente definidas.</w:t>
      </w:r>
    </w:p>
    <w:p w14:paraId="565BAB1D"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lastRenderedPageBreak/>
        <w:t>Asignación Estratégica de Responsabilidades</w:t>
      </w:r>
    </w:p>
    <w:p w14:paraId="15C05DE4" w14:textId="77777777" w:rsidR="00202EA2" w:rsidRPr="00202EA2" w:rsidRDefault="00202EA2" w:rsidP="00202E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Basada en Conocimiento</w:t>
      </w:r>
      <w:r w:rsidRPr="00202EA2">
        <w:rPr>
          <w:rFonts w:ascii="Times New Roman" w:eastAsia="Times New Roman" w:hAnsi="Times New Roman" w:cs="Times New Roman"/>
          <w:sz w:val="24"/>
          <w:szCs w:val="24"/>
          <w:lang w:eastAsia="es-CO"/>
        </w:rPr>
        <w:t xml:space="preserve"> : "¿Quién posee la información necesaria?"</w:t>
      </w:r>
    </w:p>
    <w:p w14:paraId="0FDEABF4" w14:textId="77777777" w:rsidR="00202EA2" w:rsidRPr="00202EA2" w:rsidRDefault="00202EA2" w:rsidP="00202E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Basada en Comportamiento</w:t>
      </w:r>
      <w:r w:rsidRPr="00202EA2">
        <w:rPr>
          <w:rFonts w:ascii="Times New Roman" w:eastAsia="Times New Roman" w:hAnsi="Times New Roman" w:cs="Times New Roman"/>
          <w:sz w:val="24"/>
          <w:szCs w:val="24"/>
          <w:lang w:eastAsia="es-CO"/>
        </w:rPr>
        <w:t xml:space="preserve"> : "¿Quién debe realizar esta acción?"</w:t>
      </w:r>
    </w:p>
    <w:p w14:paraId="6C7764FD" w14:textId="77777777" w:rsidR="00202EA2" w:rsidRPr="00202EA2" w:rsidRDefault="00202EA2" w:rsidP="00202E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Basada en Dominio</w:t>
      </w:r>
      <w:r w:rsidRPr="00202EA2">
        <w:rPr>
          <w:rFonts w:ascii="Times New Roman" w:eastAsia="Times New Roman" w:hAnsi="Times New Roman" w:cs="Times New Roman"/>
          <w:sz w:val="24"/>
          <w:szCs w:val="24"/>
          <w:lang w:eastAsia="es-CO"/>
        </w:rPr>
        <w:t xml:space="preserve"> : Asignar responsabilidades según los conceptos del dominio del problema.</w:t>
      </w:r>
    </w:p>
    <w:p w14:paraId="3B6A2456"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Indicadores de Mala Asignación de Responsabilidades</w:t>
      </w:r>
    </w:p>
    <w:p w14:paraId="7200DCC4" w14:textId="77777777" w:rsidR="00202EA2" w:rsidRPr="00202EA2" w:rsidRDefault="00202EA2" w:rsidP="00202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Clases Dios</w:t>
      </w:r>
      <w:r w:rsidRPr="00202EA2">
        <w:rPr>
          <w:rFonts w:ascii="Times New Roman" w:eastAsia="Times New Roman" w:hAnsi="Times New Roman" w:cs="Times New Roman"/>
          <w:sz w:val="24"/>
          <w:szCs w:val="24"/>
          <w:lang w:eastAsia="es-CO"/>
        </w:rPr>
        <w:t xml:space="preserve"> : Objetos que conocen o hacen demasiado.</w:t>
      </w:r>
    </w:p>
    <w:p w14:paraId="26225021" w14:textId="77777777" w:rsidR="00202EA2" w:rsidRPr="00202EA2" w:rsidRDefault="00202EA2" w:rsidP="00202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Alta Frecuencia de Cambio</w:t>
      </w:r>
      <w:r w:rsidRPr="00202EA2">
        <w:rPr>
          <w:rFonts w:ascii="Times New Roman" w:eastAsia="Times New Roman" w:hAnsi="Times New Roman" w:cs="Times New Roman"/>
          <w:sz w:val="24"/>
          <w:szCs w:val="24"/>
          <w:lang w:eastAsia="es-CO"/>
        </w:rPr>
        <w:t xml:space="preserve"> : Clases que cambian por múltiples razones no relacionadas.</w:t>
      </w:r>
    </w:p>
    <w:p w14:paraId="0D68BE75" w14:textId="77777777" w:rsidR="00202EA2" w:rsidRPr="00202EA2" w:rsidRDefault="00202EA2" w:rsidP="00202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Métodos Utilitarios Abundantes</w:t>
      </w:r>
      <w:r w:rsidRPr="00202EA2">
        <w:rPr>
          <w:rFonts w:ascii="Times New Roman" w:eastAsia="Times New Roman" w:hAnsi="Times New Roman" w:cs="Times New Roman"/>
          <w:sz w:val="24"/>
          <w:szCs w:val="24"/>
          <w:lang w:eastAsia="es-CO"/>
        </w:rPr>
        <w:t xml:space="preserve"> : Señal de que la responsabilidad no está en la clase correcta.</w:t>
      </w:r>
    </w:p>
    <w:p w14:paraId="065F5863" w14:textId="77777777" w:rsidR="00202EA2" w:rsidRPr="00202EA2" w:rsidRDefault="00202EA2" w:rsidP="00202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Acoplamiento Excesivo</w:t>
      </w:r>
      <w:r w:rsidRPr="00202EA2">
        <w:rPr>
          <w:rFonts w:ascii="Times New Roman" w:eastAsia="Times New Roman" w:hAnsi="Times New Roman" w:cs="Times New Roman"/>
          <w:sz w:val="24"/>
          <w:szCs w:val="24"/>
          <w:lang w:eastAsia="es-CO"/>
        </w:rPr>
        <w:t xml:space="preserve"> : Necesidad de conocer muchos otros objetos para completar sus tareas.</w:t>
      </w:r>
    </w:p>
    <w:p w14:paraId="12CE8531"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Ejemplo Avanzado de Delegación y Responsabilidad</w:t>
      </w:r>
    </w:p>
    <w:p w14:paraId="17D857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61984A2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Sistema de generación de reportes con delegación avanzada</w:t>
      </w:r>
    </w:p>
    <w:p w14:paraId="2A60B4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B0A836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Interfaz para estrategias de formato</w:t>
      </w:r>
    </w:p>
    <w:p w14:paraId="3D5FD7F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ReportFormatter</w:t>
      </w:r>
      <w:r w:rsidRPr="00202EA2">
        <w:rPr>
          <w:rFonts w:ascii="Consolas" w:eastAsia="Times New Roman" w:hAnsi="Consolas" w:cs="Courier New"/>
          <w:color w:val="383A42"/>
          <w:sz w:val="20"/>
          <w:szCs w:val="20"/>
          <w:lang w:eastAsia="es-CO"/>
        </w:rPr>
        <w:t xml:space="preserve"> {</w:t>
      </w:r>
    </w:p>
    <w:p w14:paraId="20EC040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format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 data);</w:t>
      </w:r>
    </w:p>
    <w:p w14:paraId="196270D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08F66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85790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Implementaciones concretas</w:t>
      </w:r>
    </w:p>
    <w:p w14:paraId="625407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HTMLReportFormatter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ReportFormatter</w:t>
      </w:r>
      <w:r w:rsidRPr="00202EA2">
        <w:rPr>
          <w:rFonts w:ascii="Consolas" w:eastAsia="Times New Roman" w:hAnsi="Consolas" w:cs="Courier New"/>
          <w:color w:val="383A42"/>
          <w:sz w:val="20"/>
          <w:szCs w:val="20"/>
          <w:lang w:eastAsia="es-CO"/>
        </w:rPr>
        <w:t xml:space="preserve"> {</w:t>
      </w:r>
    </w:p>
    <w:p w14:paraId="4CB03D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2035F6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format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 data) {</w:t>
      </w:r>
    </w:p>
    <w:p w14:paraId="5138DA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StringBuilder</w:t>
      </w:r>
      <w:r w:rsidRPr="00202EA2">
        <w:rPr>
          <w:rFonts w:ascii="Consolas" w:eastAsia="Times New Roman" w:hAnsi="Consolas" w:cs="Courier New"/>
          <w:color w:val="383A42"/>
          <w:sz w:val="20"/>
          <w:szCs w:val="20"/>
          <w:lang w:eastAsia="es-CO"/>
        </w:rPr>
        <w:t xml:space="preserve"> html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StringBuilder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"&lt;html&gt;&lt;body&gt;"</w:t>
      </w:r>
      <w:r w:rsidRPr="00202EA2">
        <w:rPr>
          <w:rFonts w:ascii="Consolas" w:eastAsia="Times New Roman" w:hAnsi="Consolas" w:cs="Courier New"/>
          <w:color w:val="383A42"/>
          <w:sz w:val="20"/>
          <w:szCs w:val="20"/>
          <w:lang w:eastAsia="es-CO"/>
        </w:rPr>
        <w:t>);</w:t>
      </w:r>
    </w:p>
    <w:p w14:paraId="0D1E5C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html.</w:t>
      </w:r>
      <w:r w:rsidRPr="00202EA2">
        <w:rPr>
          <w:rFonts w:ascii="Consolas" w:eastAsia="Times New Roman" w:hAnsi="Consolas" w:cs="Courier New"/>
          <w:color w:val="4078F2"/>
          <w:sz w:val="20"/>
          <w:szCs w:val="20"/>
          <w:lang w:eastAsia="es-CO"/>
        </w:rPr>
        <w:t>append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"&lt;h1&gt;"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append</w:t>
      </w:r>
      <w:r w:rsidRPr="00202EA2">
        <w:rPr>
          <w:rFonts w:ascii="Consolas" w:eastAsia="Times New Roman" w:hAnsi="Consolas" w:cs="Courier New"/>
          <w:color w:val="383A42"/>
          <w:sz w:val="20"/>
          <w:szCs w:val="20"/>
          <w:lang w:eastAsia="es-CO"/>
        </w:rPr>
        <w:t>(data.</w:t>
      </w:r>
      <w:r w:rsidRPr="00202EA2">
        <w:rPr>
          <w:rFonts w:ascii="Consolas" w:eastAsia="Times New Roman" w:hAnsi="Consolas" w:cs="Courier New"/>
          <w:color w:val="4078F2"/>
          <w:sz w:val="20"/>
          <w:szCs w:val="20"/>
          <w:lang w:eastAsia="es-CO"/>
        </w:rPr>
        <w:t>getTitle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append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"&lt;/h1&gt;"</w:t>
      </w:r>
      <w:r w:rsidRPr="00202EA2">
        <w:rPr>
          <w:rFonts w:ascii="Consolas" w:eastAsia="Times New Roman" w:hAnsi="Consolas" w:cs="Courier New"/>
          <w:color w:val="383A42"/>
          <w:sz w:val="20"/>
          <w:szCs w:val="20"/>
          <w:lang w:eastAsia="es-CO"/>
        </w:rPr>
        <w:t>);</w:t>
      </w:r>
    </w:p>
    <w:p w14:paraId="60C154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Implementación específica para HTML</w:t>
      </w:r>
    </w:p>
    <w:p w14:paraId="73C900A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html.</w:t>
      </w:r>
      <w:r w:rsidRPr="00202EA2">
        <w:rPr>
          <w:rFonts w:ascii="Consolas" w:eastAsia="Times New Roman" w:hAnsi="Consolas" w:cs="Courier New"/>
          <w:color w:val="4078F2"/>
          <w:sz w:val="20"/>
          <w:szCs w:val="20"/>
          <w:lang w:eastAsia="es-CO"/>
        </w:rPr>
        <w:t>append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"&lt;/body&gt;&lt;/html&gt;"</w:t>
      </w:r>
      <w:r w:rsidRPr="00202EA2">
        <w:rPr>
          <w:rFonts w:ascii="Consolas" w:eastAsia="Times New Roman" w:hAnsi="Consolas" w:cs="Courier New"/>
          <w:color w:val="383A42"/>
          <w:sz w:val="20"/>
          <w:szCs w:val="20"/>
          <w:lang w:eastAsia="es-CO"/>
        </w:rPr>
        <w:t>);</w:t>
      </w:r>
    </w:p>
    <w:p w14:paraId="012BAAE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html.</w:t>
      </w:r>
      <w:r w:rsidRPr="00202EA2">
        <w:rPr>
          <w:rFonts w:ascii="Consolas" w:eastAsia="Times New Roman" w:hAnsi="Consolas" w:cs="Courier New"/>
          <w:color w:val="4078F2"/>
          <w:sz w:val="20"/>
          <w:szCs w:val="20"/>
          <w:lang w:eastAsia="es-CO"/>
        </w:rPr>
        <w:t>toString</w:t>
      </w:r>
      <w:r w:rsidRPr="00202EA2">
        <w:rPr>
          <w:rFonts w:ascii="Consolas" w:eastAsia="Times New Roman" w:hAnsi="Consolas" w:cs="Courier New"/>
          <w:color w:val="383A42"/>
          <w:sz w:val="20"/>
          <w:szCs w:val="20"/>
          <w:lang w:eastAsia="es-CO"/>
        </w:rPr>
        <w:t>();</w:t>
      </w:r>
    </w:p>
    <w:p w14:paraId="0347AF9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02807A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AB96D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6A35BA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PDFReportFormatter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ReportFormatter</w:t>
      </w:r>
      <w:r w:rsidRPr="00202EA2">
        <w:rPr>
          <w:rFonts w:ascii="Consolas" w:eastAsia="Times New Roman" w:hAnsi="Consolas" w:cs="Courier New"/>
          <w:color w:val="383A42"/>
          <w:sz w:val="20"/>
          <w:szCs w:val="20"/>
          <w:lang w:eastAsia="es-CO"/>
        </w:rPr>
        <w:t xml:space="preserve"> {</w:t>
      </w:r>
    </w:p>
    <w:p w14:paraId="0400A5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27DA45C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format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 data) {</w:t>
      </w:r>
    </w:p>
    <w:p w14:paraId="7BB34C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i/>
          <w:iCs/>
          <w:color w:val="A0A1A7"/>
          <w:sz w:val="20"/>
          <w:szCs w:val="20"/>
          <w:lang w:eastAsia="es-CO"/>
        </w:rPr>
        <w:t>// Implementación específica para PDF</w:t>
      </w:r>
    </w:p>
    <w:p w14:paraId="288575A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"PDF content..."</w:t>
      </w:r>
      <w:r w:rsidRPr="00202EA2">
        <w:rPr>
          <w:rFonts w:ascii="Consolas" w:eastAsia="Times New Roman" w:hAnsi="Consolas" w:cs="Courier New"/>
          <w:color w:val="383A42"/>
          <w:sz w:val="20"/>
          <w:szCs w:val="20"/>
          <w:lang w:eastAsia="es-CO"/>
        </w:rPr>
        <w:t>;</w:t>
      </w:r>
    </w:p>
    <w:p w14:paraId="22FFA1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3D7DB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B1EAD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2DFFF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Interfaz para estrategias de distribución</w:t>
      </w:r>
    </w:p>
    <w:p w14:paraId="16594F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ReportDistributor</w:t>
      </w:r>
      <w:r w:rsidRPr="00202EA2">
        <w:rPr>
          <w:rFonts w:ascii="Consolas" w:eastAsia="Times New Roman" w:hAnsi="Consolas" w:cs="Courier New"/>
          <w:color w:val="383A42"/>
          <w:sz w:val="20"/>
          <w:szCs w:val="20"/>
          <w:lang w:eastAsia="es-CO"/>
        </w:rPr>
        <w:t xml:space="preserve"> {</w:t>
      </w:r>
    </w:p>
    <w:p w14:paraId="7B4AD8E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distribute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formattedReport,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&gt; recipients);</w:t>
      </w:r>
    </w:p>
    <w:p w14:paraId="017011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34CDD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6DE17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Implementaciones concretas</w:t>
      </w:r>
    </w:p>
    <w:p w14:paraId="4139F0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EmailDistributor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ReportDistributor</w:t>
      </w:r>
      <w:r w:rsidRPr="00202EA2">
        <w:rPr>
          <w:rFonts w:ascii="Consolas" w:eastAsia="Times New Roman" w:hAnsi="Consolas" w:cs="Courier New"/>
          <w:color w:val="383A42"/>
          <w:sz w:val="20"/>
          <w:szCs w:val="20"/>
          <w:lang w:eastAsia="es-CO"/>
        </w:rPr>
        <w:t xml:space="preserve"> {</w:t>
      </w:r>
    </w:p>
    <w:p w14:paraId="66BC45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5FC8B9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293D9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EmailDistributor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 {</w:t>
      </w:r>
    </w:p>
    <w:p w14:paraId="6D14A4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.emailService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emailService;</w:t>
      </w:r>
    </w:p>
    <w:p w14:paraId="4C095CE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3D63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41E38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066C75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distribute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formattedReport,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&gt; recipients) {</w:t>
      </w:r>
    </w:p>
    <w:p w14:paraId="09DFE3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recipients.</w:t>
      </w:r>
      <w:r w:rsidRPr="00202EA2">
        <w:rPr>
          <w:rFonts w:ascii="Consolas" w:eastAsia="Times New Roman" w:hAnsi="Consolas" w:cs="Courier New"/>
          <w:color w:val="4078F2"/>
          <w:sz w:val="20"/>
          <w:szCs w:val="20"/>
          <w:lang w:eastAsia="es-CO"/>
        </w:rPr>
        <w:t>forEach</w:t>
      </w:r>
      <w:r w:rsidRPr="00202EA2">
        <w:rPr>
          <w:rFonts w:ascii="Consolas" w:eastAsia="Times New Roman" w:hAnsi="Consolas" w:cs="Courier New"/>
          <w:color w:val="383A42"/>
          <w:sz w:val="20"/>
          <w:szCs w:val="20"/>
          <w:lang w:eastAsia="es-CO"/>
        </w:rPr>
        <w:t xml:space="preserve">(recipient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p>
    <w:p w14:paraId="6D1E06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sendEmail</w:t>
      </w:r>
      <w:r w:rsidRPr="00202EA2">
        <w:rPr>
          <w:rFonts w:ascii="Consolas" w:eastAsia="Times New Roman" w:hAnsi="Consolas" w:cs="Courier New"/>
          <w:color w:val="383A42"/>
          <w:sz w:val="20"/>
          <w:szCs w:val="20"/>
          <w:lang w:eastAsia="es-CO"/>
        </w:rPr>
        <w:t xml:space="preserve">(recipient, </w:t>
      </w:r>
      <w:r w:rsidRPr="00202EA2">
        <w:rPr>
          <w:rFonts w:ascii="Consolas" w:eastAsia="Times New Roman" w:hAnsi="Consolas" w:cs="Courier New"/>
          <w:color w:val="50A14F"/>
          <w:sz w:val="20"/>
          <w:szCs w:val="20"/>
          <w:lang w:eastAsia="es-CO"/>
        </w:rPr>
        <w:t>"Report"</w:t>
      </w:r>
      <w:r w:rsidRPr="00202EA2">
        <w:rPr>
          <w:rFonts w:ascii="Consolas" w:eastAsia="Times New Roman" w:hAnsi="Consolas" w:cs="Courier New"/>
          <w:color w:val="383A42"/>
          <w:sz w:val="20"/>
          <w:szCs w:val="20"/>
          <w:lang w:eastAsia="es-CO"/>
        </w:rPr>
        <w:t>, formattedReport)</w:t>
      </w:r>
    </w:p>
    <w:p w14:paraId="33E6D7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9F0DD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87E0DB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6E0BF5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718ECE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FileSystemDistributor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ReportDistributor</w:t>
      </w:r>
      <w:r w:rsidRPr="00202EA2">
        <w:rPr>
          <w:rFonts w:ascii="Consolas" w:eastAsia="Times New Roman" w:hAnsi="Consolas" w:cs="Courier New"/>
          <w:color w:val="383A42"/>
          <w:sz w:val="20"/>
          <w:szCs w:val="20"/>
          <w:lang w:eastAsia="es-CO"/>
        </w:rPr>
        <w:t xml:space="preserve"> {</w:t>
      </w:r>
    </w:p>
    <w:p w14:paraId="52454FA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basePath;</w:t>
      </w:r>
    </w:p>
    <w:p w14:paraId="480CBB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B70498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FileSystemDistributor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basePath) {</w:t>
      </w:r>
    </w:p>
    <w:p w14:paraId="0DC159D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.basePath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basePath;</w:t>
      </w:r>
    </w:p>
    <w:p w14:paraId="4D9F93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DE490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493EF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7A5D91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distribute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formattedReport,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&gt; recipients) {</w:t>
      </w:r>
    </w:p>
    <w:p w14:paraId="72AECE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Guarda el reporte en archivos</w:t>
      </w:r>
    </w:p>
    <w:p w14:paraId="3725552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E4051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49575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4CF6A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Clase que coordina el proceso delegando responsabilidades</w:t>
      </w:r>
    </w:p>
    <w:p w14:paraId="442FBA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xml:space="preserve"> {</w:t>
      </w:r>
    </w:p>
    <w:p w14:paraId="761AC4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ReportDataCollector</w:t>
      </w:r>
      <w:r w:rsidRPr="00202EA2">
        <w:rPr>
          <w:rFonts w:ascii="Consolas" w:eastAsia="Times New Roman" w:hAnsi="Consolas" w:cs="Courier New"/>
          <w:color w:val="383A42"/>
          <w:sz w:val="20"/>
          <w:szCs w:val="20"/>
          <w:lang w:eastAsia="es-CO"/>
        </w:rPr>
        <w:t xml:space="preserve"> dataCollector;</w:t>
      </w:r>
    </w:p>
    <w:p w14:paraId="7C0114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ReportFormatter</w:t>
      </w:r>
      <w:r w:rsidRPr="00202EA2">
        <w:rPr>
          <w:rFonts w:ascii="Consolas" w:eastAsia="Times New Roman" w:hAnsi="Consolas" w:cs="Courier New"/>
          <w:color w:val="383A42"/>
          <w:sz w:val="20"/>
          <w:szCs w:val="20"/>
          <w:lang w:eastAsia="es-CO"/>
        </w:rPr>
        <w:t xml:space="preserve"> formatter;</w:t>
      </w:r>
    </w:p>
    <w:p w14:paraId="508DCD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ReportDistributor</w:t>
      </w:r>
      <w:r w:rsidRPr="00202EA2">
        <w:rPr>
          <w:rFonts w:ascii="Consolas" w:eastAsia="Times New Roman" w:hAnsi="Consolas" w:cs="Courier New"/>
          <w:color w:val="383A42"/>
          <w:sz w:val="20"/>
          <w:szCs w:val="20"/>
          <w:lang w:eastAsia="es-CO"/>
        </w:rPr>
        <w:t xml:space="preserve"> distributor;</w:t>
      </w:r>
    </w:p>
    <w:p w14:paraId="6B1740A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6174CD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w:t>
      </w:r>
    </w:p>
    <w:p w14:paraId="76EB7A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ReportDataCollector</w:t>
      </w:r>
      <w:r w:rsidRPr="00202EA2">
        <w:rPr>
          <w:rFonts w:ascii="Consolas" w:eastAsia="Times New Roman" w:hAnsi="Consolas" w:cs="Courier New"/>
          <w:color w:val="383A42"/>
          <w:sz w:val="20"/>
          <w:szCs w:val="20"/>
          <w:lang w:eastAsia="es-CO"/>
        </w:rPr>
        <w:t xml:space="preserve"> dataCollector,</w:t>
      </w:r>
    </w:p>
    <w:p w14:paraId="42C347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ReportFormatter</w:t>
      </w:r>
      <w:r w:rsidRPr="00202EA2">
        <w:rPr>
          <w:rFonts w:ascii="Consolas" w:eastAsia="Times New Roman" w:hAnsi="Consolas" w:cs="Courier New"/>
          <w:color w:val="383A42"/>
          <w:sz w:val="20"/>
          <w:szCs w:val="20"/>
          <w:lang w:eastAsia="es-CO"/>
        </w:rPr>
        <w:t xml:space="preserve"> formatter,</w:t>
      </w:r>
    </w:p>
    <w:p w14:paraId="58A015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ReportDistributor</w:t>
      </w:r>
      <w:r w:rsidRPr="00202EA2">
        <w:rPr>
          <w:rFonts w:ascii="Consolas" w:eastAsia="Times New Roman" w:hAnsi="Consolas" w:cs="Courier New"/>
          <w:color w:val="383A42"/>
          <w:sz w:val="20"/>
          <w:szCs w:val="20"/>
          <w:lang w:eastAsia="es-CO"/>
        </w:rPr>
        <w:t xml:space="preserve"> distributor) {</w:t>
      </w:r>
    </w:p>
    <w:p w14:paraId="10546F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.dataCollector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dataCollector;</w:t>
      </w:r>
    </w:p>
    <w:p w14:paraId="12499B7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.formatter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formatter;</w:t>
      </w:r>
    </w:p>
    <w:p w14:paraId="2CDF0D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.distributor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distributor;</w:t>
      </w:r>
    </w:p>
    <w:p w14:paraId="042854E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A4D683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6A431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generateAndDistributeReport</w:t>
      </w:r>
      <w:r w:rsidRPr="00202EA2">
        <w:rPr>
          <w:rFonts w:ascii="Consolas" w:eastAsia="Times New Roman" w:hAnsi="Consolas" w:cs="Courier New"/>
          <w:color w:val="383A42"/>
          <w:sz w:val="20"/>
          <w:szCs w:val="20"/>
          <w:lang w:eastAsia="es-CO"/>
        </w:rPr>
        <w:t>(</w:t>
      </w:r>
    </w:p>
    <w:p w14:paraId="0416FF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 </w:t>
      </w:r>
    </w:p>
    <w:p w14:paraId="0153D7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startDate, </w:t>
      </w:r>
    </w:p>
    <w:p w14:paraId="0871688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endDate, </w:t>
      </w:r>
    </w:p>
    <w:p w14:paraId="01C3E4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&gt; recipients) {</w:t>
      </w:r>
    </w:p>
    <w:p w14:paraId="532E599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42EE8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Delega la recolección de datos</w:t>
      </w:r>
    </w:p>
    <w:p w14:paraId="06A8E6B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 data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dataCollector.</w:t>
      </w:r>
      <w:r w:rsidRPr="00202EA2">
        <w:rPr>
          <w:rFonts w:ascii="Consolas" w:eastAsia="Times New Roman" w:hAnsi="Consolas" w:cs="Courier New"/>
          <w:color w:val="4078F2"/>
          <w:sz w:val="20"/>
          <w:szCs w:val="20"/>
          <w:lang w:eastAsia="es-CO"/>
        </w:rPr>
        <w:t>collectData</w:t>
      </w:r>
      <w:r w:rsidRPr="00202EA2">
        <w:rPr>
          <w:rFonts w:ascii="Consolas" w:eastAsia="Times New Roman" w:hAnsi="Consolas" w:cs="Courier New"/>
          <w:color w:val="383A42"/>
          <w:sz w:val="20"/>
          <w:szCs w:val="20"/>
          <w:lang w:eastAsia="es-CO"/>
        </w:rPr>
        <w:t>(type, startDate, endDate);</w:t>
      </w:r>
    </w:p>
    <w:p w14:paraId="18A6DD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49808F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Delega el formateo</w:t>
      </w:r>
    </w:p>
    <w:p w14:paraId="679BEE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formattedReport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formatter.</w:t>
      </w:r>
      <w:r w:rsidRPr="00202EA2">
        <w:rPr>
          <w:rFonts w:ascii="Consolas" w:eastAsia="Times New Roman" w:hAnsi="Consolas" w:cs="Courier New"/>
          <w:color w:val="4078F2"/>
          <w:sz w:val="20"/>
          <w:szCs w:val="20"/>
          <w:lang w:eastAsia="es-CO"/>
        </w:rPr>
        <w:t>format</w:t>
      </w:r>
      <w:r w:rsidRPr="00202EA2">
        <w:rPr>
          <w:rFonts w:ascii="Consolas" w:eastAsia="Times New Roman" w:hAnsi="Consolas" w:cs="Courier New"/>
          <w:color w:val="383A42"/>
          <w:sz w:val="20"/>
          <w:szCs w:val="20"/>
          <w:lang w:eastAsia="es-CO"/>
        </w:rPr>
        <w:t>(data);</w:t>
      </w:r>
    </w:p>
    <w:p w14:paraId="642BB6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BF5CF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Delega la distribución</w:t>
      </w:r>
    </w:p>
    <w:p w14:paraId="202BE2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distributor.</w:t>
      </w:r>
      <w:r w:rsidRPr="00202EA2">
        <w:rPr>
          <w:rFonts w:ascii="Consolas" w:eastAsia="Times New Roman" w:hAnsi="Consolas" w:cs="Courier New"/>
          <w:color w:val="4078F2"/>
          <w:sz w:val="20"/>
          <w:szCs w:val="20"/>
          <w:lang w:eastAsia="es-CO"/>
        </w:rPr>
        <w:t>distribute</w:t>
      </w:r>
      <w:r w:rsidRPr="00202EA2">
        <w:rPr>
          <w:rFonts w:ascii="Consolas" w:eastAsia="Times New Roman" w:hAnsi="Consolas" w:cs="Courier New"/>
          <w:color w:val="383A42"/>
          <w:sz w:val="20"/>
          <w:szCs w:val="20"/>
          <w:lang w:eastAsia="es-CO"/>
        </w:rPr>
        <w:t>(formattedReport, recipients);</w:t>
      </w:r>
    </w:p>
    <w:p w14:paraId="4EA5E8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DC591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F5D39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665DC9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Cliente que configura y usa el sistema</w:t>
      </w:r>
    </w:p>
    <w:p w14:paraId="2CCD58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ReportingSystem</w:t>
      </w:r>
      <w:r w:rsidRPr="00202EA2">
        <w:rPr>
          <w:rFonts w:ascii="Consolas" w:eastAsia="Times New Roman" w:hAnsi="Consolas" w:cs="Courier New"/>
          <w:color w:val="383A42"/>
          <w:sz w:val="20"/>
          <w:szCs w:val="20"/>
          <w:lang w:eastAsia="es-CO"/>
        </w:rPr>
        <w:t xml:space="preserve"> {</w:t>
      </w:r>
    </w:p>
    <w:p w14:paraId="5CBFEB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createMonthlyReport</w:t>
      </w:r>
      <w:r w:rsidRPr="00202EA2">
        <w:rPr>
          <w:rFonts w:ascii="Consolas" w:eastAsia="Times New Roman" w:hAnsi="Consolas" w:cs="Courier New"/>
          <w:color w:val="383A42"/>
          <w:sz w:val="20"/>
          <w:szCs w:val="20"/>
          <w:lang w:eastAsia="es-CO"/>
        </w:rPr>
        <w:t>() {</w:t>
      </w:r>
    </w:p>
    <w:p w14:paraId="49B6282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Configuración de componentes</w:t>
      </w:r>
    </w:p>
    <w:p w14:paraId="6C2E5A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ReportDataCollector</w:t>
      </w:r>
      <w:r w:rsidRPr="00202EA2">
        <w:rPr>
          <w:rFonts w:ascii="Consolas" w:eastAsia="Times New Roman" w:hAnsi="Consolas" w:cs="Courier New"/>
          <w:color w:val="383A42"/>
          <w:sz w:val="20"/>
          <w:szCs w:val="20"/>
          <w:lang w:eastAsia="es-CO"/>
        </w:rPr>
        <w:t xml:space="preserve"> collector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DatabaseReportCollector</w:t>
      </w:r>
      <w:r w:rsidRPr="00202EA2">
        <w:rPr>
          <w:rFonts w:ascii="Consolas" w:eastAsia="Times New Roman" w:hAnsi="Consolas" w:cs="Courier New"/>
          <w:color w:val="383A42"/>
          <w:sz w:val="20"/>
          <w:szCs w:val="20"/>
          <w:lang w:eastAsia="es-CO"/>
        </w:rPr>
        <w:t>(dbConnection);</w:t>
      </w:r>
    </w:p>
    <w:p w14:paraId="495E11A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B76B01"/>
          <w:sz w:val="20"/>
          <w:szCs w:val="20"/>
          <w:lang w:eastAsia="es-CO"/>
        </w:rPr>
        <w:t>ReportFormatter</w:t>
      </w:r>
      <w:r w:rsidRPr="00202EA2">
        <w:rPr>
          <w:rFonts w:ascii="Consolas" w:eastAsia="Times New Roman" w:hAnsi="Consolas" w:cs="Courier New"/>
          <w:color w:val="383A42"/>
          <w:sz w:val="20"/>
          <w:szCs w:val="20"/>
          <w:lang w:eastAsia="es-CO"/>
        </w:rPr>
        <w:t xml:space="preserve"> formatter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HTMLReportFormatter</w:t>
      </w:r>
      <w:r w:rsidRPr="00202EA2">
        <w:rPr>
          <w:rFonts w:ascii="Consolas" w:eastAsia="Times New Roman" w:hAnsi="Consolas" w:cs="Courier New"/>
          <w:color w:val="383A42"/>
          <w:sz w:val="20"/>
          <w:szCs w:val="20"/>
          <w:lang w:eastAsia="es-CO"/>
        </w:rPr>
        <w:t>();</w:t>
      </w:r>
    </w:p>
    <w:p w14:paraId="38D85A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ReportDistributor</w:t>
      </w:r>
      <w:r w:rsidRPr="00202EA2">
        <w:rPr>
          <w:rFonts w:ascii="Consolas" w:eastAsia="Times New Roman" w:hAnsi="Consolas" w:cs="Courier New"/>
          <w:color w:val="383A42"/>
          <w:sz w:val="20"/>
          <w:szCs w:val="20"/>
          <w:lang w:eastAsia="es-CO"/>
        </w:rPr>
        <w:t xml:space="preserve"> distributor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EmailDistributor</w:t>
      </w:r>
      <w:r w:rsidRPr="00202EA2">
        <w:rPr>
          <w:rFonts w:ascii="Consolas" w:eastAsia="Times New Roman" w:hAnsi="Consolas" w:cs="Courier New"/>
          <w:color w:val="383A42"/>
          <w:sz w:val="20"/>
          <w:szCs w:val="20"/>
          <w:lang w:eastAsia="es-CO"/>
        </w:rPr>
        <w:t>(emailService);</w:t>
      </w:r>
    </w:p>
    <w:p w14:paraId="5F0A817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115B1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Creación del generador con delegación</w:t>
      </w:r>
    </w:p>
    <w:p w14:paraId="2859DE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xml:space="preserve"> generator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(collector, formatter, distributor);</w:t>
      </w:r>
    </w:p>
    <w:p w14:paraId="1AC41DA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0B38E8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Uso del generador</w:t>
      </w:r>
    </w:p>
    <w:p w14:paraId="337098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generator.</w:t>
      </w:r>
      <w:r w:rsidRPr="00202EA2">
        <w:rPr>
          <w:rFonts w:ascii="Consolas" w:eastAsia="Times New Roman" w:hAnsi="Consolas" w:cs="Courier New"/>
          <w:color w:val="4078F2"/>
          <w:sz w:val="20"/>
          <w:szCs w:val="20"/>
          <w:lang w:eastAsia="es-CO"/>
        </w:rPr>
        <w:t>generateAndDistributeReport</w:t>
      </w:r>
      <w:r w:rsidRPr="00202EA2">
        <w:rPr>
          <w:rFonts w:ascii="Consolas" w:eastAsia="Times New Roman" w:hAnsi="Consolas" w:cs="Courier New"/>
          <w:color w:val="383A42"/>
          <w:sz w:val="20"/>
          <w:szCs w:val="20"/>
          <w:lang w:eastAsia="es-CO"/>
        </w:rPr>
        <w:t>(</w:t>
      </w:r>
    </w:p>
    <w:p w14:paraId="0188186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.MONTHLY_SALES,</w:t>
      </w:r>
    </w:p>
    <w:p w14:paraId="5D1D04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getFirstDayOfMonth</w:t>
      </w:r>
      <w:r w:rsidRPr="00202EA2">
        <w:rPr>
          <w:rFonts w:ascii="Consolas" w:eastAsia="Times New Roman" w:hAnsi="Consolas" w:cs="Courier New"/>
          <w:color w:val="383A42"/>
          <w:sz w:val="20"/>
          <w:szCs w:val="20"/>
          <w:lang w:eastAsia="es-CO"/>
        </w:rPr>
        <w:t>(),</w:t>
      </w:r>
    </w:p>
    <w:p w14:paraId="3D306DD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getLastDayOfMonth</w:t>
      </w:r>
      <w:r w:rsidRPr="00202EA2">
        <w:rPr>
          <w:rFonts w:ascii="Consolas" w:eastAsia="Times New Roman" w:hAnsi="Consolas" w:cs="Courier New"/>
          <w:color w:val="383A42"/>
          <w:sz w:val="20"/>
          <w:szCs w:val="20"/>
          <w:lang w:eastAsia="es-CO"/>
        </w:rPr>
        <w:t>(),</w:t>
      </w:r>
    </w:p>
    <w:p w14:paraId="05F39D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getRecipientList</w:t>
      </w:r>
      <w:r w:rsidRPr="00202EA2">
        <w:rPr>
          <w:rFonts w:ascii="Consolas" w:eastAsia="Times New Roman" w:hAnsi="Consolas" w:cs="Courier New"/>
          <w:color w:val="383A42"/>
          <w:sz w:val="20"/>
          <w:szCs w:val="20"/>
          <w:lang w:eastAsia="es-CO"/>
        </w:rPr>
        <w:t>()</w:t>
      </w:r>
    </w:p>
    <w:p w14:paraId="6DDF359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7184D8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A6231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41B24BB"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Este ejemplo muestra:</w:t>
      </w:r>
    </w:p>
    <w:p w14:paraId="305D0A8D" w14:textId="77777777" w:rsidR="00202EA2" w:rsidRPr="00202EA2" w:rsidRDefault="00202EA2" w:rsidP="00202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Delegación limpia</w:t>
      </w:r>
      <w:r w:rsidRPr="00202EA2">
        <w:rPr>
          <w:rFonts w:ascii="Times New Roman" w:eastAsia="Times New Roman" w:hAnsi="Times New Roman" w:cs="Times New Roman"/>
          <w:sz w:val="24"/>
          <w:szCs w:val="24"/>
          <w:lang w:eastAsia="es-CO"/>
        </w:rPr>
        <w:t xml:space="preserve"> : ReportGenerator delega tareas específicas a componentes especializados.</w:t>
      </w:r>
    </w:p>
    <w:p w14:paraId="7C6A9D48" w14:textId="77777777" w:rsidR="00202EA2" w:rsidRPr="00202EA2" w:rsidRDefault="00202EA2" w:rsidP="00202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Asignación clara de responsabilidades</w:t>
      </w:r>
      <w:r w:rsidRPr="00202EA2">
        <w:rPr>
          <w:rFonts w:ascii="Times New Roman" w:eastAsia="Times New Roman" w:hAnsi="Times New Roman" w:cs="Times New Roman"/>
          <w:sz w:val="24"/>
          <w:szCs w:val="24"/>
          <w:lang w:eastAsia="es-CO"/>
        </w:rPr>
        <w:t xml:space="preserve"> : Cada clase tiene un propósito único y coherente.</w:t>
      </w:r>
    </w:p>
    <w:p w14:paraId="2120E019" w14:textId="77777777" w:rsidR="00202EA2" w:rsidRPr="00202EA2" w:rsidRDefault="00202EA2" w:rsidP="00202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Flexibilidad mediante composición</w:t>
      </w:r>
      <w:r w:rsidRPr="00202EA2">
        <w:rPr>
          <w:rFonts w:ascii="Times New Roman" w:eastAsia="Times New Roman" w:hAnsi="Times New Roman" w:cs="Times New Roman"/>
          <w:sz w:val="24"/>
          <w:szCs w:val="24"/>
          <w:lang w:eastAsia="es-CO"/>
        </w:rPr>
        <w:t xml:space="preserve"> : El comportamiento puede configurarse en el tiempo de ejecución.</w:t>
      </w:r>
    </w:p>
    <w:p w14:paraId="0541EC30" w14:textId="77777777" w:rsidR="00202EA2" w:rsidRPr="00202EA2" w:rsidRDefault="00202EA2" w:rsidP="00202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Bajo acoplamiento</w:t>
      </w:r>
      <w:r w:rsidRPr="00202EA2">
        <w:rPr>
          <w:rFonts w:ascii="Times New Roman" w:eastAsia="Times New Roman" w:hAnsi="Times New Roman" w:cs="Times New Roman"/>
          <w:sz w:val="24"/>
          <w:szCs w:val="24"/>
          <w:lang w:eastAsia="es-CO"/>
        </w:rPr>
        <w:t xml:space="preserve"> : Los componentes interactúan a través de interfaces abstractas.</w:t>
      </w:r>
    </w:p>
    <w:p w14:paraId="4D0E9D64" w14:textId="77777777" w:rsidR="00202EA2" w:rsidRPr="00202EA2" w:rsidRDefault="00202EA2" w:rsidP="00202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Alta cohesión</w:t>
      </w:r>
      <w:r w:rsidRPr="00202EA2">
        <w:rPr>
          <w:rFonts w:ascii="Times New Roman" w:eastAsia="Times New Roman" w:hAnsi="Times New Roman" w:cs="Times New Roman"/>
          <w:sz w:val="24"/>
          <w:szCs w:val="24"/>
          <w:lang w:eastAsia="es-CO"/>
        </w:rPr>
        <w:t xml:space="preserve"> : Cada clase se enfoca en una única responsabilidad.</w:t>
      </w:r>
    </w:p>
    <w:p w14:paraId="44B8E8C2"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1.4 Modelado en UML</w:t>
      </w:r>
    </w:p>
    <w:p w14:paraId="04C635BE"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Lenguaje Unificado de Modelado (UML) es un lenguaje visual estandarizado para la especificación, construcción y documentación de sistemas de software. A nivel avanzado, UML no se utiliza solo para documentar, sino como herramienta activa en el proceso de diseño.</w:t>
      </w:r>
    </w:p>
    <w:p w14:paraId="430876A4"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Diagramas Estructurales Avanzados</w:t>
      </w:r>
    </w:p>
    <w:p w14:paraId="36BC496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Diagramas de clases avanzadas</w:t>
      </w:r>
    </w:p>
    <w:p w14:paraId="70587D08"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diagramas de clases avanzadas van más allá de la simple representación de atributos y métodos, incorporando:</w:t>
      </w:r>
    </w:p>
    <w:p w14:paraId="0DC197D7" w14:textId="77777777" w:rsidR="00202EA2" w:rsidRPr="00202EA2" w:rsidRDefault="00202EA2" w:rsidP="00202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Estereotipos personalizados</w:t>
      </w:r>
      <w:r w:rsidRPr="00202EA2">
        <w:rPr>
          <w:rFonts w:ascii="Times New Roman" w:eastAsia="Times New Roman" w:hAnsi="Times New Roman" w:cs="Times New Roman"/>
          <w:sz w:val="24"/>
          <w:szCs w:val="24"/>
          <w:lang w:eastAsia="es-CO"/>
        </w:rPr>
        <w:t xml:space="preserve"> : Extensiones del lenguaje UML para representar conceptos específicos del dominio.</w:t>
      </w:r>
    </w:p>
    <w:p w14:paraId="56EAD75D" w14:textId="77777777" w:rsidR="00202EA2" w:rsidRPr="00202EA2" w:rsidRDefault="00202EA2" w:rsidP="00202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lastRenderedPageBreak/>
        <w:t>Restricciones OCL</w:t>
      </w:r>
      <w:r w:rsidRPr="00202EA2">
        <w:rPr>
          <w:rFonts w:ascii="Times New Roman" w:eastAsia="Times New Roman" w:hAnsi="Times New Roman" w:cs="Times New Roman"/>
          <w:sz w:val="24"/>
          <w:szCs w:val="24"/>
          <w:lang w:eastAsia="es-CO"/>
        </w:rPr>
        <w:t xml:space="preserve"> (Object Constraint Language): Especificaciones formales que definen reglas de negocio.</w:t>
      </w:r>
    </w:p>
    <w:p w14:paraId="0A54F6D6" w14:textId="77777777" w:rsidR="00202EA2" w:rsidRPr="00202EA2" w:rsidRDefault="00202EA2" w:rsidP="00202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Plantillas y parametrización de tipos</w:t>
      </w:r>
      <w:r w:rsidRPr="00202EA2">
        <w:rPr>
          <w:rFonts w:ascii="Times New Roman" w:eastAsia="Times New Roman" w:hAnsi="Times New Roman" w:cs="Times New Roman"/>
          <w:sz w:val="24"/>
          <w:szCs w:val="24"/>
          <w:lang w:eastAsia="es-CO"/>
        </w:rPr>
        <w:t xml:space="preserve"> : Representación de clases genéricas.</w:t>
      </w:r>
    </w:p>
    <w:p w14:paraId="788E205E" w14:textId="77777777" w:rsidR="00202EA2" w:rsidRPr="00202EA2" w:rsidRDefault="00202EA2" w:rsidP="00202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Interfaces compuestas</w:t>
      </w:r>
      <w:r w:rsidRPr="00202EA2">
        <w:rPr>
          <w:rFonts w:ascii="Times New Roman" w:eastAsia="Times New Roman" w:hAnsi="Times New Roman" w:cs="Times New Roman"/>
          <w:sz w:val="24"/>
          <w:szCs w:val="24"/>
          <w:lang w:eastAsia="es-CO"/>
        </w:rPr>
        <w:t xml:space="preserve"> : Interfaces que extienden múltiples interfaces.</w:t>
      </w:r>
    </w:p>
    <w:p w14:paraId="7F7CB1ED"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Mostrar imagen</w:t>
      </w:r>
    </w:p>
    <w:p w14:paraId="6DC2D3FF"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Diagramas de componentes detallados</w:t>
      </w:r>
    </w:p>
    <w:p w14:paraId="664BC410"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diagramas de componentes a nivel avanzado muestran:</w:t>
      </w:r>
    </w:p>
    <w:p w14:paraId="03AD7F58" w14:textId="77777777" w:rsidR="00202EA2" w:rsidRPr="00202EA2" w:rsidRDefault="00202EA2" w:rsidP="00202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Puertos especificados</w:t>
      </w:r>
      <w:r w:rsidRPr="00202EA2">
        <w:rPr>
          <w:rFonts w:ascii="Times New Roman" w:eastAsia="Times New Roman" w:hAnsi="Times New Roman" w:cs="Times New Roman"/>
          <w:sz w:val="24"/>
          <w:szCs w:val="24"/>
          <w:lang w:eastAsia="es-CO"/>
        </w:rPr>
        <w:t xml:space="preserve"> : Puntos de interacción bien definidos entre componentes.</w:t>
      </w:r>
    </w:p>
    <w:p w14:paraId="31FB0B2B" w14:textId="77777777" w:rsidR="00202EA2" w:rsidRPr="00202EA2" w:rsidRDefault="00202EA2" w:rsidP="00202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Interfaces requeridas y proporcionadas</w:t>
      </w:r>
      <w:r w:rsidRPr="00202EA2">
        <w:rPr>
          <w:rFonts w:ascii="Times New Roman" w:eastAsia="Times New Roman" w:hAnsi="Times New Roman" w:cs="Times New Roman"/>
          <w:sz w:val="24"/>
          <w:szCs w:val="24"/>
          <w:lang w:eastAsia="es-CO"/>
        </w:rPr>
        <w:t xml:space="preserve"> : Especificación clara de dependencias.</w:t>
      </w:r>
    </w:p>
    <w:p w14:paraId="06E82CF1" w14:textId="77777777" w:rsidR="00202EA2" w:rsidRPr="00202EA2" w:rsidRDefault="00202EA2" w:rsidP="00202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Subsistemas anidados</w:t>
      </w:r>
      <w:r w:rsidRPr="00202EA2">
        <w:rPr>
          <w:rFonts w:ascii="Times New Roman" w:eastAsia="Times New Roman" w:hAnsi="Times New Roman" w:cs="Times New Roman"/>
          <w:sz w:val="24"/>
          <w:szCs w:val="24"/>
          <w:lang w:eastAsia="es-CO"/>
        </w:rPr>
        <w:t xml:space="preserve"> : Representación de estructuras jerárquicas complejas.</w:t>
      </w:r>
    </w:p>
    <w:p w14:paraId="1410D57F" w14:textId="77777777" w:rsidR="00202EA2" w:rsidRPr="00202EA2" w:rsidRDefault="00202EA2" w:rsidP="00202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Artefactos de implementación</w:t>
      </w:r>
      <w:r w:rsidRPr="00202EA2">
        <w:rPr>
          <w:rFonts w:ascii="Times New Roman" w:eastAsia="Times New Roman" w:hAnsi="Times New Roman" w:cs="Times New Roman"/>
          <w:sz w:val="24"/>
          <w:szCs w:val="24"/>
          <w:lang w:eastAsia="es-CO"/>
        </w:rPr>
        <w:t xml:space="preserve"> : Asociación entre componentes lógicos y físicos.</w:t>
      </w:r>
    </w:p>
    <w:p w14:paraId="64DB2899"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Mostrar imagen</w:t>
      </w:r>
    </w:p>
    <w:p w14:paraId="46B17004"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Diagramas de Paquetes con Dependencias</w:t>
      </w:r>
    </w:p>
    <w:p w14:paraId="20231BA7"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diagramas de paquetes avanzados incluyen:</w:t>
      </w:r>
    </w:p>
    <w:p w14:paraId="7DE8931B" w14:textId="77777777" w:rsidR="00202EA2" w:rsidRPr="00202EA2" w:rsidRDefault="00202EA2" w:rsidP="00202E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de métricas de acoplamiento</w:t>
      </w:r>
      <w:r w:rsidRPr="00202EA2">
        <w:rPr>
          <w:rFonts w:ascii="Times New Roman" w:eastAsia="Times New Roman" w:hAnsi="Times New Roman" w:cs="Times New Roman"/>
          <w:sz w:val="24"/>
          <w:szCs w:val="24"/>
          <w:lang w:eastAsia="es-CO"/>
        </w:rPr>
        <w:t xml:space="preserve"> : Visualización de Ca, Ce e Inestabilidad.</w:t>
      </w:r>
    </w:p>
    <w:p w14:paraId="5E6070E9" w14:textId="77777777" w:rsidR="00202EA2" w:rsidRPr="00202EA2" w:rsidRDefault="00202EA2" w:rsidP="00202E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Capas arquitectónicas</w:t>
      </w:r>
      <w:r w:rsidRPr="00202EA2">
        <w:rPr>
          <w:rFonts w:ascii="Times New Roman" w:eastAsia="Times New Roman" w:hAnsi="Times New Roman" w:cs="Times New Roman"/>
          <w:sz w:val="24"/>
          <w:szCs w:val="24"/>
          <w:lang w:eastAsia="es-CO"/>
        </w:rPr>
        <w:t xml:space="preserve"> : Estructuración en capas con reglas de dependencia.</w:t>
      </w:r>
    </w:p>
    <w:p w14:paraId="34D88F75" w14:textId="77777777" w:rsidR="00202EA2" w:rsidRPr="00202EA2" w:rsidRDefault="00202EA2" w:rsidP="00202E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Espacios de nombres anidados</w:t>
      </w:r>
      <w:r w:rsidRPr="00202EA2">
        <w:rPr>
          <w:rFonts w:ascii="Times New Roman" w:eastAsia="Times New Roman" w:hAnsi="Times New Roman" w:cs="Times New Roman"/>
          <w:sz w:val="24"/>
          <w:szCs w:val="24"/>
          <w:lang w:eastAsia="es-CO"/>
        </w:rPr>
        <w:t xml:space="preserve"> : Organización jerárquica del espacio de nombres.</w:t>
      </w:r>
    </w:p>
    <w:p w14:paraId="73045C29" w14:textId="77777777" w:rsidR="00202EA2" w:rsidRPr="00202EA2" w:rsidRDefault="00202EA2" w:rsidP="00202E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Importaciones y exportaciones</w:t>
      </w:r>
      <w:r w:rsidRPr="00202EA2">
        <w:rPr>
          <w:rFonts w:ascii="Times New Roman" w:eastAsia="Times New Roman" w:hAnsi="Times New Roman" w:cs="Times New Roman"/>
          <w:sz w:val="24"/>
          <w:szCs w:val="24"/>
          <w:lang w:eastAsia="es-CO"/>
        </w:rPr>
        <w:t xml:space="preserve"> : Control explícito de visibilidad entre paquetes.</w:t>
      </w:r>
    </w:p>
    <w:p w14:paraId="095076E0"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Diagramas de Comportamiento Avanzados</w:t>
      </w:r>
    </w:p>
    <w:p w14:paraId="6EED2B17"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Diagramas de secuencia con fragmentos</w:t>
      </w:r>
    </w:p>
    <w:p w14:paraId="1B9B08A5"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diagramas de secuencia avanzados utilizan:</w:t>
      </w:r>
    </w:p>
    <w:p w14:paraId="25A75C03" w14:textId="77777777" w:rsidR="00202EA2" w:rsidRPr="00202EA2" w:rsidRDefault="00202EA2" w:rsidP="00202EA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Fragmentos combinados</w:t>
      </w:r>
      <w:r w:rsidRPr="00202EA2">
        <w:rPr>
          <w:rFonts w:ascii="Times New Roman" w:eastAsia="Times New Roman" w:hAnsi="Times New Roman" w:cs="Times New Roman"/>
          <w:sz w:val="24"/>
          <w:szCs w:val="24"/>
          <w:lang w:eastAsia="es-CO"/>
        </w:rPr>
        <w:t xml:space="preserve"> : alt, opt, loop, par, region, neg, afirmar, etc.</w:t>
      </w:r>
    </w:p>
    <w:p w14:paraId="2081B02A" w14:textId="77777777" w:rsidR="00202EA2" w:rsidRPr="00202EA2" w:rsidRDefault="00202EA2" w:rsidP="00202EA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Referencias a interacciones</w:t>
      </w:r>
      <w:r w:rsidRPr="00202EA2">
        <w:rPr>
          <w:rFonts w:ascii="Times New Roman" w:eastAsia="Times New Roman" w:hAnsi="Times New Roman" w:cs="Times New Roman"/>
          <w:sz w:val="24"/>
          <w:szCs w:val="24"/>
          <w:lang w:eastAsia="es-CO"/>
        </w:rPr>
        <w:t xml:space="preserve"> : Modularización de escenarios complejos.</w:t>
      </w:r>
    </w:p>
    <w:p w14:paraId="2A500344" w14:textId="77777777" w:rsidR="00202EA2" w:rsidRPr="00202EA2" w:rsidRDefault="00202EA2" w:rsidP="00202EA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Ocurrencias de ejecución</w:t>
      </w:r>
      <w:r w:rsidRPr="00202EA2">
        <w:rPr>
          <w:rFonts w:ascii="Times New Roman" w:eastAsia="Times New Roman" w:hAnsi="Times New Roman" w:cs="Times New Roman"/>
          <w:sz w:val="24"/>
          <w:szCs w:val="24"/>
          <w:lang w:eastAsia="es-CO"/>
        </w:rPr>
        <w:t xml:space="preserve"> : Representación detallada del tiempo de vida de métodos.</w:t>
      </w:r>
    </w:p>
    <w:p w14:paraId="5A9A1088" w14:textId="77777777" w:rsidR="00202EA2" w:rsidRPr="00202EA2" w:rsidRDefault="00202EA2" w:rsidP="00202EA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Mensajes perdidos y encontrados</w:t>
      </w:r>
      <w:r w:rsidRPr="00202EA2">
        <w:rPr>
          <w:rFonts w:ascii="Times New Roman" w:eastAsia="Times New Roman" w:hAnsi="Times New Roman" w:cs="Times New Roman"/>
          <w:sz w:val="24"/>
          <w:szCs w:val="24"/>
          <w:lang w:eastAsia="es-CO"/>
        </w:rPr>
        <w:t xml:space="preserve"> : Modelado de comunicación asíncrona.</w:t>
      </w:r>
    </w:p>
    <w:p w14:paraId="6379208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Mostrar imagen</w:t>
      </w:r>
    </w:p>
    <w:p w14:paraId="38E19CD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Diagramas de Estado con Regiones</w:t>
      </w:r>
    </w:p>
    <w:p w14:paraId="424A5D4A"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diagramas de estado avanzados incluyen:</w:t>
      </w:r>
    </w:p>
    <w:p w14:paraId="39E9A56B" w14:textId="77777777" w:rsidR="00202EA2" w:rsidRPr="00202EA2" w:rsidRDefault="00202EA2" w:rsidP="00202EA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Estados compuestos</w:t>
      </w:r>
      <w:r w:rsidRPr="00202EA2">
        <w:rPr>
          <w:rFonts w:ascii="Times New Roman" w:eastAsia="Times New Roman" w:hAnsi="Times New Roman" w:cs="Times New Roman"/>
          <w:sz w:val="24"/>
          <w:szCs w:val="24"/>
          <w:lang w:eastAsia="es-CO"/>
        </w:rPr>
        <w:t xml:space="preserve"> : Estados que contienen subestados.</w:t>
      </w:r>
    </w:p>
    <w:p w14:paraId="537BC2ED" w14:textId="77777777" w:rsidR="00202EA2" w:rsidRPr="00202EA2" w:rsidRDefault="00202EA2" w:rsidP="00202EA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Regiones ortogonales</w:t>
      </w:r>
      <w:r w:rsidRPr="00202EA2">
        <w:rPr>
          <w:rFonts w:ascii="Times New Roman" w:eastAsia="Times New Roman" w:hAnsi="Times New Roman" w:cs="Times New Roman"/>
          <w:sz w:val="24"/>
          <w:szCs w:val="24"/>
          <w:lang w:eastAsia="es-CO"/>
        </w:rPr>
        <w:t xml:space="preserve"> : Paralelismo dentro de un objeto.</w:t>
      </w:r>
    </w:p>
    <w:p w14:paraId="4DF1DBC2" w14:textId="77777777" w:rsidR="00202EA2" w:rsidRPr="00202EA2" w:rsidRDefault="00202EA2" w:rsidP="00202EA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Pseudoestados complejos</w:t>
      </w:r>
      <w:r w:rsidRPr="00202EA2">
        <w:rPr>
          <w:rFonts w:ascii="Times New Roman" w:eastAsia="Times New Roman" w:hAnsi="Times New Roman" w:cs="Times New Roman"/>
          <w:sz w:val="24"/>
          <w:szCs w:val="24"/>
          <w:lang w:eastAsia="es-CO"/>
        </w:rPr>
        <w:t xml:space="preserve"> : Puntos de unión, puntos de elección, puntos de historia.</w:t>
      </w:r>
    </w:p>
    <w:p w14:paraId="52887D43" w14:textId="77777777" w:rsidR="00202EA2" w:rsidRPr="00202EA2" w:rsidRDefault="00202EA2" w:rsidP="00202EA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Máquinas de estado jerárquicas</w:t>
      </w:r>
      <w:r w:rsidRPr="00202EA2">
        <w:rPr>
          <w:rFonts w:ascii="Times New Roman" w:eastAsia="Times New Roman" w:hAnsi="Times New Roman" w:cs="Times New Roman"/>
          <w:sz w:val="24"/>
          <w:szCs w:val="24"/>
          <w:lang w:eastAsia="es-CO"/>
        </w:rPr>
        <w:t xml:space="preserve"> : Modelado de comportamiento a múltiples niveles.</w:t>
      </w:r>
    </w:p>
    <w:p w14:paraId="593A60B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lastRenderedPageBreak/>
        <w:t>Diagramas de actividad con particiones</w:t>
      </w:r>
    </w:p>
    <w:p w14:paraId="2F9DEDA1"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diagramas de actividad avanzada presentan:</w:t>
      </w:r>
    </w:p>
    <w:p w14:paraId="58B21174" w14:textId="77777777" w:rsidR="00202EA2" w:rsidRPr="00202EA2" w:rsidRDefault="00202EA2" w:rsidP="00202EA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Particiones múltiples</w:t>
      </w:r>
      <w:r w:rsidRPr="00202EA2">
        <w:rPr>
          <w:rFonts w:ascii="Times New Roman" w:eastAsia="Times New Roman" w:hAnsi="Times New Roman" w:cs="Times New Roman"/>
          <w:sz w:val="24"/>
          <w:szCs w:val="24"/>
          <w:lang w:eastAsia="es-CO"/>
        </w:rPr>
        <w:t xml:space="preserve"> : Organización por actor, subsistema o capa.</w:t>
      </w:r>
    </w:p>
    <w:p w14:paraId="4254726C" w14:textId="77777777" w:rsidR="00202EA2" w:rsidRPr="00202EA2" w:rsidRDefault="00202EA2" w:rsidP="00202EA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Flujos de excepción</w:t>
      </w:r>
      <w:r w:rsidRPr="00202EA2">
        <w:rPr>
          <w:rFonts w:ascii="Times New Roman" w:eastAsia="Times New Roman" w:hAnsi="Times New Roman" w:cs="Times New Roman"/>
          <w:sz w:val="24"/>
          <w:szCs w:val="24"/>
          <w:lang w:eastAsia="es-CO"/>
        </w:rPr>
        <w:t xml:space="preserve"> : Modelado comprensivo de escenarios de error.</w:t>
      </w:r>
    </w:p>
    <w:p w14:paraId="3CB66690" w14:textId="77777777" w:rsidR="00202EA2" w:rsidRPr="00202EA2" w:rsidRDefault="00202EA2" w:rsidP="00202EA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Nodos de expansión</w:t>
      </w:r>
      <w:r w:rsidRPr="00202EA2">
        <w:rPr>
          <w:rFonts w:ascii="Times New Roman" w:eastAsia="Times New Roman" w:hAnsi="Times New Roman" w:cs="Times New Roman"/>
          <w:sz w:val="24"/>
          <w:szCs w:val="24"/>
          <w:lang w:eastAsia="es-CO"/>
        </w:rPr>
        <w:t xml:space="preserve"> : Representación de procesamiento iterativo o paralelo.</w:t>
      </w:r>
    </w:p>
    <w:p w14:paraId="3C89672C" w14:textId="77777777" w:rsidR="00202EA2" w:rsidRPr="00202EA2" w:rsidRDefault="00202EA2" w:rsidP="00202EA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Señales enviadas y recibidas</w:t>
      </w:r>
      <w:r w:rsidRPr="00202EA2">
        <w:rPr>
          <w:rFonts w:ascii="Times New Roman" w:eastAsia="Times New Roman" w:hAnsi="Times New Roman" w:cs="Times New Roman"/>
          <w:sz w:val="24"/>
          <w:szCs w:val="24"/>
          <w:lang w:eastAsia="es-CO"/>
        </w:rPr>
        <w:t xml:space="preserve"> : Modelado de comunicación asíncrona entre procesos.</w:t>
      </w:r>
    </w:p>
    <w:p w14:paraId="7E47DA0C"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Modelado Avanzado Orientado al Dominio</w:t>
      </w:r>
    </w:p>
    <w:p w14:paraId="2585011C"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modelado UML a nivel avanzado integra conceptos de Diseño Dirigido por el Dominio (DDD):</w:t>
      </w:r>
    </w:p>
    <w:p w14:paraId="7A8867A9"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Modelado de Contextos Delimitados</w:t>
      </w:r>
    </w:p>
    <w:p w14:paraId="5DFDAC17" w14:textId="77777777" w:rsidR="00202EA2" w:rsidRPr="00202EA2" w:rsidRDefault="00202EA2" w:rsidP="00202E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Representación limpia de límites entre diferentes contextos de dominio.</w:t>
      </w:r>
    </w:p>
    <w:p w14:paraId="67BFC532" w14:textId="77777777" w:rsidR="00202EA2" w:rsidRPr="00202EA2" w:rsidRDefault="00202EA2" w:rsidP="00202E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Mapeo de relaciones entre contextos: conformista, anticorrupción, núcleo compartido.</w:t>
      </w:r>
    </w:p>
    <w:p w14:paraId="42FCFD02"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Modelado de Agregados y Entidades</w:t>
      </w:r>
    </w:p>
    <w:p w14:paraId="7E831A80" w14:textId="77777777" w:rsidR="00202EA2" w:rsidRPr="00202EA2" w:rsidRDefault="00202EA2" w:rsidP="00202E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Identificación clara de agregados y sus raíces.</w:t>
      </w:r>
    </w:p>
    <w:p w14:paraId="069CAC78" w14:textId="77777777" w:rsidR="00202EA2" w:rsidRPr="00202EA2" w:rsidRDefault="00202EA2" w:rsidP="00202E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Especificación de invariantes y reglas de integridad a nivel de agregado.</w:t>
      </w:r>
    </w:p>
    <w:p w14:paraId="439136C2" w14:textId="77777777" w:rsidR="00202EA2" w:rsidRPr="00202EA2" w:rsidRDefault="00202EA2" w:rsidP="00202E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Distinción visual entre entidades y objetos de valor.</w:t>
      </w:r>
    </w:p>
    <w:p w14:paraId="34EE8F09"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Ejemplo de Modelado Avanzado: Sistema de Gestión de Pedidos</w:t>
      </w:r>
    </w:p>
    <w:p w14:paraId="3EF22E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@startuml</w:t>
      </w:r>
    </w:p>
    <w:p w14:paraId="6C00029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76FF3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!define ENTITY class</w:t>
      </w:r>
    </w:p>
    <w:p w14:paraId="7CEED2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!define VALUE_OBJECT class</w:t>
      </w:r>
    </w:p>
    <w:p w14:paraId="7100D4F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!define SERVICE class</w:t>
      </w:r>
    </w:p>
    <w:p w14:paraId="47F70D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!define AGGREGATE_ROOT class</w:t>
      </w:r>
    </w:p>
    <w:p w14:paraId="6BDE23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3FA31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skinparam class {</w:t>
      </w:r>
    </w:p>
    <w:p w14:paraId="704F958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BackgroundColor&lt;&lt;AGGREGATE_ROOT&gt;&gt; LightSalmon</w:t>
      </w:r>
    </w:p>
    <w:p w14:paraId="38284F4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BackgroundColor&lt;&lt;ENTITY&gt;&gt; Wheat</w:t>
      </w:r>
    </w:p>
    <w:p w14:paraId="7D76651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BackgroundColor&lt;&lt;VALUE_OBJECT&gt;&gt; LightBlue</w:t>
      </w:r>
    </w:p>
    <w:p w14:paraId="4210ADF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BackgroundColor&lt;&lt;SERVICE&gt;&gt; LightGreen</w:t>
      </w:r>
    </w:p>
    <w:p w14:paraId="14EFE1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1B1CC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CFCEB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package "OrderManagement" {</w:t>
      </w:r>
    </w:p>
    <w:p w14:paraId="7DD185E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AGGREGATE_ROOT "Order" as Order {</w:t>
      </w:r>
    </w:p>
    <w:p w14:paraId="6A0A82E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 id: OrderId</w:t>
      </w:r>
    </w:p>
    <w:p w14:paraId="304D84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customerId: CustomerId</w:t>
      </w:r>
    </w:p>
    <w:p w14:paraId="28EAC4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status: OrderStatus</w:t>
      </w:r>
    </w:p>
    <w:p w14:paraId="5193244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items: List&lt;OrderLineItem&gt;</w:t>
      </w:r>
    </w:p>
    <w:p w14:paraId="14E47F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paymentInfo: PaymentInfo</w:t>
      </w:r>
    </w:p>
    <w:p w14:paraId="1CF78B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shippingAddress: Address</w:t>
      </w:r>
    </w:p>
    <w:p w14:paraId="5FA2F6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createOrder(customer, items)</w:t>
      </w:r>
    </w:p>
    <w:p w14:paraId="09C9B7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addItem(product, quantity)</w:t>
      </w:r>
    </w:p>
    <w:p w14:paraId="1A83C7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removeItem(lineItemId)</w:t>
      </w:r>
    </w:p>
    <w:p w14:paraId="4C9406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confirmOrder()</w:t>
      </w:r>
    </w:p>
    <w:p w14:paraId="65BB8B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markAsShipped()</w:t>
      </w:r>
    </w:p>
    <w:p w14:paraId="66D66AB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cancel()</w:t>
      </w:r>
    </w:p>
    <w:p w14:paraId="4AC847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07801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6D4FC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ENTITY "OrderLineItem" as OrderLineItem {</w:t>
      </w:r>
    </w:p>
    <w:p w14:paraId="03F1E97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id: OrderLineItemId</w:t>
      </w:r>
    </w:p>
    <w:p w14:paraId="729615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productId: ProductId</w:t>
      </w:r>
    </w:p>
    <w:p w14:paraId="02BCA48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quantity: int</w:t>
      </w:r>
    </w:p>
    <w:p w14:paraId="1A006D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price: Money</w:t>
      </w:r>
    </w:p>
    <w:p w14:paraId="1D7CDD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calculateTotal(): Money</w:t>
      </w:r>
    </w:p>
    <w:p w14:paraId="5A5B51B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C5A10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6297C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VALUE_OBJECT "Money" as Money {</w:t>
      </w:r>
    </w:p>
    <w:p w14:paraId="208BFC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amount: BigDecimal</w:t>
      </w:r>
    </w:p>
    <w:p w14:paraId="355E729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currency: CurrencyCode</w:t>
      </w:r>
    </w:p>
    <w:p w14:paraId="035E60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add(Money): Money</w:t>
      </w:r>
    </w:p>
    <w:p w14:paraId="56BAF5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subtract(Money): Money</w:t>
      </w:r>
    </w:p>
    <w:p w14:paraId="5D705A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multiply(factor): Money</w:t>
      </w:r>
    </w:p>
    <w:p w14:paraId="3A59FE9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989A7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0E4F0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VALUE_OBJECT "OrderStatus" as OrderStatus {</w:t>
      </w:r>
    </w:p>
    <w:p w14:paraId="09E26E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&lt;&lt;enumeration&gt;&gt;</w:t>
      </w:r>
    </w:p>
    <w:p w14:paraId="4EA65F3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NEW</w:t>
      </w:r>
    </w:p>
    <w:p w14:paraId="5F9EB7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CONFIRMED</w:t>
      </w:r>
    </w:p>
    <w:p w14:paraId="66FD83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PAID</w:t>
      </w:r>
    </w:p>
    <w:p w14:paraId="26B6D5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SHIPPED</w:t>
      </w:r>
    </w:p>
    <w:p w14:paraId="4F180B5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DELIVERED</w:t>
      </w:r>
    </w:p>
    <w:p w14:paraId="68771A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CANCELLED</w:t>
      </w:r>
    </w:p>
    <w:p w14:paraId="3C309AE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2FB372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245F9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VALUE_OBJECT "Address" as Address {</w:t>
      </w:r>
    </w:p>
    <w:p w14:paraId="218673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street: String</w:t>
      </w:r>
    </w:p>
    <w:p w14:paraId="3DF974B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city: String</w:t>
      </w:r>
    </w:p>
    <w:p w14:paraId="25FFA8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zipCode: String</w:t>
      </w:r>
    </w:p>
    <w:p w14:paraId="5BEAB2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country: String</w:t>
      </w:r>
    </w:p>
    <w:p w14:paraId="55CA0EB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validate()</w:t>
      </w:r>
    </w:p>
    <w:p w14:paraId="43A3C7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D19AF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D6201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SERVICE "OrderProcessingService" as OrderProcessingService {</w:t>
      </w:r>
    </w:p>
    <w:p w14:paraId="13DE8A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processOrder(orderId)</w:t>
      </w:r>
    </w:p>
    <w:p w14:paraId="5B6C40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cancelOrder(orderId, reason)</w:t>
      </w:r>
    </w:p>
    <w:p w14:paraId="62E7E6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applyDiscount(orderId, discount)</w:t>
      </w:r>
    </w:p>
    <w:p w14:paraId="757DE8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A574C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216AF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B62AA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package "Inventory" {</w:t>
      </w:r>
    </w:p>
    <w:p w14:paraId="533113D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AGGREGATE_ROOT "Product" as Product {</w:t>
      </w:r>
    </w:p>
    <w:p w14:paraId="1CD2A30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id: ProductId</w:t>
      </w:r>
    </w:p>
    <w:p w14:paraId="57C421E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name: String</w:t>
      </w:r>
    </w:p>
    <w:p w14:paraId="1A563C4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description: String</w:t>
      </w:r>
    </w:p>
    <w:p w14:paraId="7953CF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price: Money</w:t>
      </w:r>
    </w:p>
    <w:p w14:paraId="1F55F60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inStock: int</w:t>
      </w:r>
    </w:p>
    <w:p w14:paraId="3FCC5F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decreaseStock(quantity)</w:t>
      </w:r>
    </w:p>
    <w:p w14:paraId="1E7306B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increaseStock(quantity)</w:t>
      </w:r>
    </w:p>
    <w:p w14:paraId="3DD5807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changePrice(newPrice)</w:t>
      </w:r>
    </w:p>
    <w:p w14:paraId="42ADEA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50A6D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C1952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26D8D6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package "Customer" {</w:t>
      </w:r>
    </w:p>
    <w:p w14:paraId="0FD733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AGGREGATE_ROOT "Customer" as Customer {</w:t>
      </w:r>
    </w:p>
    <w:p w14:paraId="4DE99D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id: CustomerId</w:t>
      </w:r>
    </w:p>
    <w:p w14:paraId="164373A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name: String</w:t>
      </w:r>
    </w:p>
    <w:p w14:paraId="34B987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email: EmailAddress</w:t>
      </w:r>
    </w:p>
    <w:p w14:paraId="4C8635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defaultShippingAddress: Address</w:t>
      </w:r>
    </w:p>
    <w:p w14:paraId="53C8297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paymentMethods: List&lt;PaymentMethod&gt;</w:t>
      </w:r>
    </w:p>
    <w:p w14:paraId="40EB8E9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updateContactInfo(name, email)</w:t>
      </w:r>
    </w:p>
    <w:p w14:paraId="27CA71A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 addPaymentMethod(paymentMethod)</w:t>
      </w:r>
    </w:p>
    <w:p w14:paraId="1C76E6F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removePaymentMethod(paymentMethodId)</w:t>
      </w:r>
    </w:p>
    <w:p w14:paraId="1888512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09E057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9442D8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VALUE_OBJECT "EmailAddress" as EmailAddress {</w:t>
      </w:r>
    </w:p>
    <w:p w14:paraId="179252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address: String</w:t>
      </w:r>
    </w:p>
    <w:p w14:paraId="637C91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validate()</w:t>
      </w:r>
    </w:p>
    <w:p w14:paraId="3CE68C8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3A902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5DBBA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998FF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Order "1" *-- "0..*" OrderLineItem : contains</w:t>
      </w:r>
    </w:p>
    <w:p w14:paraId="0D99DBA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Order --&gt; "1" OrderStatus : has</w:t>
      </w:r>
    </w:p>
    <w:p w14:paraId="628B4A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Order --&gt; "1" Address : ships to</w:t>
      </w:r>
    </w:p>
    <w:p w14:paraId="14B7599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OrderLineItem --&gt; "1" Money : has price</w:t>
      </w:r>
    </w:p>
    <w:p w14:paraId="58F3C3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OrderLineItem --&gt; "1" Product : references</w:t>
      </w:r>
    </w:p>
    <w:p w14:paraId="1A9E00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Order --&gt; "1" Customer : belongs to</w:t>
      </w:r>
    </w:p>
    <w:p w14:paraId="3A7F39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DBCC4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@enduml</w:t>
      </w:r>
    </w:p>
    <w:p w14:paraId="0DBEB004"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Este diagrama UML de clases contiene elementos avanzados como:</w:t>
      </w:r>
    </w:p>
    <w:p w14:paraId="67734FBC" w14:textId="77777777" w:rsidR="00202EA2" w:rsidRPr="00202EA2" w:rsidRDefault="00202EA2" w:rsidP="00202E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Estereotipos personalizados para identificar patrones DDD</w:t>
      </w:r>
    </w:p>
    <w:p w14:paraId="4DC6C7AC" w14:textId="77777777" w:rsidR="00202EA2" w:rsidRPr="00202EA2" w:rsidRDefault="00202EA2" w:rsidP="00202E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Relaciones necesarias entre agregados</w:t>
      </w:r>
    </w:p>
    <w:p w14:paraId="5DE6EC4C" w14:textId="77777777" w:rsidR="00202EA2" w:rsidRPr="00202EA2" w:rsidRDefault="00202EA2" w:rsidP="00202E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Separación clara de entidades y objetos de valor</w:t>
      </w:r>
    </w:p>
    <w:p w14:paraId="7F03FF24" w14:textId="77777777" w:rsidR="00202EA2" w:rsidRPr="00202EA2" w:rsidRDefault="00202EA2" w:rsidP="00202E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Agrupación por contextos delimitados</w:t>
      </w:r>
    </w:p>
    <w:p w14:paraId="575FF89F"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Mejores Prácticas Avanzadas de Modelado UML</w:t>
      </w:r>
    </w:p>
    <w:p w14:paraId="17D1BF03" w14:textId="77777777" w:rsidR="00202EA2" w:rsidRPr="00202EA2" w:rsidRDefault="00202EA2" w:rsidP="00202E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Vistas 4+1</w:t>
      </w:r>
      <w:r w:rsidRPr="00202EA2">
        <w:rPr>
          <w:rFonts w:ascii="Times New Roman" w:eastAsia="Times New Roman" w:hAnsi="Times New Roman" w:cs="Times New Roman"/>
          <w:sz w:val="24"/>
          <w:szCs w:val="24"/>
          <w:lang w:eastAsia="es-CO"/>
        </w:rPr>
        <w:t xml:space="preserve"> : Estructurar modelos en vistas lógicas, de procesos, de desarrollo, físicas y de escenarios.</w:t>
      </w:r>
    </w:p>
    <w:p w14:paraId="649981FF" w14:textId="77777777" w:rsidR="00202EA2" w:rsidRPr="00202EA2" w:rsidRDefault="00202EA2" w:rsidP="00202E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Niveles de abstracción coherentes</w:t>
      </w:r>
      <w:r w:rsidRPr="00202EA2">
        <w:rPr>
          <w:rFonts w:ascii="Times New Roman" w:eastAsia="Times New Roman" w:hAnsi="Times New Roman" w:cs="Times New Roman"/>
          <w:sz w:val="24"/>
          <w:szCs w:val="24"/>
          <w:lang w:eastAsia="es-CO"/>
        </w:rPr>
        <w:t xml:space="preserve"> : Mantener consistente en el nivel de detalle dentro de cada diagrama.</w:t>
      </w:r>
    </w:p>
    <w:p w14:paraId="701CFE68" w14:textId="77777777" w:rsidR="00202EA2" w:rsidRPr="00202EA2" w:rsidRDefault="00202EA2" w:rsidP="00202E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Trazabilidad de requisitos</w:t>
      </w:r>
      <w:r w:rsidRPr="00202EA2">
        <w:rPr>
          <w:rFonts w:ascii="Times New Roman" w:eastAsia="Times New Roman" w:hAnsi="Times New Roman" w:cs="Times New Roman"/>
          <w:sz w:val="24"/>
          <w:szCs w:val="24"/>
          <w:lang w:eastAsia="es-CO"/>
        </w:rPr>
        <w:t xml:space="preserve"> : Vincular elementos de modelo con requisitos del sistema.</w:t>
      </w:r>
    </w:p>
    <w:p w14:paraId="2358D5C4" w14:textId="77777777" w:rsidR="00202EA2" w:rsidRPr="00202EA2" w:rsidRDefault="00202EA2" w:rsidP="00202E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Perfil UML personalizado</w:t>
      </w:r>
      <w:r w:rsidRPr="00202EA2">
        <w:rPr>
          <w:rFonts w:ascii="Times New Roman" w:eastAsia="Times New Roman" w:hAnsi="Times New Roman" w:cs="Times New Roman"/>
          <w:sz w:val="24"/>
          <w:szCs w:val="24"/>
          <w:lang w:eastAsia="es-CO"/>
        </w:rPr>
        <w:t xml:space="preserve"> : Desarrollar extensiones UML específicas para el dominio.</w:t>
      </w:r>
    </w:p>
    <w:p w14:paraId="220D8EF4" w14:textId="77777777" w:rsidR="00202EA2" w:rsidRPr="00202EA2" w:rsidRDefault="00202EA2" w:rsidP="00202E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Versionado de modelos</w:t>
      </w:r>
      <w:r w:rsidRPr="00202EA2">
        <w:rPr>
          <w:rFonts w:ascii="Times New Roman" w:eastAsia="Times New Roman" w:hAnsi="Times New Roman" w:cs="Times New Roman"/>
          <w:sz w:val="24"/>
          <w:szCs w:val="24"/>
          <w:lang w:eastAsia="es-CO"/>
        </w:rPr>
        <w:t xml:space="preserve"> : Gestionar la evolución de los modelos UML como parte del ciclo de vida del software.</w:t>
      </w:r>
    </w:p>
    <w:p w14:paraId="7D31FCCE"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1.5 Principios SOLID</w:t>
      </w:r>
    </w:p>
    <w:p w14:paraId="01BC66B2"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Los principios SOLID constituyen un conjunto de directrices fundamentales para el diseño orientado a objetos que, cuando se aplican adecuadamente, conducen a sistemas más mantenibles, extensibles y robustos.</w:t>
      </w:r>
    </w:p>
    <w:p w14:paraId="33BC77E2"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S - Principio de Responsabilidad Única (SRP)</w:t>
      </w:r>
    </w:p>
    <w:p w14:paraId="604FDBF0"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"Una clase debe tener una, y solo una, razón para cambiar."</w:t>
      </w:r>
    </w:p>
    <w:p w14:paraId="72B577ED"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SRP</w:t>
      </w:r>
    </w:p>
    <w:p w14:paraId="36C6B4F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SRP va más allá de simplemente tener clases pequeñas. Implica alinear las responsabilidades con los actores o stakeholders del sistema.</w:t>
      </w:r>
    </w:p>
    <w:p w14:paraId="001910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5C9D64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Violación del SRP</w:t>
      </w:r>
    </w:p>
    <w:p w14:paraId="1D1D4E0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w:t>
      </w:r>
    </w:p>
    <w:p w14:paraId="0846BC7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w:t>
      </w:r>
    </w:p>
    <w:p w14:paraId="1CB98A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salary;</w:t>
      </w:r>
    </w:p>
    <w:p w14:paraId="14F13C7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5A92F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calculatePay</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Lógica de cálculo de nómina */</w:t>
      </w:r>
      <w:r w:rsidRPr="00202EA2">
        <w:rPr>
          <w:rFonts w:ascii="Consolas" w:eastAsia="Times New Roman" w:hAnsi="Consolas" w:cs="Courier New"/>
          <w:color w:val="383A42"/>
          <w:sz w:val="20"/>
          <w:szCs w:val="20"/>
          <w:lang w:eastAsia="es-CO"/>
        </w:rPr>
        <w:t xml:space="preserve"> }</w:t>
      </w:r>
    </w:p>
    <w:p w14:paraId="468BF5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saveToDatabase</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Lógica de persistencia */</w:t>
      </w:r>
      <w:r w:rsidRPr="00202EA2">
        <w:rPr>
          <w:rFonts w:ascii="Consolas" w:eastAsia="Times New Roman" w:hAnsi="Consolas" w:cs="Courier New"/>
          <w:color w:val="383A42"/>
          <w:sz w:val="20"/>
          <w:szCs w:val="20"/>
          <w:lang w:eastAsia="es-CO"/>
        </w:rPr>
        <w:t xml:space="preserve"> }</w:t>
      </w:r>
    </w:p>
    <w:p w14:paraId="0262B2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generateReport</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Lógica de reportes */</w:t>
      </w:r>
      <w:r w:rsidRPr="00202EA2">
        <w:rPr>
          <w:rFonts w:ascii="Consolas" w:eastAsia="Times New Roman" w:hAnsi="Consolas" w:cs="Courier New"/>
          <w:color w:val="383A42"/>
          <w:sz w:val="20"/>
          <w:szCs w:val="20"/>
          <w:lang w:eastAsia="es-CO"/>
        </w:rPr>
        <w:t xml:space="preserve"> }</w:t>
      </w:r>
    </w:p>
    <w:p w14:paraId="1F6446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4E453B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66C3C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Aplicación correcta del SRP</w:t>
      </w:r>
    </w:p>
    <w:p w14:paraId="214D094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w:t>
      </w:r>
    </w:p>
    <w:p w14:paraId="236A93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w:t>
      </w:r>
    </w:p>
    <w:p w14:paraId="4ABBE93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salary;</w:t>
      </w:r>
    </w:p>
    <w:p w14:paraId="25EDAA9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9B5EF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getName</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name; }</w:t>
      </w:r>
    </w:p>
    <w:p w14:paraId="43A9EF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getSalary</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salary; }</w:t>
      </w:r>
    </w:p>
    <w:p w14:paraId="696655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Otros getters/setters pert</w:t>
      </w:r>
    </w:p>
    <w:p w14:paraId="15EDD99F"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Reintentar</w:t>
      </w:r>
    </w:p>
    <w:p w14:paraId="60C26DD8"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Claude aún no tiene la capacidad de ejecutar el código que genera.</w:t>
      </w:r>
    </w:p>
    <w:p w14:paraId="1DFCE371"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Yo</w:t>
      </w:r>
    </w:p>
    <w:p w14:paraId="09AE3614"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Continuar</w:t>
      </w:r>
    </w:p>
    <w:p w14:paraId="7B5D5070"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Editar</w:t>
      </w:r>
    </w:p>
    <w:p w14:paraId="45E3DB3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A continuación, desarrollo la parte restante del documento sobre Fundamentos Avanzados de Diseño Orientado a Objetos.</w:t>
      </w:r>
    </w:p>
    <w:p w14:paraId="515D90A4"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1.5 Principios SOLID (continuación)</w:t>
      </w:r>
    </w:p>
    <w:p w14:paraId="0D82BE3F"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SRP (continuación)</w:t>
      </w:r>
    </w:p>
    <w:p w14:paraId="6BC922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1E2ED1A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Aplicación correcta del SRP</w:t>
      </w:r>
    </w:p>
    <w:p w14:paraId="052EF8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w:t>
      </w:r>
    </w:p>
    <w:p w14:paraId="7610411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w:t>
      </w:r>
    </w:p>
    <w:p w14:paraId="689EC50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salary;</w:t>
      </w:r>
    </w:p>
    <w:p w14:paraId="2DF9B97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EmployeeType</w:t>
      </w:r>
      <w:r w:rsidRPr="00202EA2">
        <w:rPr>
          <w:rFonts w:ascii="Consolas" w:eastAsia="Times New Roman" w:hAnsi="Consolas" w:cs="Courier New"/>
          <w:color w:val="383A42"/>
          <w:sz w:val="20"/>
          <w:szCs w:val="20"/>
          <w:lang w:eastAsia="es-CO"/>
        </w:rPr>
        <w:t xml:space="preserve"> type;</w:t>
      </w:r>
    </w:p>
    <w:p w14:paraId="604D0A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68D76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getName</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name; }</w:t>
      </w:r>
    </w:p>
    <w:p w14:paraId="7C0373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getSalary</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salary; }</w:t>
      </w:r>
    </w:p>
    <w:p w14:paraId="2B6D37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type; }</w:t>
      </w:r>
    </w:p>
    <w:p w14:paraId="17E9F6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Otros getters/setters pertinentes</w:t>
      </w:r>
    </w:p>
    <w:p w14:paraId="059A38E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886668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71792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PayrollCalculator</w:t>
      </w:r>
      <w:r w:rsidRPr="00202EA2">
        <w:rPr>
          <w:rFonts w:ascii="Consolas" w:eastAsia="Times New Roman" w:hAnsi="Consolas" w:cs="Courier New"/>
          <w:color w:val="383A42"/>
          <w:sz w:val="20"/>
          <w:szCs w:val="20"/>
          <w:lang w:eastAsia="es-CO"/>
        </w:rPr>
        <w:t xml:space="preserve"> {</w:t>
      </w:r>
    </w:p>
    <w:p w14:paraId="4E6D22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calculatePay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employee) {</w:t>
      </w:r>
    </w:p>
    <w:p w14:paraId="4BC632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de cálculo de nómina</w:t>
      </w:r>
    </w:p>
    <w:p w14:paraId="0D86A48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i/>
          <w:iCs/>
          <w:color w:val="A0A1A7"/>
          <w:sz w:val="20"/>
          <w:szCs w:val="20"/>
          <w:lang w:eastAsia="es-CO"/>
        </w:rPr>
        <w:t>/* cálculo basado en employee */</w:t>
      </w:r>
      <w:r w:rsidRPr="00202EA2">
        <w:rPr>
          <w:rFonts w:ascii="Consolas" w:eastAsia="Times New Roman" w:hAnsi="Consolas" w:cs="Courier New"/>
          <w:color w:val="383A42"/>
          <w:sz w:val="20"/>
          <w:szCs w:val="20"/>
          <w:lang w:eastAsia="es-CO"/>
        </w:rPr>
        <w:t>);</w:t>
      </w:r>
    </w:p>
    <w:p w14:paraId="01619B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89228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A3A27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40E3A2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EmployeeRepository</w:t>
      </w:r>
      <w:r w:rsidRPr="00202EA2">
        <w:rPr>
          <w:rFonts w:ascii="Consolas" w:eastAsia="Times New Roman" w:hAnsi="Consolas" w:cs="Courier New"/>
          <w:color w:val="383A42"/>
          <w:sz w:val="20"/>
          <w:szCs w:val="20"/>
          <w:lang w:eastAsia="es-CO"/>
        </w:rPr>
        <w:t xml:space="preserve"> {</w:t>
      </w:r>
    </w:p>
    <w:p w14:paraId="10DA3F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employee) {</w:t>
      </w:r>
    </w:p>
    <w:p w14:paraId="1FB41DE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de persistencia</w:t>
      </w:r>
    </w:p>
    <w:p w14:paraId="5BEC86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BFC5C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B805D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findById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EmployeeId</w:t>
      </w:r>
      <w:r w:rsidRPr="00202EA2">
        <w:rPr>
          <w:rFonts w:ascii="Consolas" w:eastAsia="Times New Roman" w:hAnsi="Consolas" w:cs="Courier New"/>
          <w:color w:val="383A42"/>
          <w:sz w:val="20"/>
          <w:szCs w:val="20"/>
          <w:lang w:eastAsia="es-CO"/>
        </w:rPr>
        <w:t xml:space="preserve"> id) {</w:t>
      </w:r>
    </w:p>
    <w:p w14:paraId="46934A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de búsqueda</w:t>
      </w:r>
    </w:p>
    <w:p w14:paraId="1B900A3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w:t>
      </w:r>
    </w:p>
    <w:p w14:paraId="7FE4B03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3498F8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8138AE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0C492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EmployeeReportGenerator</w:t>
      </w:r>
      <w:r w:rsidRPr="00202EA2">
        <w:rPr>
          <w:rFonts w:ascii="Consolas" w:eastAsia="Times New Roman" w:hAnsi="Consolas" w:cs="Courier New"/>
          <w:color w:val="383A42"/>
          <w:sz w:val="20"/>
          <w:szCs w:val="20"/>
          <w:lang w:eastAsia="es-CO"/>
        </w:rPr>
        <w:t xml:space="preserve"> {</w:t>
      </w:r>
    </w:p>
    <w:p w14:paraId="7034BCB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Employee</w:t>
      </w:r>
      <w:r w:rsidRPr="00202EA2">
        <w:rPr>
          <w:rFonts w:ascii="Consolas" w:eastAsia="Times New Roman" w:hAnsi="Consolas" w:cs="Courier New"/>
          <w:color w:val="383A42"/>
          <w:sz w:val="20"/>
          <w:szCs w:val="20"/>
          <w:lang w:eastAsia="es-CO"/>
        </w:rPr>
        <w:t xml:space="preserve"> employee) {</w:t>
      </w:r>
    </w:p>
    <w:p w14:paraId="3237D9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de generación de reportes</w:t>
      </w:r>
    </w:p>
    <w:p w14:paraId="2390653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i/>
          <w:iCs/>
          <w:color w:val="A0A1A7"/>
          <w:sz w:val="20"/>
          <w:szCs w:val="20"/>
          <w:lang w:eastAsia="es-CO"/>
        </w:rPr>
        <w:t>/* basado en employee */</w:t>
      </w:r>
      <w:r w:rsidRPr="00202EA2">
        <w:rPr>
          <w:rFonts w:ascii="Consolas" w:eastAsia="Times New Roman" w:hAnsi="Consolas" w:cs="Courier New"/>
          <w:color w:val="383A42"/>
          <w:sz w:val="20"/>
          <w:szCs w:val="20"/>
          <w:lang w:eastAsia="es-CO"/>
        </w:rPr>
        <w:t>);</w:t>
      </w:r>
    </w:p>
    <w:p w14:paraId="7588576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A8E1B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8CF69C4"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Detección de violaciones del SRP</w:t>
      </w:r>
    </w:p>
    <w:p w14:paraId="18194971" w14:textId="77777777" w:rsidR="00202EA2" w:rsidRPr="00202EA2" w:rsidRDefault="00202EA2" w:rsidP="00202E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de cambios</w:t>
      </w:r>
      <w:r w:rsidRPr="00202EA2">
        <w:rPr>
          <w:rFonts w:ascii="Times New Roman" w:eastAsia="Times New Roman" w:hAnsi="Times New Roman" w:cs="Times New Roman"/>
          <w:sz w:val="24"/>
          <w:szCs w:val="24"/>
          <w:lang w:eastAsia="es-CO"/>
        </w:rPr>
        <w:t xml:space="preserve"> : Si una clase cambia por múltiples razones no relacionadas.</w:t>
      </w:r>
    </w:p>
    <w:p w14:paraId="1D23213C" w14:textId="77777777" w:rsidR="00202EA2" w:rsidRPr="00202EA2" w:rsidRDefault="00202EA2" w:rsidP="00202E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de cohesión</w:t>
      </w:r>
      <w:r w:rsidRPr="00202EA2">
        <w:rPr>
          <w:rFonts w:ascii="Times New Roman" w:eastAsia="Times New Roman" w:hAnsi="Times New Roman" w:cs="Times New Roman"/>
          <w:sz w:val="24"/>
          <w:szCs w:val="24"/>
          <w:lang w:eastAsia="es-CO"/>
        </w:rPr>
        <w:t xml:space="preserve"> : Métodos que no utilizan los mismos atributos de clase.</w:t>
      </w:r>
    </w:p>
    <w:p w14:paraId="67BEC293" w14:textId="77777777" w:rsidR="00202EA2" w:rsidRPr="00202EA2" w:rsidRDefault="00202EA2" w:rsidP="00202E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de dependencias</w:t>
      </w:r>
      <w:r w:rsidRPr="00202EA2">
        <w:rPr>
          <w:rFonts w:ascii="Times New Roman" w:eastAsia="Times New Roman" w:hAnsi="Times New Roman" w:cs="Times New Roman"/>
          <w:sz w:val="24"/>
          <w:szCs w:val="24"/>
          <w:lang w:eastAsia="es-CO"/>
        </w:rPr>
        <w:t xml:space="preserve"> : Una clase con dependencias diversas no relacionadas.</w:t>
      </w:r>
    </w:p>
    <w:p w14:paraId="1C3B820F" w14:textId="77777777" w:rsidR="00202EA2" w:rsidRPr="00202EA2" w:rsidRDefault="00202EA2" w:rsidP="00202E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Patrones lingüísticos</w:t>
      </w:r>
      <w:r w:rsidRPr="00202EA2">
        <w:rPr>
          <w:rFonts w:ascii="Times New Roman" w:eastAsia="Times New Roman" w:hAnsi="Times New Roman" w:cs="Times New Roman"/>
          <w:sz w:val="24"/>
          <w:szCs w:val="24"/>
          <w:lang w:eastAsia="es-CO"/>
        </w:rPr>
        <w:t xml:space="preserve"> : Nombres de métodos como "calcular", "guardar", "validar", "enviar" en la misma clase.</w:t>
      </w:r>
    </w:p>
    <w:p w14:paraId="31F92835"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Beneficios Estratégicos del SRP</w:t>
      </w:r>
    </w:p>
    <w:p w14:paraId="3E8839EB" w14:textId="77777777" w:rsidR="00202EA2" w:rsidRPr="00202EA2" w:rsidRDefault="00202EA2" w:rsidP="00202E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Rastreo claro de cambios</w:t>
      </w:r>
      <w:r w:rsidRPr="00202EA2">
        <w:rPr>
          <w:rFonts w:ascii="Times New Roman" w:eastAsia="Times New Roman" w:hAnsi="Times New Roman" w:cs="Times New Roman"/>
          <w:sz w:val="24"/>
          <w:szCs w:val="24"/>
          <w:lang w:eastAsia="es-CO"/>
        </w:rPr>
        <w:t xml:space="preserve"> : Las modificaciones se concentran en áreas específicas del código.</w:t>
      </w:r>
    </w:p>
    <w:p w14:paraId="0B22BCD9" w14:textId="77777777" w:rsidR="00202EA2" w:rsidRPr="00202EA2" w:rsidRDefault="00202EA2" w:rsidP="00202E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Menor riesgo de efectos secundarios</w:t>
      </w:r>
      <w:r w:rsidRPr="00202EA2">
        <w:rPr>
          <w:rFonts w:ascii="Times New Roman" w:eastAsia="Times New Roman" w:hAnsi="Times New Roman" w:cs="Times New Roman"/>
          <w:sz w:val="24"/>
          <w:szCs w:val="24"/>
          <w:lang w:eastAsia="es-CO"/>
        </w:rPr>
        <w:t xml:space="preserve"> : Los cambios por una razón no afectan código no relacionado.</w:t>
      </w:r>
    </w:p>
    <w:p w14:paraId="4EB38774" w14:textId="77777777" w:rsidR="00202EA2" w:rsidRPr="00202EA2" w:rsidRDefault="00202EA2" w:rsidP="00202E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Facilita la comprensión</w:t>
      </w:r>
      <w:r w:rsidRPr="00202EA2">
        <w:rPr>
          <w:rFonts w:ascii="Times New Roman" w:eastAsia="Times New Roman" w:hAnsi="Times New Roman" w:cs="Times New Roman"/>
          <w:sz w:val="24"/>
          <w:szCs w:val="24"/>
          <w:lang w:eastAsia="es-CO"/>
        </w:rPr>
        <w:t xml:space="preserve"> : Las clases más pequeñas y enfocadas son más fáciles de entender.</w:t>
      </w:r>
    </w:p>
    <w:p w14:paraId="586056F0" w14:textId="77777777" w:rsidR="00202EA2" w:rsidRPr="00202EA2" w:rsidRDefault="00202EA2" w:rsidP="00202E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Mejora la testabilidad</w:t>
      </w:r>
      <w:r w:rsidRPr="00202EA2">
        <w:rPr>
          <w:rFonts w:ascii="Times New Roman" w:eastAsia="Times New Roman" w:hAnsi="Times New Roman" w:cs="Times New Roman"/>
          <w:sz w:val="24"/>
          <w:szCs w:val="24"/>
          <w:lang w:eastAsia="es-CO"/>
        </w:rPr>
        <w:t xml:space="preserve"> : Las responsabilidades aisladas se prueban de forma independiente.</w:t>
      </w:r>
    </w:p>
    <w:p w14:paraId="02F42150"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O - Principio de Abierto/Cerrado (OCP)</w:t>
      </w:r>
    </w:p>
    <w:p w14:paraId="6AAEB1A8"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"Las entidades de software deben estar abiertas para la extensión, pero cerradas para la modificación".</w:t>
      </w:r>
    </w:p>
    <w:p w14:paraId="4AE271B2"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OCP</w:t>
      </w:r>
    </w:p>
    <w:p w14:paraId="6C30873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OCP va más allá de usar herencia o interfaces; implica identificar y aislar los puntos de variación en el sistema.</w:t>
      </w:r>
    </w:p>
    <w:p w14:paraId="1CC022B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1201C4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Violación del OCP</w:t>
      </w:r>
    </w:p>
    <w:p w14:paraId="68D243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w:t>
      </w:r>
      <w:r w:rsidRPr="00202EA2">
        <w:rPr>
          <w:rFonts w:ascii="Consolas" w:eastAsia="Times New Roman" w:hAnsi="Consolas" w:cs="Courier New"/>
          <w:color w:val="383A42"/>
          <w:sz w:val="20"/>
          <w:szCs w:val="20"/>
          <w:lang w:eastAsia="es-CO"/>
        </w:rPr>
        <w:t xml:space="preserve"> {</w:t>
      </w:r>
    </w:p>
    <w:p w14:paraId="65787D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5A6B032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.RETAIL) {</w:t>
      </w:r>
    </w:p>
    <w:p w14:paraId="5665D54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para pedidos minoristas</w:t>
      </w:r>
    </w:p>
    <w:p w14:paraId="1BB2D46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.WHOLESALE) {</w:t>
      </w:r>
    </w:p>
    <w:p w14:paraId="368BAA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para pedidos mayoristas</w:t>
      </w:r>
    </w:p>
    <w:p w14:paraId="27064E8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.INTERNATIONAL) {</w:t>
      </w:r>
    </w:p>
    <w:p w14:paraId="380004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i/>
          <w:iCs/>
          <w:color w:val="A0A1A7"/>
          <w:sz w:val="20"/>
          <w:szCs w:val="20"/>
          <w:lang w:eastAsia="es-CO"/>
        </w:rPr>
        <w:t>// Lógica para pedidos internacionales</w:t>
      </w:r>
    </w:p>
    <w:p w14:paraId="73B328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B35726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Si agregamos un nuevo tipo de pedido, tenemos que modificar esta clase</w:t>
      </w:r>
    </w:p>
    <w:p w14:paraId="0C7281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FD952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F498A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353A4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Aplicación correcta del OCP</w:t>
      </w:r>
    </w:p>
    <w:p w14:paraId="6AE7E9F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 xml:space="preserve"> {</w:t>
      </w:r>
    </w:p>
    <w:p w14:paraId="5E08113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w:t>
      </w:r>
    </w:p>
    <w:p w14:paraId="7689F6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5C44B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685C4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RetailOrderHandler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 xml:space="preserve"> {</w:t>
      </w:r>
    </w:p>
    <w:p w14:paraId="04D2846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1B2E57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5BD931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para pedidos minoristas</w:t>
      </w:r>
    </w:p>
    <w:p w14:paraId="365251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F13047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79EA3F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C0616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WholesaleOrderHandler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 xml:space="preserve"> {</w:t>
      </w:r>
    </w:p>
    <w:p w14:paraId="209BD9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15F1A3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72095C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para pedidos mayoristas</w:t>
      </w:r>
    </w:p>
    <w:p w14:paraId="6C31635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DBD0F3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8FCBE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3164D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InternationalOrderHandler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 xml:space="preserve"> {</w:t>
      </w:r>
    </w:p>
    <w:p w14:paraId="799F887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784317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40F2BE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para pedidos internacionales</w:t>
      </w:r>
    </w:p>
    <w:p w14:paraId="3B71AD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30A70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2905E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78A33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OrderProcessorV2</w:t>
      </w:r>
      <w:r w:rsidRPr="00202EA2">
        <w:rPr>
          <w:rFonts w:ascii="Consolas" w:eastAsia="Times New Roman" w:hAnsi="Consolas" w:cs="Courier New"/>
          <w:color w:val="383A42"/>
          <w:sz w:val="20"/>
          <w:szCs w:val="20"/>
          <w:lang w:eastAsia="es-CO"/>
        </w:rPr>
        <w:t xml:space="preserve"> {</w:t>
      </w:r>
    </w:p>
    <w:p w14:paraId="1BD481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&gt; handlers;</w:t>
      </w:r>
    </w:p>
    <w:p w14:paraId="4282F7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54E4B1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OrderProcessorV2</w:t>
      </w:r>
      <w:r w:rsidRPr="00202EA2">
        <w:rPr>
          <w:rFonts w:ascii="Consolas" w:eastAsia="Times New Roman" w:hAnsi="Consolas" w:cs="Courier New"/>
          <w:color w:val="383A42"/>
          <w:sz w:val="20"/>
          <w:szCs w:val="20"/>
          <w:lang w:eastAsia="es-CO"/>
        </w:rPr>
        <w:t>() {</w:t>
      </w:r>
    </w:p>
    <w:p w14:paraId="17A325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handlers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HashMap</w:t>
      </w:r>
      <w:r w:rsidRPr="00202EA2">
        <w:rPr>
          <w:rFonts w:ascii="Consolas" w:eastAsia="Times New Roman" w:hAnsi="Consolas" w:cs="Courier New"/>
          <w:color w:val="383A42"/>
          <w:sz w:val="20"/>
          <w:szCs w:val="20"/>
          <w:lang w:eastAsia="es-CO"/>
        </w:rPr>
        <w:t>&lt;&gt;();</w:t>
      </w:r>
    </w:p>
    <w:p w14:paraId="68E8DE1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Registrar handlers para diferentes tipos de pedidos</w:t>
      </w:r>
    </w:p>
    <w:p w14:paraId="489C47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handlers.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 xml:space="preserve">.RETAIL,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RetailOrderHandler</w:t>
      </w:r>
      <w:r w:rsidRPr="00202EA2">
        <w:rPr>
          <w:rFonts w:ascii="Consolas" w:eastAsia="Times New Roman" w:hAnsi="Consolas" w:cs="Courier New"/>
          <w:color w:val="383A42"/>
          <w:sz w:val="20"/>
          <w:szCs w:val="20"/>
          <w:lang w:eastAsia="es-CO"/>
        </w:rPr>
        <w:t>());</w:t>
      </w:r>
    </w:p>
    <w:p w14:paraId="2E6780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handlers.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 xml:space="preserve">.WHOLESALE,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WholesaleOrderHandler</w:t>
      </w:r>
      <w:r w:rsidRPr="00202EA2">
        <w:rPr>
          <w:rFonts w:ascii="Consolas" w:eastAsia="Times New Roman" w:hAnsi="Consolas" w:cs="Courier New"/>
          <w:color w:val="383A42"/>
          <w:sz w:val="20"/>
          <w:szCs w:val="20"/>
          <w:lang w:eastAsia="es-CO"/>
        </w:rPr>
        <w:t>());</w:t>
      </w:r>
    </w:p>
    <w:p w14:paraId="53C61F8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handlers.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 xml:space="preserve">.INTERNATIONAL,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InternationalOrderHandler</w:t>
      </w:r>
      <w:r w:rsidRPr="00202EA2">
        <w:rPr>
          <w:rFonts w:ascii="Consolas" w:eastAsia="Times New Roman" w:hAnsi="Consolas" w:cs="Courier New"/>
          <w:color w:val="383A42"/>
          <w:sz w:val="20"/>
          <w:szCs w:val="20"/>
          <w:lang w:eastAsia="es-CO"/>
        </w:rPr>
        <w:t>());</w:t>
      </w:r>
    </w:p>
    <w:p w14:paraId="72B468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E092E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156BF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480AEE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 xml:space="preserve"> handler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handlers.</w:t>
      </w:r>
      <w:r w:rsidRPr="00202EA2">
        <w:rPr>
          <w:rFonts w:ascii="Consolas" w:eastAsia="Times New Roman" w:hAnsi="Consolas" w:cs="Courier New"/>
          <w:color w:val="4078F2"/>
          <w:sz w:val="20"/>
          <w:szCs w:val="20"/>
          <w:lang w:eastAsia="es-CO"/>
        </w:rPr>
        <w:t>get</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w:t>
      </w:r>
    </w:p>
    <w:p w14:paraId="666E87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(handler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 {</w:t>
      </w:r>
    </w:p>
    <w:p w14:paraId="39585D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UnsupportedOrderTypeException</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w:t>
      </w:r>
    </w:p>
    <w:p w14:paraId="0E050D6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E08E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handler.</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(order);</w:t>
      </w:r>
    </w:p>
    <w:p w14:paraId="2BBA1E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254E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846A15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Para agregar soporte para un nuevo tipo de pedido,</w:t>
      </w:r>
    </w:p>
    <w:p w14:paraId="68A7CC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simplemente registramos un nuevo handler sin modificar el código existente</w:t>
      </w:r>
    </w:p>
    <w:p w14:paraId="0858C6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registerHandler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OrderType</w:t>
      </w:r>
      <w:r w:rsidRPr="00202EA2">
        <w:rPr>
          <w:rFonts w:ascii="Consolas" w:eastAsia="Times New Roman" w:hAnsi="Consolas" w:cs="Courier New"/>
          <w:color w:val="383A42"/>
          <w:sz w:val="20"/>
          <w:szCs w:val="20"/>
          <w:lang w:eastAsia="es-CO"/>
        </w:rPr>
        <w:t xml:space="preserve"> type, </w:t>
      </w:r>
      <w:r w:rsidRPr="00202EA2">
        <w:rPr>
          <w:rFonts w:ascii="Consolas" w:eastAsia="Times New Roman" w:hAnsi="Consolas" w:cs="Courier New"/>
          <w:color w:val="B76B01"/>
          <w:sz w:val="20"/>
          <w:szCs w:val="20"/>
          <w:lang w:eastAsia="es-CO"/>
        </w:rPr>
        <w:t>OrderHandler</w:t>
      </w:r>
      <w:r w:rsidRPr="00202EA2">
        <w:rPr>
          <w:rFonts w:ascii="Consolas" w:eastAsia="Times New Roman" w:hAnsi="Consolas" w:cs="Courier New"/>
          <w:color w:val="383A42"/>
          <w:sz w:val="20"/>
          <w:szCs w:val="20"/>
          <w:lang w:eastAsia="es-CO"/>
        </w:rPr>
        <w:t xml:space="preserve"> handler) {</w:t>
      </w:r>
    </w:p>
    <w:p w14:paraId="50C918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handlers.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(type, handler);</w:t>
      </w:r>
    </w:p>
    <w:p w14:paraId="4DBB1D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5A88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238876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Técnicas Avanzadas para el OCP</w:t>
      </w:r>
    </w:p>
    <w:p w14:paraId="1DAFE22C" w14:textId="77777777" w:rsidR="00202EA2" w:rsidRPr="00202EA2" w:rsidRDefault="00202EA2" w:rsidP="00202E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Mecanismos de Plugin</w:t>
      </w:r>
      <w:r w:rsidRPr="00202EA2">
        <w:rPr>
          <w:rFonts w:ascii="Times New Roman" w:eastAsia="Times New Roman" w:hAnsi="Times New Roman" w:cs="Times New Roman"/>
          <w:sz w:val="24"/>
          <w:szCs w:val="24"/>
          <w:lang w:eastAsia="es-CO"/>
        </w:rPr>
        <w:t xml:space="preserve"> : Permitir que las extensiones se carguen dinámicamente.</w:t>
      </w:r>
    </w:p>
    <w:p w14:paraId="7F8484B4" w14:textId="77777777" w:rsidR="00202EA2" w:rsidRPr="00202EA2" w:rsidRDefault="00202EA2" w:rsidP="00202E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Inyección de Estrategias</w:t>
      </w:r>
      <w:r w:rsidRPr="00202EA2">
        <w:rPr>
          <w:rFonts w:ascii="Times New Roman" w:eastAsia="Times New Roman" w:hAnsi="Times New Roman" w:cs="Times New Roman"/>
          <w:sz w:val="24"/>
          <w:szCs w:val="24"/>
          <w:lang w:eastAsia="es-CO"/>
        </w:rPr>
        <w:t xml:space="preserve"> : Configurar comportamientos en tiempo de ejecución.</w:t>
      </w:r>
    </w:p>
    <w:p w14:paraId="19E3DB9D" w14:textId="77777777" w:rsidR="00202EA2" w:rsidRPr="00202EA2" w:rsidRDefault="00202EA2" w:rsidP="00202E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Puntos de Extensión definidos</w:t>
      </w:r>
      <w:r w:rsidRPr="00202EA2">
        <w:rPr>
          <w:rFonts w:ascii="Times New Roman" w:eastAsia="Times New Roman" w:hAnsi="Times New Roman" w:cs="Times New Roman"/>
          <w:sz w:val="24"/>
          <w:szCs w:val="24"/>
          <w:lang w:eastAsia="es-CO"/>
        </w:rPr>
        <w:t xml:space="preserve"> : Identificar y documentar claramente dónde y cómo extender.</w:t>
      </w:r>
    </w:p>
    <w:p w14:paraId="556CD101" w14:textId="77777777" w:rsidR="00202EA2" w:rsidRPr="00202EA2" w:rsidRDefault="00202EA2" w:rsidP="00202E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Composición sobre Herencia</w:t>
      </w:r>
      <w:r w:rsidRPr="00202EA2">
        <w:rPr>
          <w:rFonts w:ascii="Times New Roman" w:eastAsia="Times New Roman" w:hAnsi="Times New Roman" w:cs="Times New Roman"/>
          <w:sz w:val="24"/>
          <w:szCs w:val="24"/>
          <w:lang w:eastAsia="es-CO"/>
        </w:rPr>
        <w:t xml:space="preserve"> : Preferir composición para mayor flexibilidad.</w:t>
      </w:r>
    </w:p>
    <w:p w14:paraId="4A9AEB54"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Equilibrio en la Aplicación del OCP</w:t>
      </w:r>
    </w:p>
    <w:p w14:paraId="3442D8CC"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OCP no se aplica debe prematuramente a todas las áreas del código:</w:t>
      </w:r>
    </w:p>
    <w:p w14:paraId="0383D770" w14:textId="77777777" w:rsidR="00202EA2" w:rsidRPr="00202EA2" w:rsidRDefault="00202EA2" w:rsidP="00202E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de estabilidad</w:t>
      </w:r>
      <w:r w:rsidRPr="00202EA2">
        <w:rPr>
          <w:rFonts w:ascii="Times New Roman" w:eastAsia="Times New Roman" w:hAnsi="Times New Roman" w:cs="Times New Roman"/>
          <w:sz w:val="24"/>
          <w:szCs w:val="24"/>
          <w:lang w:eastAsia="es-CO"/>
        </w:rPr>
        <w:t xml:space="preserve"> : Aplicar primero a las áreas más estables y fundamentales.</w:t>
      </w:r>
    </w:p>
    <w:p w14:paraId="73ECA88B" w14:textId="77777777" w:rsidR="00202EA2" w:rsidRPr="00202EA2" w:rsidRDefault="00202EA2" w:rsidP="00202E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Principio YAGNI</w:t>
      </w:r>
      <w:r w:rsidRPr="00202EA2">
        <w:rPr>
          <w:rFonts w:ascii="Times New Roman" w:eastAsia="Times New Roman" w:hAnsi="Times New Roman" w:cs="Times New Roman"/>
          <w:sz w:val="24"/>
          <w:szCs w:val="24"/>
          <w:lang w:eastAsia="es-CO"/>
        </w:rPr>
        <w:t xml:space="preserve"> : No implementar puntos de extensión que no se necesitan aún.</w:t>
      </w:r>
    </w:p>
    <w:p w14:paraId="590AD9ED" w14:textId="77777777" w:rsidR="00202EA2" w:rsidRPr="00202EA2" w:rsidRDefault="00202EA2" w:rsidP="00202E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Costo vs Beneficio</w:t>
      </w:r>
      <w:r w:rsidRPr="00202EA2">
        <w:rPr>
          <w:rFonts w:ascii="Times New Roman" w:eastAsia="Times New Roman" w:hAnsi="Times New Roman" w:cs="Times New Roman"/>
          <w:sz w:val="24"/>
          <w:szCs w:val="24"/>
          <w:lang w:eastAsia="es-CO"/>
        </w:rPr>
        <w:t xml:space="preserve"> : Equilibrar la complejidad adicional con el beneficio de extensibilidad.</w:t>
      </w:r>
    </w:p>
    <w:p w14:paraId="105735A3"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L - Principio de Sustitución de Liskov (LSP)</w:t>
      </w:r>
    </w:p>
    <w:p w14:paraId="7CB16E33"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objetos de una clase derivada deben poder reemplazar a los objetos de la clase base sin afectar la corrección del programa."</w:t>
      </w:r>
    </w:p>
    <w:p w14:paraId="3DDD9F60"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LSP</w:t>
      </w:r>
    </w:p>
    <w:p w14:paraId="7A3801A9"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El LSP va más allá de la simple compatibilidad de tipos; abarca el comportamiento completo de los objetos.</w:t>
      </w:r>
    </w:p>
    <w:p w14:paraId="51A49DC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33462F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Violación del LSP</w:t>
      </w:r>
    </w:p>
    <w:p w14:paraId="26A157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Rectangle</w:t>
      </w:r>
      <w:r w:rsidRPr="00202EA2">
        <w:rPr>
          <w:rFonts w:ascii="Consolas" w:eastAsia="Times New Roman" w:hAnsi="Consolas" w:cs="Courier New"/>
          <w:color w:val="383A42"/>
          <w:sz w:val="20"/>
          <w:szCs w:val="20"/>
          <w:lang w:eastAsia="es-CO"/>
        </w:rPr>
        <w:t xml:space="preserve"> {</w:t>
      </w:r>
    </w:p>
    <w:p w14:paraId="16A493B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width;</w:t>
      </w:r>
    </w:p>
    <w:p w14:paraId="42C2E0F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height;</w:t>
      </w:r>
    </w:p>
    <w:p w14:paraId="493E35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89306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setWidth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width) {</w:t>
      </w:r>
    </w:p>
    <w:p w14:paraId="141355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width;</w:t>
      </w:r>
    </w:p>
    <w:p w14:paraId="44BA9D7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637CB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59719F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setHeight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height) {</w:t>
      </w:r>
    </w:p>
    <w:p w14:paraId="70CAFA0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.height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w:t>
      </w:r>
    </w:p>
    <w:p w14:paraId="35E6E9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69FC44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A38B7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getArea</w:t>
      </w:r>
      <w:r w:rsidRPr="00202EA2">
        <w:rPr>
          <w:rFonts w:ascii="Consolas" w:eastAsia="Times New Roman" w:hAnsi="Consolas" w:cs="Courier New"/>
          <w:color w:val="383A42"/>
          <w:sz w:val="20"/>
          <w:szCs w:val="20"/>
          <w:lang w:eastAsia="es-CO"/>
        </w:rPr>
        <w:t>() {</w:t>
      </w:r>
    </w:p>
    <w:p w14:paraId="1CEDF4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w:t>
      </w:r>
    </w:p>
    <w:p w14:paraId="6FD625B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5716F8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BD0D26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525A2D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Square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extends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Rectangle</w:t>
      </w:r>
      <w:r w:rsidRPr="00202EA2">
        <w:rPr>
          <w:rFonts w:ascii="Consolas" w:eastAsia="Times New Roman" w:hAnsi="Consolas" w:cs="Courier New"/>
          <w:color w:val="383A42"/>
          <w:sz w:val="20"/>
          <w:szCs w:val="20"/>
          <w:lang w:eastAsia="es-CO"/>
        </w:rPr>
        <w:t xml:space="preserve"> {</w:t>
      </w:r>
    </w:p>
    <w:p w14:paraId="4FE627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4B9353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setWidth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width) {</w:t>
      </w:r>
    </w:p>
    <w:p w14:paraId="6DF15A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width;</w:t>
      </w:r>
    </w:p>
    <w:p w14:paraId="5F39BE3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.height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width;  </w:t>
      </w:r>
      <w:r w:rsidRPr="00202EA2">
        <w:rPr>
          <w:rFonts w:ascii="Consolas" w:eastAsia="Times New Roman" w:hAnsi="Consolas" w:cs="Courier New"/>
          <w:i/>
          <w:iCs/>
          <w:color w:val="A0A1A7"/>
          <w:sz w:val="20"/>
          <w:szCs w:val="20"/>
          <w:lang w:eastAsia="es-CO"/>
        </w:rPr>
        <w:t>// Violación del LSP - cambia comportamiento esperado</w:t>
      </w:r>
    </w:p>
    <w:p w14:paraId="454228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629F99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3593E1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71AF0A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setHeight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height) {</w:t>
      </w:r>
    </w:p>
    <w:p w14:paraId="6321D3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.height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w:t>
      </w:r>
    </w:p>
    <w:p w14:paraId="23B2AE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  </w:t>
      </w:r>
      <w:r w:rsidRPr="00202EA2">
        <w:rPr>
          <w:rFonts w:ascii="Consolas" w:eastAsia="Times New Roman" w:hAnsi="Consolas" w:cs="Courier New"/>
          <w:i/>
          <w:iCs/>
          <w:color w:val="A0A1A7"/>
          <w:sz w:val="20"/>
          <w:szCs w:val="20"/>
          <w:lang w:eastAsia="es-CO"/>
        </w:rPr>
        <w:t>// Violación del LSP - cambia comportamiento esperado</w:t>
      </w:r>
    </w:p>
    <w:p w14:paraId="18D378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3D05ED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BD282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5E129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Código que depende del comportamiento de Rectangle</w:t>
      </w:r>
    </w:p>
    <w:p w14:paraId="2A12E6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lastRenderedPageBreak/>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calculateArea</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Rectangle</w:t>
      </w:r>
      <w:r w:rsidRPr="00202EA2">
        <w:rPr>
          <w:rFonts w:ascii="Consolas" w:eastAsia="Times New Roman" w:hAnsi="Consolas" w:cs="Courier New"/>
          <w:color w:val="383A42"/>
          <w:sz w:val="20"/>
          <w:szCs w:val="20"/>
          <w:lang w:eastAsia="es-CO"/>
        </w:rPr>
        <w:t xml:space="preserve"> r) {</w:t>
      </w:r>
    </w:p>
    <w:p w14:paraId="323027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w:t>
      </w:r>
      <w:r w:rsidRPr="00202EA2">
        <w:rPr>
          <w:rFonts w:ascii="Consolas" w:eastAsia="Times New Roman" w:hAnsi="Consolas" w:cs="Courier New"/>
          <w:color w:val="4078F2"/>
          <w:sz w:val="20"/>
          <w:szCs w:val="20"/>
          <w:lang w:eastAsia="es-CO"/>
        </w:rPr>
        <w:t>setWidth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5</w:t>
      </w:r>
      <w:r w:rsidRPr="00202EA2">
        <w:rPr>
          <w:rFonts w:ascii="Consolas" w:eastAsia="Times New Roman" w:hAnsi="Consolas" w:cs="Courier New"/>
          <w:color w:val="383A42"/>
          <w:sz w:val="20"/>
          <w:szCs w:val="20"/>
          <w:lang w:eastAsia="es-CO"/>
        </w:rPr>
        <w:t>);</w:t>
      </w:r>
    </w:p>
    <w:p w14:paraId="7C77541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w:t>
      </w:r>
      <w:r w:rsidRPr="00202EA2">
        <w:rPr>
          <w:rFonts w:ascii="Consolas" w:eastAsia="Times New Roman" w:hAnsi="Consolas" w:cs="Courier New"/>
          <w:color w:val="4078F2"/>
          <w:sz w:val="20"/>
          <w:szCs w:val="20"/>
          <w:lang w:eastAsia="es-CO"/>
        </w:rPr>
        <w:t>setHeight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4</w:t>
      </w:r>
      <w:r w:rsidRPr="00202EA2">
        <w:rPr>
          <w:rFonts w:ascii="Consolas" w:eastAsia="Times New Roman" w:hAnsi="Consolas" w:cs="Courier New"/>
          <w:color w:val="383A42"/>
          <w:sz w:val="20"/>
          <w:szCs w:val="20"/>
          <w:lang w:eastAsia="es-CO"/>
        </w:rPr>
        <w:t>);</w:t>
      </w:r>
    </w:p>
    <w:p w14:paraId="08E185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assert</w:t>
      </w:r>
      <w:r w:rsidRPr="00202EA2">
        <w:rPr>
          <w:rFonts w:ascii="Consolas" w:eastAsia="Times New Roman" w:hAnsi="Consolas" w:cs="Courier New"/>
          <w:color w:val="383A42"/>
          <w:sz w:val="20"/>
          <w:szCs w:val="20"/>
          <w:lang w:eastAsia="es-CO"/>
        </w:rPr>
        <w:t xml:space="preserve"> r.</w:t>
      </w:r>
      <w:r w:rsidRPr="00202EA2">
        <w:rPr>
          <w:rFonts w:ascii="Consolas" w:eastAsia="Times New Roman" w:hAnsi="Consolas" w:cs="Courier New"/>
          <w:color w:val="4078F2"/>
          <w:sz w:val="20"/>
          <w:szCs w:val="20"/>
          <w:lang w:eastAsia="es-CO"/>
        </w:rPr>
        <w:t>getArea</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20</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Falla si r es un Square</w:t>
      </w:r>
    </w:p>
    <w:p w14:paraId="4EDC3FF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29004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A08E3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Aplicación correcta del LSP</w:t>
      </w:r>
    </w:p>
    <w:p w14:paraId="6211AEE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Shape</w:t>
      </w:r>
      <w:r w:rsidRPr="00202EA2">
        <w:rPr>
          <w:rFonts w:ascii="Consolas" w:eastAsia="Times New Roman" w:hAnsi="Consolas" w:cs="Courier New"/>
          <w:color w:val="383A42"/>
          <w:sz w:val="20"/>
          <w:szCs w:val="20"/>
          <w:lang w:eastAsia="es-CO"/>
        </w:rPr>
        <w:t xml:space="preserve"> {</w:t>
      </w:r>
    </w:p>
    <w:p w14:paraId="5B704A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getArea</w:t>
      </w:r>
      <w:r w:rsidRPr="00202EA2">
        <w:rPr>
          <w:rFonts w:ascii="Consolas" w:eastAsia="Times New Roman" w:hAnsi="Consolas" w:cs="Courier New"/>
          <w:color w:val="383A42"/>
          <w:sz w:val="20"/>
          <w:szCs w:val="20"/>
          <w:lang w:eastAsia="es-CO"/>
        </w:rPr>
        <w:t>();</w:t>
      </w:r>
    </w:p>
    <w:p w14:paraId="7DF58D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05398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21E29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Rectangle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Shape</w:t>
      </w:r>
      <w:r w:rsidRPr="00202EA2">
        <w:rPr>
          <w:rFonts w:ascii="Consolas" w:eastAsia="Times New Roman" w:hAnsi="Consolas" w:cs="Courier New"/>
          <w:color w:val="383A42"/>
          <w:sz w:val="20"/>
          <w:szCs w:val="20"/>
          <w:lang w:eastAsia="es-CO"/>
        </w:rPr>
        <w:t xml:space="preserve"> {</w:t>
      </w:r>
    </w:p>
    <w:p w14:paraId="4A3424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width;</w:t>
      </w:r>
    </w:p>
    <w:p w14:paraId="4D6D2C3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height;</w:t>
      </w:r>
    </w:p>
    <w:p w14:paraId="704544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C6176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Rectangle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width,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height) {</w:t>
      </w:r>
    </w:p>
    <w:p w14:paraId="32179F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width;</w:t>
      </w:r>
    </w:p>
    <w:p w14:paraId="4F49AD8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.height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w:t>
      </w:r>
    </w:p>
    <w:p w14:paraId="58928F0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985AC8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83783B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setWidth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width) {</w:t>
      </w:r>
    </w:p>
    <w:p w14:paraId="34C5D0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width;</w:t>
      </w:r>
    </w:p>
    <w:p w14:paraId="23D561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BF947A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53F9F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setHeight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height) {</w:t>
      </w:r>
    </w:p>
    <w:p w14:paraId="64E1464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.height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w:t>
      </w:r>
    </w:p>
    <w:p w14:paraId="3152A38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A577A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8F638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38EC37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getArea</w:t>
      </w:r>
      <w:r w:rsidRPr="00202EA2">
        <w:rPr>
          <w:rFonts w:ascii="Consolas" w:eastAsia="Times New Roman" w:hAnsi="Consolas" w:cs="Courier New"/>
          <w:color w:val="383A42"/>
          <w:sz w:val="20"/>
          <w:szCs w:val="20"/>
          <w:lang w:eastAsia="es-CO"/>
        </w:rPr>
        <w:t>() {</w:t>
      </w:r>
    </w:p>
    <w:p w14:paraId="59145F7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width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height;</w:t>
      </w:r>
    </w:p>
    <w:p w14:paraId="7D9F6E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85AA6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8A321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53859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Square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Shape</w:t>
      </w:r>
      <w:r w:rsidRPr="00202EA2">
        <w:rPr>
          <w:rFonts w:ascii="Consolas" w:eastAsia="Times New Roman" w:hAnsi="Consolas" w:cs="Courier New"/>
          <w:color w:val="383A42"/>
          <w:sz w:val="20"/>
          <w:szCs w:val="20"/>
          <w:lang w:eastAsia="es-CO"/>
        </w:rPr>
        <w:t xml:space="preserve"> {</w:t>
      </w:r>
    </w:p>
    <w:p w14:paraId="7DBD137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side;</w:t>
      </w:r>
    </w:p>
    <w:p w14:paraId="59A0FB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FD573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Square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side) {</w:t>
      </w:r>
    </w:p>
    <w:p w14:paraId="0AC23D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.side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side;</w:t>
      </w:r>
    </w:p>
    <w:p w14:paraId="58AC4F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57945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864E10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setSide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side) {</w:t>
      </w:r>
    </w:p>
    <w:p w14:paraId="5118E6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.side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side;</w:t>
      </w:r>
    </w:p>
    <w:p w14:paraId="434F1E7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D5028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72301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34EEDEE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getArea</w:t>
      </w:r>
      <w:r w:rsidRPr="00202EA2">
        <w:rPr>
          <w:rFonts w:ascii="Consolas" w:eastAsia="Times New Roman" w:hAnsi="Consolas" w:cs="Courier New"/>
          <w:color w:val="383A42"/>
          <w:sz w:val="20"/>
          <w:szCs w:val="20"/>
          <w:lang w:eastAsia="es-CO"/>
        </w:rPr>
        <w:t>() {</w:t>
      </w:r>
    </w:p>
    <w:p w14:paraId="4AE8FE5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side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side;</w:t>
      </w:r>
    </w:p>
    <w:p w14:paraId="6771DD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6416F9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763969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Condiciones Avanzadas del LSP</w:t>
      </w:r>
    </w:p>
    <w:p w14:paraId="72947C9C" w14:textId="77777777" w:rsidR="00202EA2" w:rsidRPr="00202EA2" w:rsidRDefault="00202EA2" w:rsidP="00202E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Precondiciones</w:t>
      </w:r>
      <w:r w:rsidRPr="00202EA2">
        <w:rPr>
          <w:rFonts w:ascii="Times New Roman" w:eastAsia="Times New Roman" w:hAnsi="Times New Roman" w:cs="Times New Roman"/>
          <w:sz w:val="24"/>
          <w:szCs w:val="24"/>
          <w:lang w:eastAsia="es-CO"/>
        </w:rPr>
        <w:t xml:space="preserve"> : No fortalecer las precondiciones en las subclases.</w:t>
      </w:r>
    </w:p>
    <w:p w14:paraId="457D6C80" w14:textId="77777777" w:rsidR="00202EA2" w:rsidRPr="00202EA2" w:rsidRDefault="00202EA2" w:rsidP="00202E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Postcondiciones</w:t>
      </w:r>
      <w:r w:rsidRPr="00202EA2">
        <w:rPr>
          <w:rFonts w:ascii="Times New Roman" w:eastAsia="Times New Roman" w:hAnsi="Times New Roman" w:cs="Times New Roman"/>
          <w:sz w:val="24"/>
          <w:szCs w:val="24"/>
          <w:lang w:eastAsia="es-CO"/>
        </w:rPr>
        <w:t xml:space="preserve"> : No debilitar postcondiciones en las subclases.</w:t>
      </w:r>
    </w:p>
    <w:p w14:paraId="77B83FD7" w14:textId="77777777" w:rsidR="00202EA2" w:rsidRPr="00202EA2" w:rsidRDefault="00202EA2" w:rsidP="00202E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Invariantes</w:t>
      </w:r>
      <w:r w:rsidRPr="00202EA2">
        <w:rPr>
          <w:rFonts w:ascii="Times New Roman" w:eastAsia="Times New Roman" w:hAnsi="Times New Roman" w:cs="Times New Roman"/>
          <w:sz w:val="24"/>
          <w:szCs w:val="24"/>
          <w:lang w:eastAsia="es-CO"/>
        </w:rPr>
        <w:t xml:space="preserve"> : Mantener los invariantes de la clase base.</w:t>
      </w:r>
    </w:p>
    <w:p w14:paraId="72761709" w14:textId="77777777" w:rsidR="00202EA2" w:rsidRPr="00202EA2" w:rsidRDefault="00202EA2" w:rsidP="00202E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Principio de Historia</w:t>
      </w:r>
      <w:r w:rsidRPr="00202EA2">
        <w:rPr>
          <w:rFonts w:ascii="Times New Roman" w:eastAsia="Times New Roman" w:hAnsi="Times New Roman" w:cs="Times New Roman"/>
          <w:sz w:val="24"/>
          <w:szCs w:val="24"/>
          <w:lang w:eastAsia="es-CO"/>
        </w:rPr>
        <w:t xml:space="preserve"> : Subclases no deben lanzar excepciones para métodos que no las lanzan en la clase base.</w:t>
      </w:r>
    </w:p>
    <w:p w14:paraId="375E9EE5" w14:textId="77777777" w:rsidR="00202EA2" w:rsidRPr="00202EA2" w:rsidRDefault="00202EA2" w:rsidP="00202E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Sustitución de Comportamiento</w:t>
      </w:r>
      <w:r w:rsidRPr="00202EA2">
        <w:rPr>
          <w:rFonts w:ascii="Times New Roman" w:eastAsia="Times New Roman" w:hAnsi="Times New Roman" w:cs="Times New Roman"/>
          <w:sz w:val="24"/>
          <w:szCs w:val="24"/>
          <w:lang w:eastAsia="es-CO"/>
        </w:rPr>
        <w:t xml:space="preserve"> : La implementación debe corresponder a la intención semántica del contrato.</w:t>
      </w:r>
    </w:p>
    <w:p w14:paraId="44027CF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Indicadores de Violaciones del LSP</w:t>
      </w:r>
    </w:p>
    <w:p w14:paraId="2E80543D" w14:textId="77777777" w:rsidR="00202EA2" w:rsidRPr="00202EA2" w:rsidRDefault="00202EA2" w:rsidP="00202E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Comprobaciones de tipo en tiempo de ejecución</w:t>
      </w:r>
      <w:r w:rsidRPr="00202EA2">
        <w:rPr>
          <w:rFonts w:ascii="Times New Roman" w:eastAsia="Times New Roman" w:hAnsi="Times New Roman" w:cs="Times New Roman"/>
          <w:sz w:val="24"/>
          <w:szCs w:val="24"/>
          <w:lang w:eastAsia="es-CO"/>
        </w:rPr>
        <w:t xml:space="preserve"> : </w:t>
      </w:r>
      <w:r w:rsidRPr="00202EA2">
        <w:rPr>
          <w:rFonts w:ascii="Courier New" w:eastAsia="Times New Roman" w:hAnsi="Courier New" w:cs="Courier New"/>
          <w:sz w:val="20"/>
          <w:szCs w:val="20"/>
          <w:lang w:eastAsia="es-CO"/>
        </w:rPr>
        <w:t>instanceof</w:t>
      </w:r>
      <w:r w:rsidRPr="00202EA2">
        <w:rPr>
          <w:rFonts w:ascii="Times New Roman" w:eastAsia="Times New Roman" w:hAnsi="Times New Roman" w:cs="Times New Roman"/>
          <w:sz w:val="24"/>
          <w:szCs w:val="24"/>
          <w:lang w:eastAsia="es-CO"/>
        </w:rPr>
        <w:t>o equivalentes.</w:t>
      </w:r>
    </w:p>
    <w:p w14:paraId="0C2C7976" w14:textId="77777777" w:rsidR="00202EA2" w:rsidRPr="00202EA2" w:rsidRDefault="00202EA2" w:rsidP="00202E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Métodos que arrojan excepciones tipo "UnsupportedOperation"</w:t>
      </w:r>
      <w:r w:rsidRPr="00202EA2">
        <w:rPr>
          <w:rFonts w:ascii="Times New Roman" w:eastAsia="Times New Roman" w:hAnsi="Times New Roman" w:cs="Times New Roman"/>
          <w:sz w:val="24"/>
          <w:szCs w:val="24"/>
          <w:lang w:eastAsia="es-CO"/>
        </w:rPr>
        <w:t xml:space="preserve"> .</w:t>
      </w:r>
    </w:p>
    <w:p w14:paraId="213C5A6B" w14:textId="77777777" w:rsidR="00202EA2" w:rsidRPr="00202EA2" w:rsidRDefault="00202EA2" w:rsidP="00202E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Sobrescrituras que vacían funcionalidad</w:t>
      </w:r>
      <w:r w:rsidRPr="00202EA2">
        <w:rPr>
          <w:rFonts w:ascii="Times New Roman" w:eastAsia="Times New Roman" w:hAnsi="Times New Roman" w:cs="Times New Roman"/>
          <w:sz w:val="24"/>
          <w:szCs w:val="24"/>
          <w:lang w:eastAsia="es-CO"/>
        </w:rPr>
        <w:t xml:space="preserve"> : Métodos que no hacen nada o lanzan excepciones.</w:t>
      </w:r>
    </w:p>
    <w:p w14:paraId="23657757" w14:textId="77777777" w:rsidR="00202EA2" w:rsidRPr="00202EA2" w:rsidRDefault="00202EA2" w:rsidP="00202E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Comentarios de advertencia</w:t>
      </w:r>
      <w:r w:rsidRPr="00202EA2">
        <w:rPr>
          <w:rFonts w:ascii="Times New Roman" w:eastAsia="Times New Roman" w:hAnsi="Times New Roman" w:cs="Times New Roman"/>
          <w:sz w:val="24"/>
          <w:szCs w:val="24"/>
          <w:lang w:eastAsia="es-CO"/>
        </w:rPr>
        <w:t xml:space="preserve"> : "No usar con clase X" o "Precaución al usar con subclase Y".</w:t>
      </w:r>
    </w:p>
    <w:p w14:paraId="06A00E7D"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I - Principio de Segregación de Interfaces (ISP)</w:t>
      </w:r>
    </w:p>
    <w:p w14:paraId="455888A2"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clientes no deben verse forzados a depender de interfaces que no utilizan."</w:t>
      </w:r>
    </w:p>
    <w:p w14:paraId="707E83AB"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ISP</w:t>
      </w:r>
    </w:p>
    <w:p w14:paraId="408E28A3"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ISP promueve interfaces cohesivas, específicas para cada cliente en lugar de interfaces monolíticas.</w:t>
      </w:r>
    </w:p>
    <w:p w14:paraId="28B9D64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7C5D115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Violación del ISP</w:t>
      </w:r>
    </w:p>
    <w:p w14:paraId="196F2A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Worker</w:t>
      </w:r>
      <w:r w:rsidRPr="00202EA2">
        <w:rPr>
          <w:rFonts w:ascii="Consolas" w:eastAsia="Times New Roman" w:hAnsi="Consolas" w:cs="Courier New"/>
          <w:color w:val="383A42"/>
          <w:sz w:val="20"/>
          <w:szCs w:val="20"/>
          <w:lang w:eastAsia="es-CO"/>
        </w:rPr>
        <w:t xml:space="preserve"> {</w:t>
      </w:r>
    </w:p>
    <w:p w14:paraId="58B94A6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work</w:t>
      </w:r>
      <w:r w:rsidRPr="00202EA2">
        <w:rPr>
          <w:rFonts w:ascii="Consolas" w:eastAsia="Times New Roman" w:hAnsi="Consolas" w:cs="Courier New"/>
          <w:color w:val="383A42"/>
          <w:sz w:val="20"/>
          <w:szCs w:val="20"/>
          <w:lang w:eastAsia="es-CO"/>
        </w:rPr>
        <w:t>();</w:t>
      </w:r>
    </w:p>
    <w:p w14:paraId="57689E6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eat</w:t>
      </w:r>
      <w:r w:rsidRPr="00202EA2">
        <w:rPr>
          <w:rFonts w:ascii="Consolas" w:eastAsia="Times New Roman" w:hAnsi="Consolas" w:cs="Courier New"/>
          <w:color w:val="383A42"/>
          <w:sz w:val="20"/>
          <w:szCs w:val="20"/>
          <w:lang w:eastAsia="es-CO"/>
        </w:rPr>
        <w:t>();</w:t>
      </w:r>
    </w:p>
    <w:p w14:paraId="63926DD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sleep</w:t>
      </w:r>
      <w:r w:rsidRPr="00202EA2">
        <w:rPr>
          <w:rFonts w:ascii="Consolas" w:eastAsia="Times New Roman" w:hAnsi="Consolas" w:cs="Courier New"/>
          <w:color w:val="383A42"/>
          <w:sz w:val="20"/>
          <w:szCs w:val="20"/>
          <w:lang w:eastAsia="es-CO"/>
        </w:rPr>
        <w:t>();</w:t>
      </w:r>
    </w:p>
    <w:p w14:paraId="038DFF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9952B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AB43BB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Human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Worker</w:t>
      </w:r>
      <w:r w:rsidRPr="00202EA2">
        <w:rPr>
          <w:rFonts w:ascii="Consolas" w:eastAsia="Times New Roman" w:hAnsi="Consolas" w:cs="Courier New"/>
          <w:color w:val="383A42"/>
          <w:sz w:val="20"/>
          <w:szCs w:val="20"/>
          <w:lang w:eastAsia="es-CO"/>
        </w:rPr>
        <w:t xml:space="preserve"> {</w:t>
      </w:r>
    </w:p>
    <w:p w14:paraId="1F642C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work</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61048F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eat</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06F24E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sleep</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18BF58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FA74A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FE611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Robot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Worker</w:t>
      </w:r>
      <w:r w:rsidRPr="00202EA2">
        <w:rPr>
          <w:rFonts w:ascii="Consolas" w:eastAsia="Times New Roman" w:hAnsi="Consolas" w:cs="Courier New"/>
          <w:color w:val="383A42"/>
          <w:sz w:val="20"/>
          <w:szCs w:val="20"/>
          <w:lang w:eastAsia="es-CO"/>
        </w:rPr>
        <w:t xml:space="preserve"> {</w:t>
      </w:r>
    </w:p>
    <w:p w14:paraId="483452A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work</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1A54C4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eat</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No aplicable - implementación vacía o error */</w:t>
      </w:r>
      <w:r w:rsidRPr="00202EA2">
        <w:rPr>
          <w:rFonts w:ascii="Consolas" w:eastAsia="Times New Roman" w:hAnsi="Consolas" w:cs="Courier New"/>
          <w:color w:val="383A42"/>
          <w:sz w:val="20"/>
          <w:szCs w:val="20"/>
          <w:lang w:eastAsia="es-CO"/>
        </w:rPr>
        <w:t xml:space="preserve"> }</w:t>
      </w:r>
    </w:p>
    <w:p w14:paraId="410D47B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sleep</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No aplicable - implementación vacía o error */</w:t>
      </w:r>
      <w:r w:rsidRPr="00202EA2">
        <w:rPr>
          <w:rFonts w:ascii="Consolas" w:eastAsia="Times New Roman" w:hAnsi="Consolas" w:cs="Courier New"/>
          <w:color w:val="383A42"/>
          <w:sz w:val="20"/>
          <w:szCs w:val="20"/>
          <w:lang w:eastAsia="es-CO"/>
        </w:rPr>
        <w:t xml:space="preserve"> }</w:t>
      </w:r>
    </w:p>
    <w:p w14:paraId="358591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01B4B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23DEF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Aplicación correcta del ISP</w:t>
      </w:r>
    </w:p>
    <w:p w14:paraId="6D26CB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Workable</w:t>
      </w:r>
      <w:r w:rsidRPr="00202EA2">
        <w:rPr>
          <w:rFonts w:ascii="Consolas" w:eastAsia="Times New Roman" w:hAnsi="Consolas" w:cs="Courier New"/>
          <w:color w:val="383A42"/>
          <w:sz w:val="20"/>
          <w:szCs w:val="20"/>
          <w:lang w:eastAsia="es-CO"/>
        </w:rPr>
        <w:t xml:space="preserve"> {</w:t>
      </w:r>
    </w:p>
    <w:p w14:paraId="0469D4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work</w:t>
      </w:r>
      <w:r w:rsidRPr="00202EA2">
        <w:rPr>
          <w:rFonts w:ascii="Consolas" w:eastAsia="Times New Roman" w:hAnsi="Consolas" w:cs="Courier New"/>
          <w:color w:val="383A42"/>
          <w:sz w:val="20"/>
          <w:szCs w:val="20"/>
          <w:lang w:eastAsia="es-CO"/>
        </w:rPr>
        <w:t>();</w:t>
      </w:r>
    </w:p>
    <w:p w14:paraId="6B14D16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8B220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49999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Eatable</w:t>
      </w:r>
      <w:r w:rsidRPr="00202EA2">
        <w:rPr>
          <w:rFonts w:ascii="Consolas" w:eastAsia="Times New Roman" w:hAnsi="Consolas" w:cs="Courier New"/>
          <w:color w:val="383A42"/>
          <w:sz w:val="20"/>
          <w:szCs w:val="20"/>
          <w:lang w:eastAsia="es-CO"/>
        </w:rPr>
        <w:t xml:space="preserve"> {</w:t>
      </w:r>
    </w:p>
    <w:p w14:paraId="139616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eat</w:t>
      </w:r>
      <w:r w:rsidRPr="00202EA2">
        <w:rPr>
          <w:rFonts w:ascii="Consolas" w:eastAsia="Times New Roman" w:hAnsi="Consolas" w:cs="Courier New"/>
          <w:color w:val="383A42"/>
          <w:sz w:val="20"/>
          <w:szCs w:val="20"/>
          <w:lang w:eastAsia="es-CO"/>
        </w:rPr>
        <w:t>();</w:t>
      </w:r>
    </w:p>
    <w:p w14:paraId="7FD8241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1ECA7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EDCCEE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Sleepable</w:t>
      </w:r>
      <w:r w:rsidRPr="00202EA2">
        <w:rPr>
          <w:rFonts w:ascii="Consolas" w:eastAsia="Times New Roman" w:hAnsi="Consolas" w:cs="Courier New"/>
          <w:color w:val="383A42"/>
          <w:sz w:val="20"/>
          <w:szCs w:val="20"/>
          <w:lang w:eastAsia="es-CO"/>
        </w:rPr>
        <w:t xml:space="preserve"> {</w:t>
      </w:r>
    </w:p>
    <w:p w14:paraId="47F98DD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sleep</w:t>
      </w:r>
      <w:r w:rsidRPr="00202EA2">
        <w:rPr>
          <w:rFonts w:ascii="Consolas" w:eastAsia="Times New Roman" w:hAnsi="Consolas" w:cs="Courier New"/>
          <w:color w:val="383A42"/>
          <w:sz w:val="20"/>
          <w:szCs w:val="20"/>
          <w:lang w:eastAsia="es-CO"/>
        </w:rPr>
        <w:t>();</w:t>
      </w:r>
    </w:p>
    <w:p w14:paraId="4BC448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41882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B47F9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Human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Workable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Eatable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Sleepable</w:t>
      </w:r>
      <w:r w:rsidRPr="00202EA2">
        <w:rPr>
          <w:rFonts w:ascii="Consolas" w:eastAsia="Times New Roman" w:hAnsi="Consolas" w:cs="Courier New"/>
          <w:color w:val="383A42"/>
          <w:sz w:val="20"/>
          <w:szCs w:val="20"/>
          <w:lang w:eastAsia="es-CO"/>
        </w:rPr>
        <w:t xml:space="preserve"> {</w:t>
      </w:r>
    </w:p>
    <w:p w14:paraId="132C50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work</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260916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eat</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45ABB4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sleep</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6733580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7C51B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FC09D9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Robot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Workable</w:t>
      </w:r>
      <w:r w:rsidRPr="00202EA2">
        <w:rPr>
          <w:rFonts w:ascii="Consolas" w:eastAsia="Times New Roman" w:hAnsi="Consolas" w:cs="Courier New"/>
          <w:color w:val="383A42"/>
          <w:sz w:val="20"/>
          <w:szCs w:val="20"/>
          <w:lang w:eastAsia="es-CO"/>
        </w:rPr>
        <w:t xml:space="preserve"> {</w:t>
      </w:r>
    </w:p>
    <w:p w14:paraId="3B6B72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work</w:t>
      </w: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i/>
          <w:iCs/>
          <w:color w:val="A0A1A7"/>
          <w:sz w:val="20"/>
          <w:szCs w:val="20"/>
          <w:lang w:eastAsia="es-CO"/>
        </w:rPr>
        <w:t>/* implementación */</w:t>
      </w:r>
      <w:r w:rsidRPr="00202EA2">
        <w:rPr>
          <w:rFonts w:ascii="Consolas" w:eastAsia="Times New Roman" w:hAnsi="Consolas" w:cs="Courier New"/>
          <w:color w:val="383A42"/>
          <w:sz w:val="20"/>
          <w:szCs w:val="20"/>
          <w:lang w:eastAsia="es-CO"/>
        </w:rPr>
        <w:t xml:space="preserve"> }</w:t>
      </w:r>
    </w:p>
    <w:p w14:paraId="241419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i/>
          <w:iCs/>
          <w:color w:val="A0A1A7"/>
          <w:sz w:val="20"/>
          <w:szCs w:val="20"/>
          <w:lang w:eastAsia="es-CO"/>
        </w:rPr>
        <w:t>// No implementa interfaces que no necesita</w:t>
      </w:r>
    </w:p>
    <w:p w14:paraId="32169F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8E5544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Técnicas Avanzadas para el ISP</w:t>
      </w:r>
    </w:p>
    <w:p w14:paraId="00DF9E03" w14:textId="77777777" w:rsidR="00202EA2" w:rsidRPr="00202EA2" w:rsidRDefault="00202EA2" w:rsidP="00202E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de dependencias</w:t>
      </w:r>
      <w:r w:rsidRPr="00202EA2">
        <w:rPr>
          <w:rFonts w:ascii="Times New Roman" w:eastAsia="Times New Roman" w:hAnsi="Times New Roman" w:cs="Times New Roman"/>
          <w:sz w:val="24"/>
          <w:szCs w:val="24"/>
          <w:lang w:eastAsia="es-CO"/>
        </w:rPr>
        <w:t xml:space="preserve"> : Identificar grupos de métodos utilizados juntos por clientes específicos.</w:t>
      </w:r>
    </w:p>
    <w:p w14:paraId="1DBD879F" w14:textId="77777777" w:rsidR="00202EA2" w:rsidRPr="00202EA2" w:rsidRDefault="00202EA2" w:rsidP="00202E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Refactorización de interfaces existentes</w:t>
      </w:r>
      <w:r w:rsidRPr="00202EA2">
        <w:rPr>
          <w:rFonts w:ascii="Times New Roman" w:eastAsia="Times New Roman" w:hAnsi="Times New Roman" w:cs="Times New Roman"/>
          <w:sz w:val="24"/>
          <w:szCs w:val="24"/>
          <w:lang w:eastAsia="es-CO"/>
        </w:rPr>
        <w:t xml:space="preserve"> : Dividir interfaces grandes en componentes cohesivos.</w:t>
      </w:r>
    </w:p>
    <w:p w14:paraId="0B08B0E3" w14:textId="77777777" w:rsidR="00202EA2" w:rsidRPr="00202EA2" w:rsidRDefault="00202EA2" w:rsidP="00202E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Interfaces adaptadoras</w:t>
      </w:r>
      <w:r w:rsidRPr="00202EA2">
        <w:rPr>
          <w:rFonts w:ascii="Times New Roman" w:eastAsia="Times New Roman" w:hAnsi="Times New Roman" w:cs="Times New Roman"/>
          <w:sz w:val="24"/>
          <w:szCs w:val="24"/>
          <w:lang w:eastAsia="es-CO"/>
        </w:rPr>
        <w:t xml:space="preserve"> : Crear vistas específicas de cliente sobre interfaces más grandes cuando sea necesario.</w:t>
      </w:r>
    </w:p>
    <w:p w14:paraId="6776B670" w14:textId="77777777" w:rsidR="00202EA2" w:rsidRPr="00202EA2" w:rsidRDefault="00202EA2" w:rsidP="00202E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Composición de interfaces</w:t>
      </w:r>
      <w:r w:rsidRPr="00202EA2">
        <w:rPr>
          <w:rFonts w:ascii="Times New Roman" w:eastAsia="Times New Roman" w:hAnsi="Times New Roman" w:cs="Times New Roman"/>
          <w:sz w:val="24"/>
          <w:szCs w:val="24"/>
          <w:lang w:eastAsia="es-CO"/>
        </w:rPr>
        <w:t xml:space="preserve"> : Construir interfaces complejas mediante la extensión de interfaces más simples.</w:t>
      </w:r>
    </w:p>
    <w:p w14:paraId="5041D13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Beneficios Estratégicos del ISP</w:t>
      </w:r>
    </w:p>
    <w:p w14:paraId="08035FE8" w14:textId="77777777" w:rsidR="00202EA2" w:rsidRPr="00202EA2" w:rsidRDefault="00202EA2" w:rsidP="00202E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Desacoplamiento entre clientes</w:t>
      </w:r>
      <w:r w:rsidRPr="00202EA2">
        <w:rPr>
          <w:rFonts w:ascii="Times New Roman" w:eastAsia="Times New Roman" w:hAnsi="Times New Roman" w:cs="Times New Roman"/>
          <w:sz w:val="24"/>
          <w:szCs w:val="24"/>
          <w:lang w:eastAsia="es-CO"/>
        </w:rPr>
        <w:t xml:space="preserve"> : Los cambios en una interfaz afectan solo a los clientes relevantes.</w:t>
      </w:r>
    </w:p>
    <w:p w14:paraId="0482FA9C" w14:textId="77777777" w:rsidR="00202EA2" w:rsidRPr="00202EA2" w:rsidRDefault="00202EA2" w:rsidP="00202E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Mejor expresividad del código</w:t>
      </w:r>
      <w:r w:rsidRPr="00202EA2">
        <w:rPr>
          <w:rFonts w:ascii="Times New Roman" w:eastAsia="Times New Roman" w:hAnsi="Times New Roman" w:cs="Times New Roman"/>
          <w:sz w:val="24"/>
          <w:szCs w:val="24"/>
          <w:lang w:eastAsia="es-CO"/>
        </w:rPr>
        <w:t xml:space="preserve"> : Las interfaces comunican claramente su propósito.</w:t>
      </w:r>
    </w:p>
    <w:p w14:paraId="2FD4F669" w14:textId="77777777" w:rsidR="00202EA2" w:rsidRPr="00202EA2" w:rsidRDefault="00202EA2" w:rsidP="00202E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Mayor cohesión</w:t>
      </w:r>
      <w:r w:rsidRPr="00202EA2">
        <w:rPr>
          <w:rFonts w:ascii="Times New Roman" w:eastAsia="Times New Roman" w:hAnsi="Times New Roman" w:cs="Times New Roman"/>
          <w:sz w:val="24"/>
          <w:szCs w:val="24"/>
          <w:lang w:eastAsia="es-CO"/>
        </w:rPr>
        <w:t xml:space="preserve"> : Interfaces enfocadas en aspectos específicos del sistema.</w:t>
      </w:r>
    </w:p>
    <w:p w14:paraId="17FDD56A" w14:textId="77777777" w:rsidR="00202EA2" w:rsidRPr="00202EA2" w:rsidRDefault="00202EA2" w:rsidP="00202E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Facilitar la implementación</w:t>
      </w:r>
      <w:r w:rsidRPr="00202EA2">
        <w:rPr>
          <w:rFonts w:ascii="Times New Roman" w:eastAsia="Times New Roman" w:hAnsi="Times New Roman" w:cs="Times New Roman"/>
          <w:sz w:val="24"/>
          <w:szCs w:val="24"/>
          <w:lang w:eastAsia="es-CO"/>
        </w:rPr>
        <w:t xml:space="preserve"> : Reducir la probabilidad de métodos vacíos o innecesarios.</w:t>
      </w:r>
    </w:p>
    <w:p w14:paraId="7FF110FB"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D - Principio de Inversión de Dependencias (DIP)</w:t>
      </w:r>
    </w:p>
    <w:p w14:paraId="5E256657"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módulos de alto nivel no deben depender de módulos de bajo nivel. Ambos deben depender de abstracciones. Las abstracciones no deben depender de detalles. Los detalles deben depender de abstracciones."</w:t>
      </w:r>
    </w:p>
    <w:p w14:paraId="5BD40CDE"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DIP</w:t>
      </w:r>
    </w:p>
    <w:p w14:paraId="70FE84C0"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DIP establece una arquitectura donde el flujo de control y el flujo de dependencias van en direcciones opuestas.</w:t>
      </w:r>
    </w:p>
    <w:p w14:paraId="6F37AD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4602AD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Violación del DIP</w:t>
      </w:r>
    </w:p>
    <w:p w14:paraId="6FB813C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xml:space="preserve"> {</w:t>
      </w:r>
    </w:p>
    <w:p w14:paraId="03DB251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MySQLDatabase</w:t>
      </w:r>
      <w:r w:rsidRPr="00202EA2">
        <w:rPr>
          <w:rFonts w:ascii="Consolas" w:eastAsia="Times New Roman" w:hAnsi="Consolas" w:cs="Courier New"/>
          <w:color w:val="383A42"/>
          <w:sz w:val="20"/>
          <w:szCs w:val="20"/>
          <w:lang w:eastAsia="es-CO"/>
        </w:rPr>
        <w:t xml:space="preserve"> database; </w:t>
      </w:r>
      <w:r w:rsidRPr="00202EA2">
        <w:rPr>
          <w:rFonts w:ascii="Consolas" w:eastAsia="Times New Roman" w:hAnsi="Consolas" w:cs="Courier New"/>
          <w:i/>
          <w:iCs/>
          <w:color w:val="A0A1A7"/>
          <w:sz w:val="20"/>
          <w:szCs w:val="20"/>
          <w:lang w:eastAsia="es-CO"/>
        </w:rPr>
        <w:t>// Dependencia directa de un detalle</w:t>
      </w:r>
    </w:p>
    <w:p w14:paraId="0929AF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F314A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w:t>
      </w:r>
    </w:p>
    <w:p w14:paraId="4114452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.database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MySQLDatabase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Creación directa de dependencia</w:t>
      </w:r>
    </w:p>
    <w:p w14:paraId="41AEE2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D3FE4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733E9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 {</w:t>
      </w:r>
    </w:p>
    <w:p w14:paraId="2D90F59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data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database.</w:t>
      </w:r>
      <w:r w:rsidRPr="00202EA2">
        <w:rPr>
          <w:rFonts w:ascii="Consolas" w:eastAsia="Times New Roman" w:hAnsi="Consolas" w:cs="Courier New"/>
          <w:color w:val="4078F2"/>
          <w:sz w:val="20"/>
          <w:szCs w:val="20"/>
          <w:lang w:eastAsia="es-CO"/>
        </w:rPr>
        <w:t>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"SELECT * FROM report_data WHERE type =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type);</w:t>
      </w:r>
    </w:p>
    <w:p w14:paraId="2D2B71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y generación del reporte</w:t>
      </w:r>
    </w:p>
    <w:p w14:paraId="76A9A5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(data);</w:t>
      </w:r>
    </w:p>
    <w:p w14:paraId="653665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D1FE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D2E7B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B562B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Aplicación correcta del DIP</w:t>
      </w:r>
    </w:p>
    <w:p w14:paraId="33C2B6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DataSource</w:t>
      </w:r>
      <w:r w:rsidRPr="00202EA2">
        <w:rPr>
          <w:rFonts w:ascii="Consolas" w:eastAsia="Times New Roman" w:hAnsi="Consolas" w:cs="Courier New"/>
          <w:color w:val="383A42"/>
          <w:sz w:val="20"/>
          <w:szCs w:val="20"/>
          <w:lang w:eastAsia="es-CO"/>
        </w:rPr>
        <w:t xml:space="preserve"> {</w:t>
      </w:r>
    </w:p>
    <w:p w14:paraId="4FEFDB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getReportData</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w:t>
      </w:r>
    </w:p>
    <w:p w14:paraId="3FC80C9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898DE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B94B5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MySQLDataSource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DataSource</w:t>
      </w:r>
      <w:r w:rsidRPr="00202EA2">
        <w:rPr>
          <w:rFonts w:ascii="Consolas" w:eastAsia="Times New Roman" w:hAnsi="Consolas" w:cs="Courier New"/>
          <w:color w:val="383A42"/>
          <w:sz w:val="20"/>
          <w:szCs w:val="20"/>
          <w:lang w:eastAsia="es-CO"/>
        </w:rPr>
        <w:t xml:space="preserve"> {</w:t>
      </w:r>
    </w:p>
    <w:p w14:paraId="32FEB3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getReportData</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 {</w:t>
      </w:r>
    </w:p>
    <w:p w14:paraId="704BA66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Implementación específica para MySQL</w:t>
      </w:r>
    </w:p>
    <w:p w14:paraId="213BD82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"SELECT * FROM report_data WHERE type =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type);</w:t>
      </w:r>
    </w:p>
    <w:p w14:paraId="0FDFE0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ABD1E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45679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sql) {</w:t>
      </w:r>
    </w:p>
    <w:p w14:paraId="647B375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de MySQL</w:t>
      </w:r>
    </w:p>
    <w:p w14:paraId="6606A1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ArrayList</w:t>
      </w:r>
      <w:r w:rsidRPr="00202EA2">
        <w:rPr>
          <w:rFonts w:ascii="Consolas" w:eastAsia="Times New Roman" w:hAnsi="Consolas" w:cs="Courier New"/>
          <w:color w:val="383A42"/>
          <w:sz w:val="20"/>
          <w:szCs w:val="20"/>
          <w:lang w:eastAsia="es-CO"/>
        </w:rPr>
        <w:t>&lt;&gt;();</w:t>
      </w:r>
    </w:p>
    <w:p w14:paraId="276CB6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09CAB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5679E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342F96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MongoDBDataSource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DataSource</w:t>
      </w:r>
      <w:r w:rsidRPr="00202EA2">
        <w:rPr>
          <w:rFonts w:ascii="Consolas" w:eastAsia="Times New Roman" w:hAnsi="Consolas" w:cs="Courier New"/>
          <w:color w:val="383A42"/>
          <w:sz w:val="20"/>
          <w:szCs w:val="20"/>
          <w:lang w:eastAsia="es-CO"/>
        </w:rPr>
        <w:t xml:space="preserve"> {</w:t>
      </w:r>
    </w:p>
    <w:p w14:paraId="4B66DEB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getReportData</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 {</w:t>
      </w:r>
    </w:p>
    <w:p w14:paraId="447A63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Implementación específica para MongoDB</w:t>
      </w:r>
    </w:p>
    <w:p w14:paraId="264DC3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findDocuments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"report_data"</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of</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"type"</w:t>
      </w:r>
      <w:r w:rsidRPr="00202EA2">
        <w:rPr>
          <w:rFonts w:ascii="Consolas" w:eastAsia="Times New Roman" w:hAnsi="Consolas" w:cs="Courier New"/>
          <w:color w:val="383A42"/>
          <w:sz w:val="20"/>
          <w:szCs w:val="20"/>
          <w:lang w:eastAsia="es-CO"/>
        </w:rPr>
        <w:t>, type));</w:t>
      </w:r>
    </w:p>
    <w:p w14:paraId="104C2A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50E77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705BA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findDocuments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collection,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Object</w:t>
      </w:r>
      <w:r w:rsidRPr="00202EA2">
        <w:rPr>
          <w:rFonts w:ascii="Consolas" w:eastAsia="Times New Roman" w:hAnsi="Consolas" w:cs="Courier New"/>
          <w:color w:val="383A42"/>
          <w:sz w:val="20"/>
          <w:szCs w:val="20"/>
          <w:lang w:eastAsia="es-CO"/>
        </w:rPr>
        <w:t>&gt; criteria) {</w:t>
      </w:r>
    </w:p>
    <w:p w14:paraId="21D43F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específica de MongoDB</w:t>
      </w:r>
    </w:p>
    <w:p w14:paraId="6697A28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ArrayList</w:t>
      </w:r>
      <w:r w:rsidRPr="00202EA2">
        <w:rPr>
          <w:rFonts w:ascii="Consolas" w:eastAsia="Times New Roman" w:hAnsi="Consolas" w:cs="Courier New"/>
          <w:color w:val="383A42"/>
          <w:sz w:val="20"/>
          <w:szCs w:val="20"/>
          <w:lang w:eastAsia="es-CO"/>
        </w:rPr>
        <w:t>&lt;&gt;();</w:t>
      </w:r>
    </w:p>
    <w:p w14:paraId="6242CA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75B44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369859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235E3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xml:space="preserve"> {</w:t>
      </w:r>
    </w:p>
    <w:p w14:paraId="285C8E8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DataSource</w:t>
      </w:r>
      <w:r w:rsidRPr="00202EA2">
        <w:rPr>
          <w:rFonts w:ascii="Consolas" w:eastAsia="Times New Roman" w:hAnsi="Consolas" w:cs="Courier New"/>
          <w:color w:val="383A42"/>
          <w:sz w:val="20"/>
          <w:szCs w:val="20"/>
          <w:lang w:eastAsia="es-CO"/>
        </w:rPr>
        <w:t xml:space="preserve"> dataSource; </w:t>
      </w:r>
      <w:r w:rsidRPr="00202EA2">
        <w:rPr>
          <w:rFonts w:ascii="Consolas" w:eastAsia="Times New Roman" w:hAnsi="Consolas" w:cs="Courier New"/>
          <w:i/>
          <w:iCs/>
          <w:color w:val="A0A1A7"/>
          <w:sz w:val="20"/>
          <w:szCs w:val="20"/>
          <w:lang w:eastAsia="es-CO"/>
        </w:rPr>
        <w:t>// Dependencia de una abstracción</w:t>
      </w:r>
    </w:p>
    <w:p w14:paraId="01D3CC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56471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Inyección de dependencia - la dependencia viene del exterior</w:t>
      </w:r>
    </w:p>
    <w:p w14:paraId="69538E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DataSource</w:t>
      </w:r>
      <w:r w:rsidRPr="00202EA2">
        <w:rPr>
          <w:rFonts w:ascii="Consolas" w:eastAsia="Times New Roman" w:hAnsi="Consolas" w:cs="Courier New"/>
          <w:color w:val="383A42"/>
          <w:sz w:val="20"/>
          <w:szCs w:val="20"/>
          <w:lang w:eastAsia="es-CO"/>
        </w:rPr>
        <w:t xml:space="preserve"> dataSource) {</w:t>
      </w:r>
    </w:p>
    <w:p w14:paraId="458AA00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.dataSource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dataSource;</w:t>
      </w:r>
    </w:p>
    <w:p w14:paraId="7229A5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2CA75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C1CBC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 {</w:t>
      </w:r>
    </w:p>
    <w:p w14:paraId="2584F6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ReportData</w:t>
      </w:r>
      <w:r w:rsidRPr="00202EA2">
        <w:rPr>
          <w:rFonts w:ascii="Consolas" w:eastAsia="Times New Roman" w:hAnsi="Consolas" w:cs="Courier New"/>
          <w:color w:val="383A42"/>
          <w:sz w:val="20"/>
          <w:szCs w:val="20"/>
          <w:lang w:eastAsia="es-CO"/>
        </w:rPr>
        <w:t xml:space="preserve">&gt; data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dataSource.</w:t>
      </w:r>
      <w:r w:rsidRPr="00202EA2">
        <w:rPr>
          <w:rFonts w:ascii="Consolas" w:eastAsia="Times New Roman" w:hAnsi="Consolas" w:cs="Courier New"/>
          <w:color w:val="4078F2"/>
          <w:sz w:val="20"/>
          <w:szCs w:val="20"/>
          <w:lang w:eastAsia="es-CO"/>
        </w:rPr>
        <w:t>getReportData</w:t>
      </w:r>
      <w:r w:rsidRPr="00202EA2">
        <w:rPr>
          <w:rFonts w:ascii="Consolas" w:eastAsia="Times New Roman" w:hAnsi="Consolas" w:cs="Courier New"/>
          <w:color w:val="383A42"/>
          <w:sz w:val="20"/>
          <w:szCs w:val="20"/>
          <w:lang w:eastAsia="es-CO"/>
        </w:rPr>
        <w:t>(type);</w:t>
      </w:r>
    </w:p>
    <w:p w14:paraId="78DEF1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y generación del reporte</w:t>
      </w:r>
    </w:p>
    <w:p w14:paraId="1BF543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(data);</w:t>
      </w:r>
    </w:p>
    <w:p w14:paraId="2B2C98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8D9423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1CDFA97"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Patrones Avanzados de Inyección de Dependencias</w:t>
      </w:r>
    </w:p>
    <w:p w14:paraId="06135F0E" w14:textId="77777777" w:rsidR="00202EA2" w:rsidRPr="00202EA2" w:rsidRDefault="00202EA2" w:rsidP="00202E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Inyección por Constructor</w:t>
      </w:r>
      <w:r w:rsidRPr="00202EA2">
        <w:rPr>
          <w:rFonts w:ascii="Times New Roman" w:eastAsia="Times New Roman" w:hAnsi="Times New Roman" w:cs="Times New Roman"/>
          <w:sz w:val="24"/>
          <w:szCs w:val="24"/>
          <w:lang w:eastAsia="es-CO"/>
        </w:rPr>
        <w:t xml:space="preserve"> : Las dependencias se pasan al constructor.</w:t>
      </w:r>
    </w:p>
    <w:p w14:paraId="30325AA7" w14:textId="77777777" w:rsidR="00202EA2" w:rsidRPr="00202EA2" w:rsidRDefault="00202EA2" w:rsidP="00202E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Inyección por Setter</w:t>
      </w:r>
      <w:r w:rsidRPr="00202EA2">
        <w:rPr>
          <w:rFonts w:ascii="Times New Roman" w:eastAsia="Times New Roman" w:hAnsi="Times New Roman" w:cs="Times New Roman"/>
          <w:sz w:val="24"/>
          <w:szCs w:val="24"/>
          <w:lang w:eastAsia="es-CO"/>
        </w:rPr>
        <w:t xml:space="preserve"> : Las dependencias se configuran mediante métodos setter.</w:t>
      </w:r>
    </w:p>
    <w:p w14:paraId="16CC85D9" w14:textId="77777777" w:rsidR="00202EA2" w:rsidRPr="00202EA2" w:rsidRDefault="00202EA2" w:rsidP="00202E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Inyección por interfaz</w:t>
      </w:r>
      <w:r w:rsidRPr="00202EA2">
        <w:rPr>
          <w:rFonts w:ascii="Times New Roman" w:eastAsia="Times New Roman" w:hAnsi="Times New Roman" w:cs="Times New Roman"/>
          <w:sz w:val="24"/>
          <w:szCs w:val="24"/>
          <w:lang w:eastAsia="es-CO"/>
        </w:rPr>
        <w:t xml:space="preserve"> : La clase implementa una interfaz que define métodos para establecer dependencias.</w:t>
      </w:r>
    </w:p>
    <w:p w14:paraId="3F378CC1" w14:textId="77777777" w:rsidR="00202EA2" w:rsidRPr="00202EA2" w:rsidRDefault="00202EA2" w:rsidP="00202E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Inyección por Contexto de Servicio</w:t>
      </w:r>
      <w:r w:rsidRPr="00202EA2">
        <w:rPr>
          <w:rFonts w:ascii="Times New Roman" w:eastAsia="Times New Roman" w:hAnsi="Times New Roman" w:cs="Times New Roman"/>
          <w:sz w:val="24"/>
          <w:szCs w:val="24"/>
          <w:lang w:eastAsia="es-CO"/>
        </w:rPr>
        <w:t xml:space="preserve"> : Las dependencias se obtienen de un registro central.</w:t>
      </w:r>
    </w:p>
    <w:p w14:paraId="511FA76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Contenedores de IoC (Inversión de Control)</w:t>
      </w:r>
    </w:p>
    <w:p w14:paraId="4666B5DF"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contenedores de IoC automatizan la gestión e inyección de dependencias:</w:t>
      </w:r>
    </w:p>
    <w:p w14:paraId="6D5C0B78" w14:textId="77777777" w:rsidR="00202EA2" w:rsidRPr="00202EA2" w:rsidRDefault="00202EA2" w:rsidP="00202E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Registro de Componentes</w:t>
      </w:r>
      <w:r w:rsidRPr="00202EA2">
        <w:rPr>
          <w:rFonts w:ascii="Times New Roman" w:eastAsia="Times New Roman" w:hAnsi="Times New Roman" w:cs="Times New Roman"/>
          <w:sz w:val="24"/>
          <w:szCs w:val="24"/>
          <w:lang w:eastAsia="es-CO"/>
        </w:rPr>
        <w:t xml:space="preserve"> : Los componentes y sus dependencias se registran.</w:t>
      </w:r>
    </w:p>
    <w:p w14:paraId="7F30E42A" w14:textId="77777777" w:rsidR="00202EA2" w:rsidRPr="00202EA2" w:rsidRDefault="00202EA2" w:rsidP="00202E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Resolución de Dependencias</w:t>
      </w:r>
      <w:r w:rsidRPr="00202EA2">
        <w:rPr>
          <w:rFonts w:ascii="Times New Roman" w:eastAsia="Times New Roman" w:hAnsi="Times New Roman" w:cs="Times New Roman"/>
          <w:sz w:val="24"/>
          <w:szCs w:val="24"/>
          <w:lang w:eastAsia="es-CO"/>
        </w:rPr>
        <w:t xml:space="preserve"> : El contenedor resuelve automáticamente el gráfico de dependencias.</w:t>
      </w:r>
    </w:p>
    <w:p w14:paraId="11AE1CEA" w14:textId="77777777" w:rsidR="00202EA2" w:rsidRPr="00202EA2" w:rsidRDefault="00202EA2" w:rsidP="00202E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Gestión de Ciclo de Vida</w:t>
      </w:r>
      <w:r w:rsidRPr="00202EA2">
        <w:rPr>
          <w:rFonts w:ascii="Times New Roman" w:eastAsia="Times New Roman" w:hAnsi="Times New Roman" w:cs="Times New Roman"/>
          <w:sz w:val="24"/>
          <w:szCs w:val="24"/>
          <w:lang w:eastAsia="es-CO"/>
        </w:rPr>
        <w:t xml:space="preserve"> : Control sobre cuándo y cómo se crean, se comparten y se destruyen objetos.</w:t>
      </w:r>
    </w:p>
    <w:p w14:paraId="5F980802" w14:textId="77777777" w:rsidR="00202EA2" w:rsidRPr="00202EA2" w:rsidRDefault="00202EA2" w:rsidP="00202E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Configuración por Composición</w:t>
      </w:r>
      <w:r w:rsidRPr="00202EA2">
        <w:rPr>
          <w:rFonts w:ascii="Times New Roman" w:eastAsia="Times New Roman" w:hAnsi="Times New Roman" w:cs="Times New Roman"/>
          <w:sz w:val="24"/>
          <w:szCs w:val="24"/>
          <w:lang w:eastAsia="es-CO"/>
        </w:rPr>
        <w:t xml:space="preserve"> : Las dependencias se configuran externamente sin cambiar el código.</w:t>
      </w:r>
    </w:p>
    <w:p w14:paraId="66782E1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Estrategias para abstracciones efectivas</w:t>
      </w:r>
    </w:p>
    <w:p w14:paraId="2B8DCBE7" w14:textId="77777777" w:rsidR="00202EA2" w:rsidRPr="00202EA2" w:rsidRDefault="00202EA2" w:rsidP="00202E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Diseño orientado al dominio</w:t>
      </w:r>
      <w:r w:rsidRPr="00202EA2">
        <w:rPr>
          <w:rFonts w:ascii="Times New Roman" w:eastAsia="Times New Roman" w:hAnsi="Times New Roman" w:cs="Times New Roman"/>
          <w:sz w:val="24"/>
          <w:szCs w:val="24"/>
          <w:lang w:eastAsia="es-CO"/>
        </w:rPr>
        <w:t xml:space="preserve"> : Las abstracciones deben reflejar conceptos del dominio, sin detalles técnicos.</w:t>
      </w:r>
    </w:p>
    <w:p w14:paraId="79D42DB0" w14:textId="77777777" w:rsidR="00202EA2" w:rsidRPr="00202EA2" w:rsidRDefault="00202EA2" w:rsidP="00202E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Abstracciones basadas en comportamiento</w:t>
      </w:r>
      <w:r w:rsidRPr="00202EA2">
        <w:rPr>
          <w:rFonts w:ascii="Times New Roman" w:eastAsia="Times New Roman" w:hAnsi="Times New Roman" w:cs="Times New Roman"/>
          <w:sz w:val="24"/>
          <w:szCs w:val="24"/>
          <w:lang w:eastAsia="es-CO"/>
        </w:rPr>
        <w:t xml:space="preserve"> : Enfocarse en lo que hacen los objetos, no en lo que son.</w:t>
      </w:r>
    </w:p>
    <w:p w14:paraId="5BE9B1CC" w14:textId="77777777" w:rsidR="00202EA2" w:rsidRPr="00202EA2" w:rsidRDefault="00202EA2" w:rsidP="00202E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Principio de Hollywood</w:t>
      </w:r>
      <w:r w:rsidRPr="00202EA2">
        <w:rPr>
          <w:rFonts w:ascii="Times New Roman" w:eastAsia="Times New Roman" w:hAnsi="Times New Roman" w:cs="Times New Roman"/>
          <w:sz w:val="24"/>
          <w:szCs w:val="24"/>
          <w:lang w:eastAsia="es-CO"/>
        </w:rPr>
        <w:t xml:space="preserve"> : "No nos llames, nosotros te llamaremos" - definir puntos de devolución de llamada.</w:t>
      </w:r>
    </w:p>
    <w:p w14:paraId="2F56B880" w14:textId="77777777" w:rsidR="00202EA2" w:rsidRPr="00202EA2" w:rsidRDefault="00202EA2" w:rsidP="00202E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Abstracciones delgadas</w:t>
      </w:r>
      <w:r w:rsidRPr="00202EA2">
        <w:rPr>
          <w:rFonts w:ascii="Times New Roman" w:eastAsia="Times New Roman" w:hAnsi="Times New Roman" w:cs="Times New Roman"/>
          <w:sz w:val="24"/>
          <w:szCs w:val="24"/>
          <w:lang w:eastAsia="es-CO"/>
        </w:rPr>
        <w:t xml:space="preserve"> : Interfaces con pocos métodos, enfocadas en un aspecto específico.</w:t>
      </w:r>
    </w:p>
    <w:p w14:paraId="2CF0D4BA"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lastRenderedPageBreak/>
        <w:t>1.6 Principios GRASP</w:t>
      </w:r>
    </w:p>
    <w:p w14:paraId="2E1DAF53"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Los principios GRASP (General Responsibility Assignment Software Patterns) proporcionan directrices para asignar responsabilidades a clases e interacciones entre objetos, considerando el comportamiento futuro y la mantenibilidad del sistema.</w:t>
      </w:r>
    </w:p>
    <w:p w14:paraId="43DBCF21"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1. Experto en información</w:t>
      </w:r>
    </w:p>
    <w:p w14:paraId="62A605DE"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una responsabilidad a la clase que tiene la información necesaria para cumplirla."</w:t>
      </w:r>
    </w:p>
    <w:p w14:paraId="163C1089"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Experto en Información</w:t>
      </w:r>
    </w:p>
    <w:p w14:paraId="195307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214248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Simplista (sin aplicar Experto)</w:t>
      </w:r>
    </w:p>
    <w:p w14:paraId="06EFBA7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w:t>
      </w:r>
      <w:r w:rsidRPr="00202EA2">
        <w:rPr>
          <w:rFonts w:ascii="Consolas" w:eastAsia="Times New Roman" w:hAnsi="Consolas" w:cs="Courier New"/>
          <w:color w:val="383A42"/>
          <w:sz w:val="20"/>
          <w:szCs w:val="20"/>
          <w:lang w:eastAsia="es-CO"/>
        </w:rPr>
        <w:t xml:space="preserve"> {</w:t>
      </w:r>
    </w:p>
    <w:p w14:paraId="35D120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B76B01"/>
          <w:sz w:val="20"/>
          <w:szCs w:val="20"/>
          <w:lang w:eastAsia="es-CO"/>
        </w:rPr>
        <w:t>Inventory</w:t>
      </w:r>
      <w:r w:rsidRPr="00202EA2">
        <w:rPr>
          <w:rFonts w:ascii="Consolas" w:eastAsia="Times New Roman" w:hAnsi="Consolas" w:cs="Courier New"/>
          <w:color w:val="383A42"/>
          <w:sz w:val="20"/>
          <w:szCs w:val="20"/>
          <w:lang w:eastAsia="es-CO"/>
        </w:rPr>
        <w:t xml:space="preserve"> inventory) {</w:t>
      </w:r>
    </w:p>
    <w:p w14:paraId="32D7B97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OrderProcessor calcula el total pero la información está en Order</w:t>
      </w:r>
    </w:p>
    <w:p w14:paraId="18F2FF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total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w:t>
      </w:r>
      <w:r w:rsidRPr="00202EA2">
        <w:rPr>
          <w:rFonts w:ascii="Consolas" w:eastAsia="Times New Roman" w:hAnsi="Consolas" w:cs="Courier New"/>
          <w:color w:val="383A42"/>
          <w:sz w:val="20"/>
          <w:szCs w:val="20"/>
          <w:lang w:eastAsia="es-CO"/>
        </w:rPr>
        <w:t>;</w:t>
      </w:r>
    </w:p>
    <w:p w14:paraId="3D4348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 xml:space="preserve"> line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getLines</w:t>
      </w:r>
      <w:r w:rsidRPr="00202EA2">
        <w:rPr>
          <w:rFonts w:ascii="Consolas" w:eastAsia="Times New Roman" w:hAnsi="Consolas" w:cs="Courier New"/>
          <w:color w:val="383A42"/>
          <w:sz w:val="20"/>
          <w:szCs w:val="20"/>
          <w:lang w:eastAsia="es-CO"/>
        </w:rPr>
        <w:t>()) {</w:t>
      </w:r>
    </w:p>
    <w:p w14:paraId="594AB6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total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line.</w:t>
      </w:r>
      <w:r w:rsidRPr="00202EA2">
        <w:rPr>
          <w:rFonts w:ascii="Consolas" w:eastAsia="Times New Roman" w:hAnsi="Consolas" w:cs="Courier New"/>
          <w:color w:val="4078F2"/>
          <w:sz w:val="20"/>
          <w:szCs w:val="20"/>
          <w:lang w:eastAsia="es-CO"/>
        </w:rPr>
        <w:t>getQuantity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line.</w:t>
      </w:r>
      <w:r w:rsidRPr="00202EA2">
        <w:rPr>
          <w:rFonts w:ascii="Consolas" w:eastAsia="Times New Roman" w:hAnsi="Consolas" w:cs="Courier New"/>
          <w:color w:val="4078F2"/>
          <w:sz w:val="20"/>
          <w:szCs w:val="20"/>
          <w:lang w:eastAsia="es-CO"/>
        </w:rPr>
        <w:t>getProduct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w:t>
      </w:r>
    </w:p>
    <w:p w14:paraId="2256BA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4387FD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setTotal</w:t>
      </w:r>
      <w:r w:rsidRPr="00202EA2">
        <w:rPr>
          <w:rFonts w:ascii="Consolas" w:eastAsia="Times New Roman" w:hAnsi="Consolas" w:cs="Courier New"/>
          <w:color w:val="383A42"/>
          <w:sz w:val="20"/>
          <w:szCs w:val="20"/>
          <w:lang w:eastAsia="es-CO"/>
        </w:rPr>
        <w:t>(total);</w:t>
      </w:r>
    </w:p>
    <w:p w14:paraId="368C3C5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CF366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Verifica disponibilidad pero la información está en Inventory</w:t>
      </w:r>
    </w:p>
    <w:p w14:paraId="60BA378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 xml:space="preserve"> line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getLines</w:t>
      </w:r>
      <w:r w:rsidRPr="00202EA2">
        <w:rPr>
          <w:rFonts w:ascii="Consolas" w:eastAsia="Times New Roman" w:hAnsi="Consolas" w:cs="Courier New"/>
          <w:color w:val="383A42"/>
          <w:sz w:val="20"/>
          <w:szCs w:val="20"/>
          <w:lang w:eastAsia="es-CO"/>
        </w:rPr>
        <w:t>()) {</w:t>
      </w:r>
    </w:p>
    <w:p w14:paraId="62F13D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inventory.</w:t>
      </w:r>
      <w:r w:rsidRPr="00202EA2">
        <w:rPr>
          <w:rFonts w:ascii="Consolas" w:eastAsia="Times New Roman" w:hAnsi="Consolas" w:cs="Courier New"/>
          <w:color w:val="4078F2"/>
          <w:sz w:val="20"/>
          <w:szCs w:val="20"/>
          <w:lang w:eastAsia="es-CO"/>
        </w:rPr>
        <w:t>hasStock</w:t>
      </w:r>
      <w:r w:rsidRPr="00202EA2">
        <w:rPr>
          <w:rFonts w:ascii="Consolas" w:eastAsia="Times New Roman" w:hAnsi="Consolas" w:cs="Courier New"/>
          <w:color w:val="383A42"/>
          <w:sz w:val="20"/>
          <w:szCs w:val="20"/>
          <w:lang w:eastAsia="es-CO"/>
        </w:rPr>
        <w:t>(line.</w:t>
      </w:r>
      <w:r w:rsidRPr="00202EA2">
        <w:rPr>
          <w:rFonts w:ascii="Consolas" w:eastAsia="Times New Roman" w:hAnsi="Consolas" w:cs="Courier New"/>
          <w:color w:val="4078F2"/>
          <w:sz w:val="20"/>
          <w:szCs w:val="20"/>
          <w:lang w:eastAsia="es-CO"/>
        </w:rPr>
        <w:t>getProduct</w:t>
      </w:r>
      <w:r w:rsidRPr="00202EA2">
        <w:rPr>
          <w:rFonts w:ascii="Consolas" w:eastAsia="Times New Roman" w:hAnsi="Consolas" w:cs="Courier New"/>
          <w:color w:val="383A42"/>
          <w:sz w:val="20"/>
          <w:szCs w:val="20"/>
          <w:lang w:eastAsia="es-CO"/>
        </w:rPr>
        <w:t>(), line.</w:t>
      </w:r>
      <w:r w:rsidRPr="00202EA2">
        <w:rPr>
          <w:rFonts w:ascii="Consolas" w:eastAsia="Times New Roman" w:hAnsi="Consolas" w:cs="Courier New"/>
          <w:color w:val="4078F2"/>
          <w:sz w:val="20"/>
          <w:szCs w:val="20"/>
          <w:lang w:eastAsia="es-CO"/>
        </w:rPr>
        <w:t>getQuantity</w:t>
      </w:r>
      <w:r w:rsidRPr="00202EA2">
        <w:rPr>
          <w:rFonts w:ascii="Consolas" w:eastAsia="Times New Roman" w:hAnsi="Consolas" w:cs="Courier New"/>
          <w:color w:val="383A42"/>
          <w:sz w:val="20"/>
          <w:szCs w:val="20"/>
          <w:lang w:eastAsia="es-CO"/>
        </w:rPr>
        <w:t>())) {</w:t>
      </w:r>
    </w:p>
    <w:p w14:paraId="5BCED4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InsufficientStockException</w:t>
      </w:r>
      <w:r w:rsidRPr="00202EA2">
        <w:rPr>
          <w:rFonts w:ascii="Consolas" w:eastAsia="Times New Roman" w:hAnsi="Consolas" w:cs="Courier New"/>
          <w:color w:val="383A42"/>
          <w:sz w:val="20"/>
          <w:szCs w:val="20"/>
          <w:lang w:eastAsia="es-CO"/>
        </w:rPr>
        <w:t>();</w:t>
      </w:r>
    </w:p>
    <w:p w14:paraId="28AD5C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DCF96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FC5B4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AC88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Actualiza el saldo pero la información está en Customer</w:t>
      </w:r>
    </w:p>
    <w:p w14:paraId="5BF793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getBalance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&lt;</w:t>
      </w:r>
      <w:r w:rsidRPr="00202EA2">
        <w:rPr>
          <w:rFonts w:ascii="Consolas" w:eastAsia="Times New Roman" w:hAnsi="Consolas" w:cs="Courier New"/>
          <w:color w:val="383A42"/>
          <w:sz w:val="20"/>
          <w:szCs w:val="20"/>
          <w:lang w:eastAsia="es-CO"/>
        </w:rPr>
        <w:t xml:space="preserve"> total) {</w:t>
      </w:r>
    </w:p>
    <w:p w14:paraId="43D7EA3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InsufficientFundsException</w:t>
      </w:r>
      <w:r w:rsidRPr="00202EA2">
        <w:rPr>
          <w:rFonts w:ascii="Consolas" w:eastAsia="Times New Roman" w:hAnsi="Consolas" w:cs="Courier New"/>
          <w:color w:val="383A42"/>
          <w:sz w:val="20"/>
          <w:szCs w:val="20"/>
          <w:lang w:eastAsia="es-CO"/>
        </w:rPr>
        <w:t>();</w:t>
      </w:r>
    </w:p>
    <w:p w14:paraId="4D4036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37CE71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decreaseBalance</w:t>
      </w:r>
      <w:r w:rsidRPr="00202EA2">
        <w:rPr>
          <w:rFonts w:ascii="Consolas" w:eastAsia="Times New Roman" w:hAnsi="Consolas" w:cs="Courier New"/>
          <w:color w:val="383A42"/>
          <w:sz w:val="20"/>
          <w:szCs w:val="20"/>
          <w:lang w:eastAsia="es-CO"/>
        </w:rPr>
        <w:t>(total);</w:t>
      </w:r>
    </w:p>
    <w:p w14:paraId="59B9B8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4DEE5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6271A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52AA8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Aplicando Experto</w:t>
      </w:r>
    </w:p>
    <w:p w14:paraId="207F59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lastRenderedPageBreak/>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w:t>
      </w:r>
    </w:p>
    <w:p w14:paraId="50970A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&gt; lines;</w:t>
      </w:r>
    </w:p>
    <w:p w14:paraId="4D8586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w:t>
      </w:r>
    </w:p>
    <w:p w14:paraId="1684DE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total;</w:t>
      </w:r>
    </w:p>
    <w:p w14:paraId="02630D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D03EAB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calculateTotal</w:t>
      </w:r>
      <w:r w:rsidRPr="00202EA2">
        <w:rPr>
          <w:rFonts w:ascii="Consolas" w:eastAsia="Times New Roman" w:hAnsi="Consolas" w:cs="Courier New"/>
          <w:color w:val="383A42"/>
          <w:sz w:val="20"/>
          <w:szCs w:val="20"/>
          <w:lang w:eastAsia="es-CO"/>
        </w:rPr>
        <w:t>() {</w:t>
      </w:r>
    </w:p>
    <w:p w14:paraId="0A516B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Order conoce sus líneas y puede calcular su propio total</w:t>
      </w:r>
    </w:p>
    <w:p w14:paraId="70A6E3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lines.</w:t>
      </w:r>
      <w:r w:rsidRPr="00202EA2">
        <w:rPr>
          <w:rFonts w:ascii="Consolas" w:eastAsia="Times New Roman" w:hAnsi="Consolas" w:cs="Courier New"/>
          <w:color w:val="4078F2"/>
          <w:sz w:val="20"/>
          <w:szCs w:val="20"/>
          <w:lang w:eastAsia="es-CO"/>
        </w:rPr>
        <w:t>stream</w:t>
      </w:r>
      <w:r w:rsidRPr="00202EA2">
        <w:rPr>
          <w:rFonts w:ascii="Consolas" w:eastAsia="Times New Roman" w:hAnsi="Consolas" w:cs="Courier New"/>
          <w:color w:val="383A42"/>
          <w:sz w:val="20"/>
          <w:szCs w:val="20"/>
          <w:lang w:eastAsia="es-CO"/>
        </w:rPr>
        <w:t>()</w:t>
      </w:r>
    </w:p>
    <w:p w14:paraId="4D64360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map</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4078F2"/>
          <w:sz w:val="20"/>
          <w:szCs w:val="20"/>
          <w:lang w:eastAsia="es-CO"/>
        </w:rPr>
        <w:t>::calculateSubtotal</w:t>
      </w:r>
      <w:r w:rsidRPr="00202EA2">
        <w:rPr>
          <w:rFonts w:ascii="Consolas" w:eastAsia="Times New Roman" w:hAnsi="Consolas" w:cs="Courier New"/>
          <w:color w:val="383A42"/>
          <w:sz w:val="20"/>
          <w:szCs w:val="20"/>
          <w:lang w:eastAsia="es-CO"/>
        </w:rPr>
        <w:t>)</w:t>
      </w:r>
    </w:p>
    <w:p w14:paraId="187906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reduce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.ZERO,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w:t>
      </w:r>
    </w:p>
    <w:p w14:paraId="7606CE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E1A97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D224D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boolean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canBeFullfilledBy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Inventory</w:t>
      </w:r>
      <w:r w:rsidRPr="00202EA2">
        <w:rPr>
          <w:rFonts w:ascii="Consolas" w:eastAsia="Times New Roman" w:hAnsi="Consolas" w:cs="Courier New"/>
          <w:color w:val="383A42"/>
          <w:sz w:val="20"/>
          <w:szCs w:val="20"/>
          <w:lang w:eastAsia="es-CO"/>
        </w:rPr>
        <w:t xml:space="preserve"> inventory) {</w:t>
      </w:r>
    </w:p>
    <w:p w14:paraId="080DB23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Delega en cada línea para verificar disponibilidad</w:t>
      </w:r>
    </w:p>
    <w:p w14:paraId="107ABE4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lines.</w:t>
      </w:r>
      <w:r w:rsidRPr="00202EA2">
        <w:rPr>
          <w:rFonts w:ascii="Consolas" w:eastAsia="Times New Roman" w:hAnsi="Consolas" w:cs="Courier New"/>
          <w:color w:val="4078F2"/>
          <w:sz w:val="20"/>
          <w:szCs w:val="20"/>
          <w:lang w:eastAsia="es-CO"/>
        </w:rPr>
        <w:t>stream</w:t>
      </w:r>
      <w:r w:rsidRPr="00202EA2">
        <w:rPr>
          <w:rFonts w:ascii="Consolas" w:eastAsia="Times New Roman" w:hAnsi="Consolas" w:cs="Courier New"/>
          <w:color w:val="383A42"/>
          <w:sz w:val="20"/>
          <w:szCs w:val="20"/>
          <w:lang w:eastAsia="es-CO"/>
        </w:rPr>
        <w:t>()</w:t>
      </w:r>
    </w:p>
    <w:p w14:paraId="4FE34D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allMatch</w:t>
      </w:r>
      <w:r w:rsidRPr="00202EA2">
        <w:rPr>
          <w:rFonts w:ascii="Consolas" w:eastAsia="Times New Roman" w:hAnsi="Consolas" w:cs="Courier New"/>
          <w:color w:val="383A42"/>
          <w:sz w:val="20"/>
          <w:szCs w:val="20"/>
          <w:lang w:eastAsia="es-CO"/>
        </w:rPr>
        <w:t xml:space="preserve">(line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line.</w:t>
      </w:r>
      <w:r w:rsidRPr="00202EA2">
        <w:rPr>
          <w:rFonts w:ascii="Consolas" w:eastAsia="Times New Roman" w:hAnsi="Consolas" w:cs="Courier New"/>
          <w:color w:val="4078F2"/>
          <w:sz w:val="20"/>
          <w:szCs w:val="20"/>
          <w:lang w:eastAsia="es-CO"/>
        </w:rPr>
        <w:t>isAvailableIn</w:t>
      </w:r>
      <w:r w:rsidRPr="00202EA2">
        <w:rPr>
          <w:rFonts w:ascii="Consolas" w:eastAsia="Times New Roman" w:hAnsi="Consolas" w:cs="Courier New"/>
          <w:color w:val="383A42"/>
          <w:sz w:val="20"/>
          <w:szCs w:val="20"/>
          <w:lang w:eastAsia="es-CO"/>
        </w:rPr>
        <w:t>(inventory));</w:t>
      </w:r>
    </w:p>
    <w:p w14:paraId="5E0F53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D125B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4407E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confirm</w:t>
      </w:r>
      <w:r w:rsidRPr="00202EA2">
        <w:rPr>
          <w:rFonts w:ascii="Consolas" w:eastAsia="Times New Roman" w:hAnsi="Consolas" w:cs="Courier New"/>
          <w:color w:val="383A42"/>
          <w:sz w:val="20"/>
          <w:szCs w:val="20"/>
          <w:lang w:eastAsia="es-CO"/>
        </w:rPr>
        <w:t>() {</w:t>
      </w:r>
    </w:p>
    <w:p w14:paraId="094D53D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Order conoce su cliente y puede solicitar el pago</w:t>
      </w:r>
    </w:p>
    <w:p w14:paraId="76954E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total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calculateTotal</w:t>
      </w:r>
      <w:r w:rsidRPr="00202EA2">
        <w:rPr>
          <w:rFonts w:ascii="Consolas" w:eastAsia="Times New Roman" w:hAnsi="Consolas" w:cs="Courier New"/>
          <w:color w:val="383A42"/>
          <w:sz w:val="20"/>
          <w:szCs w:val="20"/>
          <w:lang w:eastAsia="es-CO"/>
        </w:rPr>
        <w:t>();</w:t>
      </w:r>
    </w:p>
    <w:p w14:paraId="58F122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charge</w:t>
      </w:r>
      <w:r w:rsidRPr="00202EA2">
        <w:rPr>
          <w:rFonts w:ascii="Consolas" w:eastAsia="Times New Roman" w:hAnsi="Consolas" w:cs="Courier New"/>
          <w:color w:val="383A42"/>
          <w:sz w:val="20"/>
          <w:szCs w:val="20"/>
          <w:lang w:eastAsia="es-CO"/>
        </w:rPr>
        <w:t>(total);</w:t>
      </w:r>
    </w:p>
    <w:p w14:paraId="35BBA9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B51FDB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38032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820EF1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 xml:space="preserve"> {</w:t>
      </w:r>
    </w:p>
    <w:p w14:paraId="62804BD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w:t>
      </w:r>
    </w:p>
    <w:p w14:paraId="6EE99FA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quantity;</w:t>
      </w:r>
    </w:p>
    <w:p w14:paraId="139F17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9581B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calculateSubtotal</w:t>
      </w:r>
      <w:r w:rsidRPr="00202EA2">
        <w:rPr>
          <w:rFonts w:ascii="Consolas" w:eastAsia="Times New Roman" w:hAnsi="Consolas" w:cs="Courier New"/>
          <w:color w:val="383A42"/>
          <w:sz w:val="20"/>
          <w:szCs w:val="20"/>
          <w:lang w:eastAsia="es-CO"/>
        </w:rPr>
        <w:t>() {</w:t>
      </w:r>
    </w:p>
    <w:p w14:paraId="2426A09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OrderLine conoce su producto y cantidad</w:t>
      </w:r>
    </w:p>
    <w:p w14:paraId="78EB47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multiply</w:t>
      </w:r>
      <w:r w:rsidRPr="00202EA2">
        <w:rPr>
          <w:rFonts w:ascii="Consolas" w:eastAsia="Times New Roman" w:hAnsi="Consolas" w:cs="Courier New"/>
          <w:color w:val="383A42"/>
          <w:sz w:val="20"/>
          <w:szCs w:val="20"/>
          <w:lang w:eastAsia="es-CO"/>
        </w:rPr>
        <w:t>(quantity);</w:t>
      </w:r>
    </w:p>
    <w:p w14:paraId="7518406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E6BA26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2434F4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boolean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isAvailableIn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Inventory</w:t>
      </w:r>
      <w:r w:rsidRPr="00202EA2">
        <w:rPr>
          <w:rFonts w:ascii="Consolas" w:eastAsia="Times New Roman" w:hAnsi="Consolas" w:cs="Courier New"/>
          <w:color w:val="383A42"/>
          <w:sz w:val="20"/>
          <w:szCs w:val="20"/>
          <w:lang w:eastAsia="es-CO"/>
        </w:rPr>
        <w:t xml:space="preserve"> inventory) {</w:t>
      </w:r>
    </w:p>
    <w:p w14:paraId="2B44E6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OrderLine conoce qué necesita verificar</w:t>
      </w:r>
    </w:p>
    <w:p w14:paraId="0D5827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inventory.</w:t>
      </w:r>
      <w:r w:rsidRPr="00202EA2">
        <w:rPr>
          <w:rFonts w:ascii="Consolas" w:eastAsia="Times New Roman" w:hAnsi="Consolas" w:cs="Courier New"/>
          <w:color w:val="4078F2"/>
          <w:sz w:val="20"/>
          <w:szCs w:val="20"/>
          <w:lang w:eastAsia="es-CO"/>
        </w:rPr>
        <w:t>hasStock</w:t>
      </w:r>
      <w:r w:rsidRPr="00202EA2">
        <w:rPr>
          <w:rFonts w:ascii="Consolas" w:eastAsia="Times New Roman" w:hAnsi="Consolas" w:cs="Courier New"/>
          <w:color w:val="383A42"/>
          <w:sz w:val="20"/>
          <w:szCs w:val="20"/>
          <w:lang w:eastAsia="es-CO"/>
        </w:rPr>
        <w:t>(product, quantity);</w:t>
      </w:r>
    </w:p>
    <w:p w14:paraId="09FFE7C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96B27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w:t>
      </w:r>
    </w:p>
    <w:p w14:paraId="5EC586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AC584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w:t>
      </w:r>
    </w:p>
    <w:p w14:paraId="666B0FE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balance;</w:t>
      </w:r>
    </w:p>
    <w:p w14:paraId="344ECF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E78DB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charge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amount) {</w:t>
      </w:r>
    </w:p>
    <w:p w14:paraId="0D8783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Customer conoce su balance y puede verificar fondos</w:t>
      </w:r>
    </w:p>
    <w:p w14:paraId="22CC8C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(balance.</w:t>
      </w:r>
      <w:r w:rsidRPr="00202EA2">
        <w:rPr>
          <w:rFonts w:ascii="Consolas" w:eastAsia="Times New Roman" w:hAnsi="Consolas" w:cs="Courier New"/>
          <w:color w:val="4078F2"/>
          <w:sz w:val="20"/>
          <w:szCs w:val="20"/>
          <w:lang w:eastAsia="es-CO"/>
        </w:rPr>
        <w:t>isLessThan</w:t>
      </w:r>
      <w:r w:rsidRPr="00202EA2">
        <w:rPr>
          <w:rFonts w:ascii="Consolas" w:eastAsia="Times New Roman" w:hAnsi="Consolas" w:cs="Courier New"/>
          <w:color w:val="383A42"/>
          <w:sz w:val="20"/>
          <w:szCs w:val="20"/>
          <w:lang w:eastAsia="es-CO"/>
        </w:rPr>
        <w:t>(amount)) {</w:t>
      </w:r>
    </w:p>
    <w:p w14:paraId="1C2C9F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InsufficientFundsException</w:t>
      </w:r>
      <w:r w:rsidRPr="00202EA2">
        <w:rPr>
          <w:rFonts w:ascii="Consolas" w:eastAsia="Times New Roman" w:hAnsi="Consolas" w:cs="Courier New"/>
          <w:color w:val="383A42"/>
          <w:sz w:val="20"/>
          <w:szCs w:val="20"/>
          <w:lang w:eastAsia="es-CO"/>
        </w:rPr>
        <w:t>();</w:t>
      </w:r>
    </w:p>
    <w:p w14:paraId="76E669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0596C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balance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balance.</w:t>
      </w:r>
      <w:r w:rsidRPr="00202EA2">
        <w:rPr>
          <w:rFonts w:ascii="Consolas" w:eastAsia="Times New Roman" w:hAnsi="Consolas" w:cs="Courier New"/>
          <w:color w:val="4078F2"/>
          <w:sz w:val="20"/>
          <w:szCs w:val="20"/>
          <w:lang w:eastAsia="es-CO"/>
        </w:rPr>
        <w:t>subtract</w:t>
      </w:r>
      <w:r w:rsidRPr="00202EA2">
        <w:rPr>
          <w:rFonts w:ascii="Consolas" w:eastAsia="Times New Roman" w:hAnsi="Consolas" w:cs="Courier New"/>
          <w:color w:val="383A42"/>
          <w:sz w:val="20"/>
          <w:szCs w:val="20"/>
          <w:lang w:eastAsia="es-CO"/>
        </w:rPr>
        <w:t>(amount);</w:t>
      </w:r>
    </w:p>
    <w:p w14:paraId="01A7DE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01797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41358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53B92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Proceso simplificado usando Experto</w:t>
      </w:r>
    </w:p>
    <w:p w14:paraId="495E98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OrderProcessor</w:t>
      </w:r>
      <w:r w:rsidRPr="00202EA2">
        <w:rPr>
          <w:rFonts w:ascii="Consolas" w:eastAsia="Times New Roman" w:hAnsi="Consolas" w:cs="Courier New"/>
          <w:color w:val="383A42"/>
          <w:sz w:val="20"/>
          <w:szCs w:val="20"/>
          <w:lang w:eastAsia="es-CO"/>
        </w:rPr>
        <w:t xml:space="preserve"> {</w:t>
      </w:r>
    </w:p>
    <w:p w14:paraId="4D084F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B76B01"/>
          <w:sz w:val="20"/>
          <w:szCs w:val="20"/>
          <w:lang w:eastAsia="es-CO"/>
        </w:rPr>
        <w:t>Inventory</w:t>
      </w:r>
      <w:r w:rsidRPr="00202EA2">
        <w:rPr>
          <w:rFonts w:ascii="Consolas" w:eastAsia="Times New Roman" w:hAnsi="Consolas" w:cs="Courier New"/>
          <w:color w:val="383A42"/>
          <w:sz w:val="20"/>
          <w:szCs w:val="20"/>
          <w:lang w:eastAsia="es-CO"/>
        </w:rPr>
        <w:t xml:space="preserve"> inventory) {</w:t>
      </w:r>
    </w:p>
    <w:p w14:paraId="52D802A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canBeFullfilledBy</w:t>
      </w:r>
      <w:r w:rsidRPr="00202EA2">
        <w:rPr>
          <w:rFonts w:ascii="Consolas" w:eastAsia="Times New Roman" w:hAnsi="Consolas" w:cs="Courier New"/>
          <w:color w:val="383A42"/>
          <w:sz w:val="20"/>
          <w:szCs w:val="20"/>
          <w:lang w:eastAsia="es-CO"/>
        </w:rPr>
        <w:t>(inventory)) {</w:t>
      </w:r>
    </w:p>
    <w:p w14:paraId="43EBE4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InsufficientStockException</w:t>
      </w:r>
      <w:r w:rsidRPr="00202EA2">
        <w:rPr>
          <w:rFonts w:ascii="Consolas" w:eastAsia="Times New Roman" w:hAnsi="Consolas" w:cs="Courier New"/>
          <w:color w:val="383A42"/>
          <w:sz w:val="20"/>
          <w:szCs w:val="20"/>
          <w:lang w:eastAsia="es-CO"/>
        </w:rPr>
        <w:t>();</w:t>
      </w:r>
    </w:p>
    <w:p w14:paraId="4B9B25F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A0D6B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confirm</w:t>
      </w:r>
      <w:r w:rsidRPr="00202EA2">
        <w:rPr>
          <w:rFonts w:ascii="Consolas" w:eastAsia="Times New Roman" w:hAnsi="Consolas" w:cs="Courier New"/>
          <w:color w:val="383A42"/>
          <w:sz w:val="20"/>
          <w:szCs w:val="20"/>
          <w:lang w:eastAsia="es-CO"/>
        </w:rPr>
        <w:t>();</w:t>
      </w:r>
    </w:p>
    <w:p w14:paraId="0FF3FC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inventory.</w:t>
      </w:r>
      <w:r w:rsidRPr="00202EA2">
        <w:rPr>
          <w:rFonts w:ascii="Consolas" w:eastAsia="Times New Roman" w:hAnsi="Consolas" w:cs="Courier New"/>
          <w:color w:val="4078F2"/>
          <w:sz w:val="20"/>
          <w:szCs w:val="20"/>
          <w:lang w:eastAsia="es-CO"/>
        </w:rPr>
        <w:t>fulfillOrder</w:t>
      </w:r>
      <w:r w:rsidRPr="00202EA2">
        <w:rPr>
          <w:rFonts w:ascii="Consolas" w:eastAsia="Times New Roman" w:hAnsi="Consolas" w:cs="Courier New"/>
          <w:color w:val="383A42"/>
          <w:sz w:val="20"/>
          <w:szCs w:val="20"/>
          <w:lang w:eastAsia="es-CO"/>
        </w:rPr>
        <w:t>(order);</w:t>
      </w:r>
    </w:p>
    <w:p w14:paraId="1E1B91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29828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261A666"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Ventajas Estratégicas del Experto</w:t>
      </w:r>
    </w:p>
    <w:p w14:paraId="373968CD" w14:textId="77777777" w:rsidR="00202EA2" w:rsidRPr="00202EA2" w:rsidRDefault="00202EA2" w:rsidP="00202E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Encapsulamiento conservado</w:t>
      </w:r>
      <w:r w:rsidRPr="00202EA2">
        <w:rPr>
          <w:rFonts w:ascii="Times New Roman" w:eastAsia="Times New Roman" w:hAnsi="Times New Roman" w:cs="Times New Roman"/>
          <w:sz w:val="24"/>
          <w:szCs w:val="24"/>
          <w:lang w:eastAsia="es-CO"/>
        </w:rPr>
        <w:t xml:space="preserve"> : La información y el comportamiento relacionado permanecen juntos.</w:t>
      </w:r>
    </w:p>
    <w:p w14:paraId="307660D5" w14:textId="77777777" w:rsidR="00202EA2" w:rsidRPr="00202EA2" w:rsidRDefault="00202EA2" w:rsidP="00202E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Representación natural del dominio</w:t>
      </w:r>
      <w:r w:rsidRPr="00202EA2">
        <w:rPr>
          <w:rFonts w:ascii="Times New Roman" w:eastAsia="Times New Roman" w:hAnsi="Times New Roman" w:cs="Times New Roman"/>
          <w:sz w:val="24"/>
          <w:szCs w:val="24"/>
          <w:lang w:eastAsia="es-CO"/>
        </w:rPr>
        <w:t xml:space="preserve"> : El diseño refleja cómo los expertos del dominio piensan sobre el problema.</w:t>
      </w:r>
    </w:p>
    <w:p w14:paraId="486D957C" w14:textId="77777777" w:rsidR="00202EA2" w:rsidRPr="00202EA2" w:rsidRDefault="00202EA2" w:rsidP="00202E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Sistemas más mantenibles</w:t>
      </w:r>
      <w:r w:rsidRPr="00202EA2">
        <w:rPr>
          <w:rFonts w:ascii="Times New Roman" w:eastAsia="Times New Roman" w:hAnsi="Times New Roman" w:cs="Times New Roman"/>
          <w:sz w:val="24"/>
          <w:szCs w:val="24"/>
          <w:lang w:eastAsia="es-CO"/>
        </w:rPr>
        <w:t xml:space="preserve"> : Los cambios suelen estar localizados en clases específicas.</w:t>
      </w:r>
    </w:p>
    <w:p w14:paraId="2F0C822D" w14:textId="77777777" w:rsidR="00202EA2" w:rsidRPr="00202EA2" w:rsidRDefault="00202EA2" w:rsidP="00202E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Sistemas más reutilizables</w:t>
      </w:r>
      <w:r w:rsidRPr="00202EA2">
        <w:rPr>
          <w:rFonts w:ascii="Times New Roman" w:eastAsia="Times New Roman" w:hAnsi="Times New Roman" w:cs="Times New Roman"/>
          <w:sz w:val="24"/>
          <w:szCs w:val="24"/>
          <w:lang w:eastAsia="es-CO"/>
        </w:rPr>
        <w:t xml:space="preserve"> : El comportamiento está donde tiene sentido reutilizarlo.</w:t>
      </w:r>
    </w:p>
    <w:p w14:paraId="0DEAC0CF"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2. Creador</w:t>
      </w:r>
    </w:p>
    <w:p w14:paraId="01F36B1E"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a la clase B la responsabilidad de crear una instancia de clase A si se cumple al menos una de estas condiciones: B agrega objetos A, B contiene objetos A, B registra instancias de objetos A, B usa específicamente objetos A, B tiene los datos necesarios para inicializar A."</w:t>
      </w:r>
    </w:p>
    <w:p w14:paraId="72610DED"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lastRenderedPageBreak/>
        <w:t>Implementación Avanzada del Creador</w:t>
      </w:r>
    </w:p>
    <w:p w14:paraId="106027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53D821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Sin aplicar Creador</w:t>
      </w:r>
    </w:p>
    <w:p w14:paraId="2584815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OrderSystem</w:t>
      </w:r>
      <w:r w:rsidRPr="00202EA2">
        <w:rPr>
          <w:rFonts w:ascii="Consolas" w:eastAsia="Times New Roman" w:hAnsi="Consolas" w:cs="Courier New"/>
          <w:color w:val="383A42"/>
          <w:sz w:val="20"/>
          <w:szCs w:val="20"/>
          <w:lang w:eastAsia="es-CO"/>
        </w:rPr>
        <w:t xml:space="preserve"> {</w:t>
      </w:r>
    </w:p>
    <w:p w14:paraId="6761D16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createNewOrder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p>
    <w:p w14:paraId="2EAC03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Creación directa de objetos relacionados</w:t>
      </w:r>
    </w:p>
    <w:p w14:paraId="181451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w:t>
      </w:r>
    </w:p>
    <w:p w14:paraId="5E7AA70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setCustomer</w:t>
      </w:r>
      <w:r w:rsidRPr="00202EA2">
        <w:rPr>
          <w:rFonts w:ascii="Consolas" w:eastAsia="Times New Roman" w:hAnsi="Consolas" w:cs="Courier New"/>
          <w:color w:val="383A42"/>
          <w:sz w:val="20"/>
          <w:szCs w:val="20"/>
          <w:lang w:eastAsia="es-CO"/>
        </w:rPr>
        <w:t>(customer);</w:t>
      </w:r>
    </w:p>
    <w:p w14:paraId="226596A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setCreationDate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w:t>
      </w:r>
    </w:p>
    <w:p w14:paraId="2E521F0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setStatus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OrderStatus</w:t>
      </w:r>
      <w:r w:rsidRPr="00202EA2">
        <w:rPr>
          <w:rFonts w:ascii="Consolas" w:eastAsia="Times New Roman" w:hAnsi="Consolas" w:cs="Courier New"/>
          <w:color w:val="383A42"/>
          <w:sz w:val="20"/>
          <w:szCs w:val="20"/>
          <w:lang w:eastAsia="es-CO"/>
        </w:rPr>
        <w:t>.NEW);</w:t>
      </w:r>
    </w:p>
    <w:p w14:paraId="1F7C06A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4185C0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Sistema externo creando componentes internos del pedido</w:t>
      </w:r>
    </w:p>
    <w:p w14:paraId="65907D0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OrderHeader</w:t>
      </w:r>
      <w:r w:rsidRPr="00202EA2">
        <w:rPr>
          <w:rFonts w:ascii="Consolas" w:eastAsia="Times New Roman" w:hAnsi="Consolas" w:cs="Courier New"/>
          <w:color w:val="383A42"/>
          <w:sz w:val="20"/>
          <w:szCs w:val="20"/>
          <w:lang w:eastAsia="es-CO"/>
        </w:rPr>
        <w:t xml:space="preserve"> header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OrderHeader</w:t>
      </w:r>
      <w:r w:rsidRPr="00202EA2">
        <w:rPr>
          <w:rFonts w:ascii="Consolas" w:eastAsia="Times New Roman" w:hAnsi="Consolas" w:cs="Courier New"/>
          <w:color w:val="383A42"/>
          <w:sz w:val="20"/>
          <w:szCs w:val="20"/>
          <w:lang w:eastAsia="es-CO"/>
        </w:rPr>
        <w:t>();</w:t>
      </w:r>
    </w:p>
    <w:p w14:paraId="731A07D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header.</w:t>
      </w:r>
      <w:r w:rsidRPr="00202EA2">
        <w:rPr>
          <w:rFonts w:ascii="Consolas" w:eastAsia="Times New Roman" w:hAnsi="Consolas" w:cs="Courier New"/>
          <w:color w:val="4078F2"/>
          <w:sz w:val="20"/>
          <w:szCs w:val="20"/>
          <w:lang w:eastAsia="es-CO"/>
        </w:rPr>
        <w:t>setOrderNumber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generateOrderNumber</w:t>
      </w:r>
      <w:r w:rsidRPr="00202EA2">
        <w:rPr>
          <w:rFonts w:ascii="Consolas" w:eastAsia="Times New Roman" w:hAnsi="Consolas" w:cs="Courier New"/>
          <w:color w:val="383A42"/>
          <w:sz w:val="20"/>
          <w:szCs w:val="20"/>
          <w:lang w:eastAsia="es-CO"/>
        </w:rPr>
        <w:t>());</w:t>
      </w:r>
    </w:p>
    <w:p w14:paraId="48AC35D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setHeader</w:t>
      </w:r>
      <w:r w:rsidRPr="00202EA2">
        <w:rPr>
          <w:rFonts w:ascii="Consolas" w:eastAsia="Times New Roman" w:hAnsi="Consolas" w:cs="Courier New"/>
          <w:color w:val="383A42"/>
          <w:sz w:val="20"/>
          <w:szCs w:val="20"/>
          <w:lang w:eastAsia="es-CO"/>
        </w:rPr>
        <w:t>(header);</w:t>
      </w:r>
    </w:p>
    <w:p w14:paraId="119B99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961ABB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305CA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029DE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Aplicando Creador</w:t>
      </w:r>
    </w:p>
    <w:p w14:paraId="014565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w:t>
      </w:r>
    </w:p>
    <w:p w14:paraId="5E43F7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w:t>
      </w:r>
    </w:p>
    <w:p w14:paraId="706C63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creationDate;</w:t>
      </w:r>
    </w:p>
    <w:p w14:paraId="092ACD7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OrderStatus</w:t>
      </w:r>
      <w:r w:rsidRPr="00202EA2">
        <w:rPr>
          <w:rFonts w:ascii="Consolas" w:eastAsia="Times New Roman" w:hAnsi="Consolas" w:cs="Courier New"/>
          <w:color w:val="383A42"/>
          <w:sz w:val="20"/>
          <w:szCs w:val="20"/>
          <w:lang w:eastAsia="es-CO"/>
        </w:rPr>
        <w:t xml:space="preserve"> status;</w:t>
      </w:r>
    </w:p>
    <w:p w14:paraId="4A18A9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OrderHeader</w:t>
      </w:r>
      <w:r w:rsidRPr="00202EA2">
        <w:rPr>
          <w:rFonts w:ascii="Consolas" w:eastAsia="Times New Roman" w:hAnsi="Consolas" w:cs="Courier New"/>
          <w:color w:val="383A42"/>
          <w:sz w:val="20"/>
          <w:szCs w:val="20"/>
          <w:lang w:eastAsia="es-CO"/>
        </w:rPr>
        <w:t xml:space="preserve"> header;</w:t>
      </w:r>
    </w:p>
    <w:p w14:paraId="2F2926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&gt; lines;</w:t>
      </w:r>
    </w:p>
    <w:p w14:paraId="58C141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9059D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Constructor que sigue el patrón Creador</w:t>
      </w:r>
    </w:p>
    <w:p w14:paraId="376F7D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p>
    <w:p w14:paraId="4B3995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w:t>
      </w:r>
    </w:p>
    <w:p w14:paraId="7B340C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.creationDate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w:t>
      </w:r>
    </w:p>
    <w:p w14:paraId="16E274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.status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OrderStatus</w:t>
      </w:r>
      <w:r w:rsidRPr="00202EA2">
        <w:rPr>
          <w:rFonts w:ascii="Consolas" w:eastAsia="Times New Roman" w:hAnsi="Consolas" w:cs="Courier New"/>
          <w:color w:val="383A42"/>
          <w:sz w:val="20"/>
          <w:szCs w:val="20"/>
          <w:lang w:eastAsia="es-CO"/>
        </w:rPr>
        <w:t>.NEW;</w:t>
      </w:r>
    </w:p>
    <w:p w14:paraId="08A9219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.header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createHeader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La Orden crea su propio encabezado</w:t>
      </w:r>
    </w:p>
    <w:p w14:paraId="5B7979C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.lines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ArrayList</w:t>
      </w:r>
      <w:r w:rsidRPr="00202EA2">
        <w:rPr>
          <w:rFonts w:ascii="Consolas" w:eastAsia="Times New Roman" w:hAnsi="Consolas" w:cs="Courier New"/>
          <w:color w:val="383A42"/>
          <w:sz w:val="20"/>
          <w:szCs w:val="20"/>
          <w:lang w:eastAsia="es-CO"/>
        </w:rPr>
        <w:t>&lt;&gt;();</w:t>
      </w:r>
    </w:p>
    <w:p w14:paraId="5E410F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101222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388E2E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OrderHeader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createHeader</w:t>
      </w:r>
      <w:r w:rsidRPr="00202EA2">
        <w:rPr>
          <w:rFonts w:ascii="Consolas" w:eastAsia="Times New Roman" w:hAnsi="Consolas" w:cs="Courier New"/>
          <w:color w:val="383A42"/>
          <w:sz w:val="20"/>
          <w:szCs w:val="20"/>
          <w:lang w:eastAsia="es-CO"/>
        </w:rPr>
        <w:t>() {</w:t>
      </w:r>
    </w:p>
    <w:p w14:paraId="557587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OrderHeader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generateOrderNumber</w:t>
      </w:r>
      <w:r w:rsidRPr="00202EA2">
        <w:rPr>
          <w:rFonts w:ascii="Consolas" w:eastAsia="Times New Roman" w:hAnsi="Consolas" w:cs="Courier New"/>
          <w:color w:val="383A42"/>
          <w:sz w:val="20"/>
          <w:szCs w:val="20"/>
          <w:lang w:eastAsia="es-CO"/>
        </w:rPr>
        <w:t>());</w:t>
      </w:r>
    </w:p>
    <w:p w14:paraId="18DBCE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4388C9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1A1A6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generateOrderNumber</w:t>
      </w:r>
      <w:r w:rsidRPr="00202EA2">
        <w:rPr>
          <w:rFonts w:ascii="Consolas" w:eastAsia="Times New Roman" w:hAnsi="Consolas" w:cs="Courier New"/>
          <w:color w:val="383A42"/>
          <w:sz w:val="20"/>
          <w:szCs w:val="20"/>
          <w:lang w:eastAsia="es-CO"/>
        </w:rPr>
        <w:t>() {</w:t>
      </w:r>
    </w:p>
    <w:p w14:paraId="618766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para generar número de orden único</w:t>
      </w:r>
    </w:p>
    <w:p w14:paraId="2277DA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"ORD-"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System</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currentTimeMillis</w:t>
      </w:r>
      <w:r w:rsidRPr="00202EA2">
        <w:rPr>
          <w:rFonts w:ascii="Consolas" w:eastAsia="Times New Roman" w:hAnsi="Consolas" w:cs="Courier New"/>
          <w:color w:val="383A42"/>
          <w:sz w:val="20"/>
          <w:szCs w:val="20"/>
          <w:lang w:eastAsia="es-CO"/>
        </w:rPr>
        <w:t>();</w:t>
      </w:r>
    </w:p>
    <w:p w14:paraId="6B12589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9DDA2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6BB55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Order es creador natural de OrderLine (las contiene)</w:t>
      </w:r>
    </w:p>
    <w:p w14:paraId="5BC772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addProduct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quantity) {</w:t>
      </w:r>
    </w:p>
    <w:p w14:paraId="0D79152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 xml:space="preserve"> line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product, quantity);</w:t>
      </w:r>
    </w:p>
    <w:p w14:paraId="792CFB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lines.</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(line);</w:t>
      </w:r>
    </w:p>
    <w:p w14:paraId="4DAA7D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line;</w:t>
      </w:r>
    </w:p>
    <w:p w14:paraId="208E01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2E6CC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B4677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95F04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Uso simplificado con Creador</w:t>
      </w:r>
    </w:p>
    <w:p w14:paraId="1D483C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OrderSystem</w:t>
      </w:r>
      <w:r w:rsidRPr="00202EA2">
        <w:rPr>
          <w:rFonts w:ascii="Consolas" w:eastAsia="Times New Roman" w:hAnsi="Consolas" w:cs="Courier New"/>
          <w:color w:val="383A42"/>
          <w:sz w:val="20"/>
          <w:szCs w:val="20"/>
          <w:lang w:eastAsia="es-CO"/>
        </w:rPr>
        <w:t xml:space="preserve"> {</w:t>
      </w:r>
    </w:p>
    <w:p w14:paraId="774DDE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createNewOrder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p>
    <w:p w14:paraId="016ADE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(customer);  </w:t>
      </w:r>
      <w:r w:rsidRPr="00202EA2">
        <w:rPr>
          <w:rFonts w:ascii="Consolas" w:eastAsia="Times New Roman" w:hAnsi="Consolas" w:cs="Courier New"/>
          <w:i/>
          <w:iCs/>
          <w:color w:val="A0A1A7"/>
          <w:sz w:val="20"/>
          <w:szCs w:val="20"/>
          <w:lang w:eastAsia="es-CO"/>
        </w:rPr>
        <w:t>// Order se encarga de crear sus componentes</w:t>
      </w:r>
    </w:p>
    <w:p w14:paraId="7BDF4E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0D14B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854C09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Consideraciones Avanzadas del Creador</w:t>
      </w:r>
    </w:p>
    <w:p w14:paraId="266C927B" w14:textId="77777777" w:rsidR="00202EA2" w:rsidRPr="00202EA2" w:rsidRDefault="00202EA2" w:rsidP="00202E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Fábricas dedicadas</w:t>
      </w:r>
      <w:r w:rsidRPr="00202EA2">
        <w:rPr>
          <w:rFonts w:ascii="Times New Roman" w:eastAsia="Times New Roman" w:hAnsi="Times New Roman" w:cs="Times New Roman"/>
          <w:sz w:val="24"/>
          <w:szCs w:val="24"/>
          <w:lang w:eastAsia="es-CO"/>
        </w:rPr>
        <w:t xml:space="preserve"> : Cuando la creación es compleja, considere el patrón Factory.</w:t>
      </w:r>
    </w:p>
    <w:p w14:paraId="2E3C52AD" w14:textId="77777777" w:rsidR="00202EA2" w:rsidRPr="00202EA2" w:rsidRDefault="00202EA2" w:rsidP="00202E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Constructores para configuración flexible</w:t>
      </w:r>
      <w:r w:rsidRPr="00202EA2">
        <w:rPr>
          <w:rFonts w:ascii="Times New Roman" w:eastAsia="Times New Roman" w:hAnsi="Times New Roman" w:cs="Times New Roman"/>
          <w:sz w:val="24"/>
          <w:szCs w:val="24"/>
          <w:lang w:eastAsia="es-CO"/>
        </w:rPr>
        <w:t xml:space="preserve"> : cuando un objeto tiene múltiples configuraciones opcionales.</w:t>
      </w:r>
    </w:p>
    <w:p w14:paraId="5B3C7017" w14:textId="77777777" w:rsidR="00202EA2" w:rsidRPr="00202EA2" w:rsidRDefault="00202EA2" w:rsidP="00202E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Equilibrio con Responsabilidad Única</w:t>
      </w:r>
      <w:r w:rsidRPr="00202EA2">
        <w:rPr>
          <w:rFonts w:ascii="Times New Roman" w:eastAsia="Times New Roman" w:hAnsi="Times New Roman" w:cs="Times New Roman"/>
          <w:sz w:val="24"/>
          <w:szCs w:val="24"/>
          <w:lang w:eastAsia="es-CO"/>
        </w:rPr>
        <w:t xml:space="preserve"> : La responsabilidad de creación no debe comprometer la cohesión.</w:t>
      </w:r>
    </w:p>
    <w:p w14:paraId="38A519DE" w14:textId="77777777" w:rsidR="00202EA2" w:rsidRPr="00202EA2" w:rsidRDefault="00202EA2" w:rsidP="00202E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Contexto de la creación</w:t>
      </w:r>
      <w:r w:rsidRPr="00202EA2">
        <w:rPr>
          <w:rFonts w:ascii="Times New Roman" w:eastAsia="Times New Roman" w:hAnsi="Times New Roman" w:cs="Times New Roman"/>
          <w:sz w:val="24"/>
          <w:szCs w:val="24"/>
          <w:lang w:eastAsia="es-CO"/>
        </w:rPr>
        <w:t xml:space="preserve"> : Considere si la creación debe ocurrir en el contexto de una transacción o proceso.</w:t>
      </w:r>
    </w:p>
    <w:p w14:paraId="30DE28A0"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3. Controlador</w:t>
      </w:r>
    </w:p>
    <w:p w14:paraId="55C946D5"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la responsabilidad de gestionar un mensaje de evento del sistema a una clase que represente uno de estos: (1) El subsistema global (fachada); (2) Un escenario de caso de uso; (3) Un dispositivo o componente de la capa de presentación."</w:t>
      </w:r>
    </w:p>
    <w:p w14:paraId="25AF48E0"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Controlador</w:t>
      </w:r>
    </w:p>
    <w:p w14:paraId="508B77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1179A6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Controlador demasiado acoplado</w:t>
      </w:r>
    </w:p>
    <w:p w14:paraId="02EB86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lastRenderedPageBreak/>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OrderController</w:t>
      </w:r>
      <w:r w:rsidRPr="00202EA2">
        <w:rPr>
          <w:rFonts w:ascii="Consolas" w:eastAsia="Times New Roman" w:hAnsi="Consolas" w:cs="Courier New"/>
          <w:color w:val="383A42"/>
          <w:sz w:val="20"/>
          <w:szCs w:val="20"/>
          <w:lang w:eastAsia="es-CO"/>
        </w:rPr>
        <w:t xml:space="preserve"> {</w:t>
      </w:r>
    </w:p>
    <w:p w14:paraId="208BC9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Database</w:t>
      </w:r>
      <w:r w:rsidRPr="00202EA2">
        <w:rPr>
          <w:rFonts w:ascii="Consolas" w:eastAsia="Times New Roman" w:hAnsi="Consolas" w:cs="Courier New"/>
          <w:color w:val="383A42"/>
          <w:sz w:val="20"/>
          <w:szCs w:val="20"/>
          <w:lang w:eastAsia="es-CO"/>
        </w:rPr>
        <w:t xml:space="preserve"> database;</w:t>
      </w:r>
    </w:p>
    <w:p w14:paraId="2DAD07D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62118C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PaymentGateway</w:t>
      </w:r>
      <w:r w:rsidRPr="00202EA2">
        <w:rPr>
          <w:rFonts w:ascii="Consolas" w:eastAsia="Times New Roman" w:hAnsi="Consolas" w:cs="Courier New"/>
          <w:color w:val="383A42"/>
          <w:sz w:val="20"/>
          <w:szCs w:val="20"/>
          <w:lang w:eastAsia="es-CO"/>
        </w:rPr>
        <w:t xml:space="preserve"> paymentGateway;</w:t>
      </w:r>
    </w:p>
    <w:p w14:paraId="564258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A39A2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OrderDTO</w:t>
      </w:r>
      <w:r w:rsidRPr="00202EA2">
        <w:rPr>
          <w:rFonts w:ascii="Consolas" w:eastAsia="Times New Roman" w:hAnsi="Consolas" w:cs="Courier New"/>
          <w:color w:val="383A42"/>
          <w:sz w:val="20"/>
          <w:szCs w:val="20"/>
          <w:lang w:eastAsia="es-CO"/>
        </w:rPr>
        <w:t xml:space="preserve"> orderDTO) {</w:t>
      </w:r>
    </w:p>
    <w:p w14:paraId="20219AA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Controlador realizando operaciones de dominio</w:t>
      </w:r>
    </w:p>
    <w:p w14:paraId="443735D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database.</w:t>
      </w:r>
      <w:r w:rsidRPr="00202EA2">
        <w:rPr>
          <w:rFonts w:ascii="Consolas" w:eastAsia="Times New Roman" w:hAnsi="Consolas" w:cs="Courier New"/>
          <w:color w:val="4078F2"/>
          <w:sz w:val="20"/>
          <w:szCs w:val="20"/>
          <w:lang w:eastAsia="es-CO"/>
        </w:rPr>
        <w:t>findCustomer</w:t>
      </w:r>
      <w:r w:rsidRPr="00202EA2">
        <w:rPr>
          <w:rFonts w:ascii="Consolas" w:eastAsia="Times New Roman" w:hAnsi="Consolas" w:cs="Courier New"/>
          <w:color w:val="383A42"/>
          <w:sz w:val="20"/>
          <w:szCs w:val="20"/>
          <w:lang w:eastAsia="es-CO"/>
        </w:rPr>
        <w:t>(orderDTO.</w:t>
      </w:r>
      <w:r w:rsidRPr="00202EA2">
        <w:rPr>
          <w:rFonts w:ascii="Consolas" w:eastAsia="Times New Roman" w:hAnsi="Consolas" w:cs="Courier New"/>
          <w:color w:val="4078F2"/>
          <w:sz w:val="20"/>
          <w:szCs w:val="20"/>
          <w:lang w:eastAsia="es-CO"/>
        </w:rPr>
        <w:t>getCustomerId</w:t>
      </w:r>
      <w:r w:rsidRPr="00202EA2">
        <w:rPr>
          <w:rFonts w:ascii="Consolas" w:eastAsia="Times New Roman" w:hAnsi="Consolas" w:cs="Courier New"/>
          <w:color w:val="383A42"/>
          <w:sz w:val="20"/>
          <w:szCs w:val="20"/>
          <w:lang w:eastAsia="es-CO"/>
        </w:rPr>
        <w:t>());</w:t>
      </w:r>
    </w:p>
    <w:p w14:paraId="151A2B6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80049F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w:t>
      </w:r>
    </w:p>
    <w:p w14:paraId="2E2255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OrderLineDTO</w:t>
      </w:r>
      <w:r w:rsidRPr="00202EA2">
        <w:rPr>
          <w:rFonts w:ascii="Consolas" w:eastAsia="Times New Roman" w:hAnsi="Consolas" w:cs="Courier New"/>
          <w:color w:val="383A42"/>
          <w:sz w:val="20"/>
          <w:szCs w:val="20"/>
          <w:lang w:eastAsia="es-CO"/>
        </w:rPr>
        <w:t xml:space="preserve"> lineDTO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orderDTO.</w:t>
      </w:r>
      <w:r w:rsidRPr="00202EA2">
        <w:rPr>
          <w:rFonts w:ascii="Consolas" w:eastAsia="Times New Roman" w:hAnsi="Consolas" w:cs="Courier New"/>
          <w:color w:val="4078F2"/>
          <w:sz w:val="20"/>
          <w:szCs w:val="20"/>
          <w:lang w:eastAsia="es-CO"/>
        </w:rPr>
        <w:t>getLines</w:t>
      </w:r>
      <w:r w:rsidRPr="00202EA2">
        <w:rPr>
          <w:rFonts w:ascii="Consolas" w:eastAsia="Times New Roman" w:hAnsi="Consolas" w:cs="Courier New"/>
          <w:color w:val="383A42"/>
          <w:sz w:val="20"/>
          <w:szCs w:val="20"/>
          <w:lang w:eastAsia="es-CO"/>
        </w:rPr>
        <w:t>()) {</w:t>
      </w:r>
    </w:p>
    <w:p w14:paraId="762404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database.</w:t>
      </w:r>
      <w:r w:rsidRPr="00202EA2">
        <w:rPr>
          <w:rFonts w:ascii="Consolas" w:eastAsia="Times New Roman" w:hAnsi="Consolas" w:cs="Courier New"/>
          <w:color w:val="4078F2"/>
          <w:sz w:val="20"/>
          <w:szCs w:val="20"/>
          <w:lang w:eastAsia="es-CO"/>
        </w:rPr>
        <w:t>findProduct</w:t>
      </w:r>
      <w:r w:rsidRPr="00202EA2">
        <w:rPr>
          <w:rFonts w:ascii="Consolas" w:eastAsia="Times New Roman" w:hAnsi="Consolas" w:cs="Courier New"/>
          <w:color w:val="383A42"/>
          <w:sz w:val="20"/>
          <w:szCs w:val="20"/>
          <w:lang w:eastAsia="es-CO"/>
        </w:rPr>
        <w:t>(lineDTO.</w:t>
      </w:r>
      <w:r w:rsidRPr="00202EA2">
        <w:rPr>
          <w:rFonts w:ascii="Consolas" w:eastAsia="Times New Roman" w:hAnsi="Consolas" w:cs="Courier New"/>
          <w:color w:val="4078F2"/>
          <w:sz w:val="20"/>
          <w:szCs w:val="20"/>
          <w:lang w:eastAsia="es-CO"/>
        </w:rPr>
        <w:t>getProductId</w:t>
      </w:r>
      <w:r w:rsidRPr="00202EA2">
        <w:rPr>
          <w:rFonts w:ascii="Consolas" w:eastAsia="Times New Roman" w:hAnsi="Consolas" w:cs="Courier New"/>
          <w:color w:val="383A42"/>
          <w:sz w:val="20"/>
          <w:szCs w:val="20"/>
          <w:lang w:eastAsia="es-CO"/>
        </w:rPr>
        <w:t>());</w:t>
      </w:r>
    </w:p>
    <w:p w14:paraId="5EBEDD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addLine</w:t>
      </w:r>
      <w:r w:rsidRPr="00202EA2">
        <w:rPr>
          <w:rFonts w:ascii="Consolas" w:eastAsia="Times New Roman" w:hAnsi="Consolas" w:cs="Courier New"/>
          <w:color w:val="383A42"/>
          <w:sz w:val="20"/>
          <w:szCs w:val="20"/>
          <w:lang w:eastAsia="es-CO"/>
        </w:rPr>
        <w:t>(product, lineDTO.</w:t>
      </w:r>
      <w:r w:rsidRPr="00202EA2">
        <w:rPr>
          <w:rFonts w:ascii="Consolas" w:eastAsia="Times New Roman" w:hAnsi="Consolas" w:cs="Courier New"/>
          <w:color w:val="4078F2"/>
          <w:sz w:val="20"/>
          <w:szCs w:val="20"/>
          <w:lang w:eastAsia="es-CO"/>
        </w:rPr>
        <w:t>getQuantity</w:t>
      </w:r>
      <w:r w:rsidRPr="00202EA2">
        <w:rPr>
          <w:rFonts w:ascii="Consolas" w:eastAsia="Times New Roman" w:hAnsi="Consolas" w:cs="Courier New"/>
          <w:color w:val="383A42"/>
          <w:sz w:val="20"/>
          <w:szCs w:val="20"/>
          <w:lang w:eastAsia="es-CO"/>
        </w:rPr>
        <w:t>());</w:t>
      </w:r>
    </w:p>
    <w:p w14:paraId="5B3C83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B9740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48320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Controlador realizando lógica de negocio</w:t>
      </w:r>
    </w:p>
    <w:p w14:paraId="25736C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total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calculateTotal</w:t>
      </w:r>
      <w:r w:rsidRPr="00202EA2">
        <w:rPr>
          <w:rFonts w:ascii="Consolas" w:eastAsia="Times New Roman" w:hAnsi="Consolas" w:cs="Courier New"/>
          <w:color w:val="383A42"/>
          <w:sz w:val="20"/>
          <w:szCs w:val="20"/>
          <w:lang w:eastAsia="es-CO"/>
        </w:rPr>
        <w:t>();</w:t>
      </w:r>
    </w:p>
    <w:p w14:paraId="58180E4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getBalance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&lt;</w:t>
      </w:r>
      <w:r w:rsidRPr="00202EA2">
        <w:rPr>
          <w:rFonts w:ascii="Consolas" w:eastAsia="Times New Roman" w:hAnsi="Consolas" w:cs="Courier New"/>
          <w:color w:val="383A42"/>
          <w:sz w:val="20"/>
          <w:szCs w:val="20"/>
          <w:lang w:eastAsia="es-CO"/>
        </w:rPr>
        <w:t xml:space="preserve"> total) {</w:t>
      </w:r>
    </w:p>
    <w:p w14:paraId="2DE978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InsufficientFundsException</w:t>
      </w:r>
      <w:r w:rsidRPr="00202EA2">
        <w:rPr>
          <w:rFonts w:ascii="Consolas" w:eastAsia="Times New Roman" w:hAnsi="Consolas" w:cs="Courier New"/>
          <w:color w:val="383A42"/>
          <w:sz w:val="20"/>
          <w:szCs w:val="20"/>
          <w:lang w:eastAsia="es-CO"/>
        </w:rPr>
        <w:t>();</w:t>
      </w:r>
    </w:p>
    <w:p w14:paraId="70CD93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9B060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770A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de pago directo</w:t>
      </w:r>
    </w:p>
    <w:p w14:paraId="57C881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result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paymentGateway.</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w:t>
      </w:r>
    </w:p>
    <w:p w14:paraId="422514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getPaymentInfo</w:t>
      </w:r>
      <w:r w:rsidRPr="00202EA2">
        <w:rPr>
          <w:rFonts w:ascii="Consolas" w:eastAsia="Times New Roman" w:hAnsi="Consolas" w:cs="Courier New"/>
          <w:color w:val="383A42"/>
          <w:sz w:val="20"/>
          <w:szCs w:val="20"/>
          <w:lang w:eastAsia="es-CO"/>
        </w:rPr>
        <w:t>(), total);</w:t>
      </w:r>
    </w:p>
    <w:p w14:paraId="239B2B8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result.</w:t>
      </w:r>
      <w:r w:rsidRPr="00202EA2">
        <w:rPr>
          <w:rFonts w:ascii="Consolas" w:eastAsia="Times New Roman" w:hAnsi="Consolas" w:cs="Courier New"/>
          <w:color w:val="4078F2"/>
          <w:sz w:val="20"/>
          <w:szCs w:val="20"/>
          <w:lang w:eastAsia="es-CO"/>
        </w:rPr>
        <w:t>isSuccessful</w:t>
      </w:r>
      <w:r w:rsidRPr="00202EA2">
        <w:rPr>
          <w:rFonts w:ascii="Consolas" w:eastAsia="Times New Roman" w:hAnsi="Consolas" w:cs="Courier New"/>
          <w:color w:val="383A42"/>
          <w:sz w:val="20"/>
          <w:szCs w:val="20"/>
          <w:lang w:eastAsia="es-CO"/>
        </w:rPr>
        <w:t>()) {</w:t>
      </w:r>
    </w:p>
    <w:p w14:paraId="12E2937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PaymentFailedException</w:t>
      </w:r>
      <w:r w:rsidRPr="00202EA2">
        <w:rPr>
          <w:rFonts w:ascii="Consolas" w:eastAsia="Times New Roman" w:hAnsi="Consolas" w:cs="Courier New"/>
          <w:color w:val="383A42"/>
          <w:sz w:val="20"/>
          <w:szCs w:val="20"/>
          <w:lang w:eastAsia="es-CO"/>
        </w:rPr>
        <w:t>();</w:t>
      </w:r>
    </w:p>
    <w:p w14:paraId="194034D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F38ED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5EB2C1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Persistencia directa</w:t>
      </w:r>
    </w:p>
    <w:p w14:paraId="3A067D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database.</w:t>
      </w:r>
      <w:r w:rsidRPr="00202EA2">
        <w:rPr>
          <w:rFonts w:ascii="Consolas" w:eastAsia="Times New Roman" w:hAnsi="Consolas" w:cs="Courier New"/>
          <w:color w:val="4078F2"/>
          <w:sz w:val="20"/>
          <w:szCs w:val="20"/>
          <w:lang w:eastAsia="es-CO"/>
        </w:rPr>
        <w:t>saveOrder</w:t>
      </w:r>
      <w:r w:rsidRPr="00202EA2">
        <w:rPr>
          <w:rFonts w:ascii="Consolas" w:eastAsia="Times New Roman" w:hAnsi="Consolas" w:cs="Courier New"/>
          <w:color w:val="383A42"/>
          <w:sz w:val="20"/>
          <w:szCs w:val="20"/>
          <w:lang w:eastAsia="es-CO"/>
        </w:rPr>
        <w:t>(order);</w:t>
      </w:r>
    </w:p>
    <w:p w14:paraId="260156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C4F063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Notificación directa</w:t>
      </w:r>
    </w:p>
    <w:p w14:paraId="1EAE4F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sendOrderConfirmation</w:t>
      </w:r>
      <w:r w:rsidRPr="00202EA2">
        <w:rPr>
          <w:rFonts w:ascii="Consolas" w:eastAsia="Times New Roman" w:hAnsi="Consolas" w:cs="Courier New"/>
          <w:color w:val="383A42"/>
          <w:sz w:val="20"/>
          <w:szCs w:val="20"/>
          <w:lang w:eastAsia="es-CO"/>
        </w:rPr>
        <w:t>(customer.</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 order);</w:t>
      </w:r>
    </w:p>
    <w:p w14:paraId="202C2A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95EC4A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3AB12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4FF53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Controlador GRASP bien implementado</w:t>
      </w:r>
    </w:p>
    <w:p w14:paraId="023C87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CreateOrderController</w:t>
      </w:r>
      <w:r w:rsidRPr="00202EA2">
        <w:rPr>
          <w:rFonts w:ascii="Consolas" w:eastAsia="Times New Roman" w:hAnsi="Consolas" w:cs="Courier New"/>
          <w:color w:val="383A42"/>
          <w:sz w:val="20"/>
          <w:szCs w:val="20"/>
          <w:lang w:eastAsia="es-CO"/>
        </w:rPr>
        <w:t xml:space="preserve"> {</w:t>
      </w:r>
    </w:p>
    <w:p w14:paraId="67214D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OrderService</w:t>
      </w:r>
      <w:r w:rsidRPr="00202EA2">
        <w:rPr>
          <w:rFonts w:ascii="Consolas" w:eastAsia="Times New Roman" w:hAnsi="Consolas" w:cs="Courier New"/>
          <w:color w:val="383A42"/>
          <w:sz w:val="20"/>
          <w:szCs w:val="20"/>
          <w:lang w:eastAsia="es-CO"/>
        </w:rPr>
        <w:t xml:space="preserve"> orderService;</w:t>
      </w:r>
    </w:p>
    <w:p w14:paraId="03B0B8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DA62A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CreateOrderController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OrderService</w:t>
      </w:r>
      <w:r w:rsidRPr="00202EA2">
        <w:rPr>
          <w:rFonts w:ascii="Consolas" w:eastAsia="Times New Roman" w:hAnsi="Consolas" w:cs="Courier New"/>
          <w:color w:val="383A42"/>
          <w:sz w:val="20"/>
          <w:szCs w:val="20"/>
          <w:lang w:eastAsia="es-CO"/>
        </w:rPr>
        <w:t xml:space="preserve"> orderService) {</w:t>
      </w:r>
    </w:p>
    <w:p w14:paraId="5AB1EE0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.orderService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orderService;</w:t>
      </w:r>
    </w:p>
    <w:p w14:paraId="7705F19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A110B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AFDFC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OrderResponseDTO</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OrderRequestDTO</w:t>
      </w:r>
      <w:r w:rsidRPr="00202EA2">
        <w:rPr>
          <w:rFonts w:ascii="Consolas" w:eastAsia="Times New Roman" w:hAnsi="Consolas" w:cs="Courier New"/>
          <w:color w:val="383A42"/>
          <w:sz w:val="20"/>
          <w:szCs w:val="20"/>
          <w:lang w:eastAsia="es-CO"/>
        </w:rPr>
        <w:t xml:space="preserve"> request) {</w:t>
      </w:r>
    </w:p>
    <w:p w14:paraId="3CC13D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try</w:t>
      </w:r>
      <w:r w:rsidRPr="00202EA2">
        <w:rPr>
          <w:rFonts w:ascii="Consolas" w:eastAsia="Times New Roman" w:hAnsi="Consolas" w:cs="Courier New"/>
          <w:color w:val="383A42"/>
          <w:sz w:val="20"/>
          <w:szCs w:val="20"/>
          <w:lang w:eastAsia="es-CO"/>
        </w:rPr>
        <w:t xml:space="preserve"> {</w:t>
      </w:r>
    </w:p>
    <w:p w14:paraId="5C5192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Controlador delegando en servicios de aplicación</w:t>
      </w:r>
    </w:p>
    <w:p w14:paraId="40651E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orderService.</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w:t>
      </w:r>
    </w:p>
    <w:p w14:paraId="0255F8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request.</w:t>
      </w:r>
      <w:r w:rsidRPr="00202EA2">
        <w:rPr>
          <w:rFonts w:ascii="Consolas" w:eastAsia="Times New Roman" w:hAnsi="Consolas" w:cs="Courier New"/>
          <w:color w:val="4078F2"/>
          <w:sz w:val="20"/>
          <w:szCs w:val="20"/>
          <w:lang w:eastAsia="es-CO"/>
        </w:rPr>
        <w:t>getCustomerId</w:t>
      </w:r>
      <w:r w:rsidRPr="00202EA2">
        <w:rPr>
          <w:rFonts w:ascii="Consolas" w:eastAsia="Times New Roman" w:hAnsi="Consolas" w:cs="Courier New"/>
          <w:color w:val="383A42"/>
          <w:sz w:val="20"/>
          <w:szCs w:val="20"/>
          <w:lang w:eastAsia="es-CO"/>
        </w:rPr>
        <w:t>(),</w:t>
      </w:r>
    </w:p>
    <w:p w14:paraId="3733244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request.</w:t>
      </w:r>
      <w:r w:rsidRPr="00202EA2">
        <w:rPr>
          <w:rFonts w:ascii="Consolas" w:eastAsia="Times New Roman" w:hAnsi="Consolas" w:cs="Courier New"/>
          <w:color w:val="4078F2"/>
          <w:sz w:val="20"/>
          <w:szCs w:val="20"/>
          <w:lang w:eastAsia="es-CO"/>
        </w:rPr>
        <w:t>getItems</w:t>
      </w:r>
      <w:r w:rsidRPr="00202EA2">
        <w:rPr>
          <w:rFonts w:ascii="Consolas" w:eastAsia="Times New Roman" w:hAnsi="Consolas" w:cs="Courier New"/>
          <w:color w:val="383A42"/>
          <w:sz w:val="20"/>
          <w:szCs w:val="20"/>
          <w:lang w:eastAsia="es-CO"/>
        </w:rPr>
        <w:t>(),</w:t>
      </w:r>
    </w:p>
    <w:p w14:paraId="400285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request.</w:t>
      </w:r>
      <w:r w:rsidRPr="00202EA2">
        <w:rPr>
          <w:rFonts w:ascii="Consolas" w:eastAsia="Times New Roman" w:hAnsi="Consolas" w:cs="Courier New"/>
          <w:color w:val="4078F2"/>
          <w:sz w:val="20"/>
          <w:szCs w:val="20"/>
          <w:lang w:eastAsia="es-CO"/>
        </w:rPr>
        <w:t>getShippingAddress</w:t>
      </w:r>
      <w:r w:rsidRPr="00202EA2">
        <w:rPr>
          <w:rFonts w:ascii="Consolas" w:eastAsia="Times New Roman" w:hAnsi="Consolas" w:cs="Courier New"/>
          <w:color w:val="383A42"/>
          <w:sz w:val="20"/>
          <w:szCs w:val="20"/>
          <w:lang w:eastAsia="es-CO"/>
        </w:rPr>
        <w:t>()</w:t>
      </w:r>
    </w:p>
    <w:p w14:paraId="3BCFAAF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8DFCE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CFC4B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Solo transformación de la respuesta</w:t>
      </w:r>
    </w:p>
    <w:p w14:paraId="65DA20A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OrderDTOMapper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toResponseDTO</w:t>
      </w:r>
      <w:r w:rsidRPr="00202EA2">
        <w:rPr>
          <w:rFonts w:ascii="Consolas" w:eastAsia="Times New Roman" w:hAnsi="Consolas" w:cs="Courier New"/>
          <w:color w:val="383A42"/>
          <w:sz w:val="20"/>
          <w:szCs w:val="20"/>
          <w:lang w:eastAsia="es-CO"/>
        </w:rPr>
        <w:t>(order);</w:t>
      </w:r>
    </w:p>
    <w:p w14:paraId="7C246C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catch</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BusinessException</w:t>
      </w:r>
      <w:r w:rsidRPr="00202EA2">
        <w:rPr>
          <w:rFonts w:ascii="Consolas" w:eastAsia="Times New Roman" w:hAnsi="Consolas" w:cs="Courier New"/>
          <w:color w:val="383A42"/>
          <w:sz w:val="20"/>
          <w:szCs w:val="20"/>
          <w:lang w:eastAsia="es-CO"/>
        </w:rPr>
        <w:t xml:space="preserve"> e) {</w:t>
      </w:r>
    </w:p>
    <w:p w14:paraId="1C6FF5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Manejo de excepciones de negocio</w:t>
      </w:r>
    </w:p>
    <w:p w14:paraId="0E1708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OrderCreationException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"Failed to create order"</w:t>
      </w:r>
      <w:r w:rsidRPr="00202EA2">
        <w:rPr>
          <w:rFonts w:ascii="Consolas" w:eastAsia="Times New Roman" w:hAnsi="Consolas" w:cs="Courier New"/>
          <w:color w:val="383A42"/>
          <w:sz w:val="20"/>
          <w:szCs w:val="20"/>
          <w:lang w:eastAsia="es-CO"/>
        </w:rPr>
        <w:t>, e);</w:t>
      </w:r>
    </w:p>
    <w:p w14:paraId="249E6D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CE1F0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2D9B44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4E59C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7A24D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Servicio de aplicación que coordina el caso de uso</w:t>
      </w:r>
    </w:p>
    <w:p w14:paraId="088574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OrderService</w:t>
      </w:r>
      <w:r w:rsidRPr="00202EA2">
        <w:rPr>
          <w:rFonts w:ascii="Consolas" w:eastAsia="Times New Roman" w:hAnsi="Consolas" w:cs="Courier New"/>
          <w:color w:val="383A42"/>
          <w:sz w:val="20"/>
          <w:szCs w:val="20"/>
          <w:lang w:eastAsia="es-CO"/>
        </w:rPr>
        <w:t xml:space="preserve"> {</w:t>
      </w:r>
    </w:p>
    <w:p w14:paraId="02D4779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customerRepository;</w:t>
      </w:r>
    </w:p>
    <w:p w14:paraId="2BFCFB8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ProductRepository</w:t>
      </w:r>
      <w:r w:rsidRPr="00202EA2">
        <w:rPr>
          <w:rFonts w:ascii="Consolas" w:eastAsia="Times New Roman" w:hAnsi="Consolas" w:cs="Courier New"/>
          <w:color w:val="383A42"/>
          <w:sz w:val="20"/>
          <w:szCs w:val="20"/>
          <w:lang w:eastAsia="es-CO"/>
        </w:rPr>
        <w:t xml:space="preserve"> productRepository;</w:t>
      </w:r>
    </w:p>
    <w:p w14:paraId="234A46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OrderRepository</w:t>
      </w:r>
      <w:r w:rsidRPr="00202EA2">
        <w:rPr>
          <w:rFonts w:ascii="Consolas" w:eastAsia="Times New Roman" w:hAnsi="Consolas" w:cs="Courier New"/>
          <w:color w:val="383A42"/>
          <w:sz w:val="20"/>
          <w:szCs w:val="20"/>
          <w:lang w:eastAsia="es-CO"/>
        </w:rPr>
        <w:t xml:space="preserve"> orderRepository;</w:t>
      </w:r>
    </w:p>
    <w:p w14:paraId="738B38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PaymentService</w:t>
      </w:r>
      <w:r w:rsidRPr="00202EA2">
        <w:rPr>
          <w:rFonts w:ascii="Consolas" w:eastAsia="Times New Roman" w:hAnsi="Consolas" w:cs="Courier New"/>
          <w:color w:val="383A42"/>
          <w:sz w:val="20"/>
          <w:szCs w:val="20"/>
          <w:lang w:eastAsia="es-CO"/>
        </w:rPr>
        <w:t xml:space="preserve"> paymentService;</w:t>
      </w:r>
    </w:p>
    <w:p w14:paraId="3F0C4D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NotificationService</w:t>
      </w:r>
      <w:r w:rsidRPr="00202EA2">
        <w:rPr>
          <w:rFonts w:ascii="Consolas" w:eastAsia="Times New Roman" w:hAnsi="Consolas" w:cs="Courier New"/>
          <w:color w:val="383A42"/>
          <w:sz w:val="20"/>
          <w:szCs w:val="20"/>
          <w:lang w:eastAsia="es-CO"/>
        </w:rPr>
        <w:t xml:space="preserve"> notificationService;</w:t>
      </w:r>
    </w:p>
    <w:p w14:paraId="560053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58D85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CustomerId</w:t>
      </w:r>
      <w:r w:rsidRPr="00202EA2">
        <w:rPr>
          <w:rFonts w:ascii="Consolas" w:eastAsia="Times New Roman" w:hAnsi="Consolas" w:cs="Courier New"/>
          <w:color w:val="383A42"/>
          <w:sz w:val="20"/>
          <w:szCs w:val="20"/>
          <w:lang w:eastAsia="es-CO"/>
        </w:rPr>
        <w:t xml:space="preserve"> customerId, </w:t>
      </w:r>
    </w:p>
    <w:p w14:paraId="014FA6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OrderItemRequest</w:t>
      </w:r>
      <w:r w:rsidRPr="00202EA2">
        <w:rPr>
          <w:rFonts w:ascii="Consolas" w:eastAsia="Times New Roman" w:hAnsi="Consolas" w:cs="Courier New"/>
          <w:color w:val="383A42"/>
          <w:sz w:val="20"/>
          <w:szCs w:val="20"/>
          <w:lang w:eastAsia="es-CO"/>
        </w:rPr>
        <w:t>&gt; items,</w:t>
      </w:r>
    </w:p>
    <w:p w14:paraId="67BD1B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Address</w:t>
      </w:r>
      <w:r w:rsidRPr="00202EA2">
        <w:rPr>
          <w:rFonts w:ascii="Consolas" w:eastAsia="Times New Roman" w:hAnsi="Consolas" w:cs="Courier New"/>
          <w:color w:val="383A42"/>
          <w:sz w:val="20"/>
          <w:szCs w:val="20"/>
          <w:lang w:eastAsia="es-CO"/>
        </w:rPr>
        <w:t xml:space="preserve"> shippingAddress) {</w:t>
      </w:r>
    </w:p>
    <w:p w14:paraId="5CE11BB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Recuperación de entidades y validación inicial</w:t>
      </w:r>
    </w:p>
    <w:p w14:paraId="42F1D5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customerRepository.</w:t>
      </w:r>
      <w:r w:rsidRPr="00202EA2">
        <w:rPr>
          <w:rFonts w:ascii="Consolas" w:eastAsia="Times New Roman" w:hAnsi="Consolas" w:cs="Courier New"/>
          <w:color w:val="4078F2"/>
          <w:sz w:val="20"/>
          <w:szCs w:val="20"/>
          <w:lang w:eastAsia="es-CO"/>
        </w:rPr>
        <w:t>findById</w:t>
      </w:r>
      <w:r w:rsidRPr="00202EA2">
        <w:rPr>
          <w:rFonts w:ascii="Consolas" w:eastAsia="Times New Roman" w:hAnsi="Consolas" w:cs="Courier New"/>
          <w:color w:val="383A42"/>
          <w:sz w:val="20"/>
          <w:szCs w:val="20"/>
          <w:lang w:eastAsia="es-CO"/>
        </w:rPr>
        <w:t>(customerId)</w:t>
      </w:r>
    </w:p>
    <w:p w14:paraId="5295F0D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orElseThrow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CustomerNotFoundException</w:t>
      </w:r>
      <w:r w:rsidRPr="00202EA2">
        <w:rPr>
          <w:rFonts w:ascii="Consolas" w:eastAsia="Times New Roman" w:hAnsi="Consolas" w:cs="Courier New"/>
          <w:color w:val="383A42"/>
          <w:sz w:val="20"/>
          <w:szCs w:val="20"/>
          <w:lang w:eastAsia="es-CO"/>
        </w:rPr>
        <w:t>(customerId));</w:t>
      </w:r>
    </w:p>
    <w:p w14:paraId="5D4663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7073FE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Creación de la orden usando el patrón Creador</w:t>
      </w:r>
    </w:p>
    <w:p w14:paraId="2CE7C2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(shippingAddress);</w:t>
      </w:r>
    </w:p>
    <w:p w14:paraId="522706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E22292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Agregar productos verificando disponibilidad</w:t>
      </w:r>
    </w:p>
    <w:p w14:paraId="3F9193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OrderItemRequest</w:t>
      </w:r>
      <w:r w:rsidRPr="00202EA2">
        <w:rPr>
          <w:rFonts w:ascii="Consolas" w:eastAsia="Times New Roman" w:hAnsi="Consolas" w:cs="Courier New"/>
          <w:color w:val="383A42"/>
          <w:sz w:val="20"/>
          <w:szCs w:val="20"/>
          <w:lang w:eastAsia="es-CO"/>
        </w:rPr>
        <w:t xml:space="preserve"> item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items) {</w:t>
      </w:r>
    </w:p>
    <w:p w14:paraId="4EE23E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productRepository.</w:t>
      </w:r>
      <w:r w:rsidRPr="00202EA2">
        <w:rPr>
          <w:rFonts w:ascii="Consolas" w:eastAsia="Times New Roman" w:hAnsi="Consolas" w:cs="Courier New"/>
          <w:color w:val="4078F2"/>
          <w:sz w:val="20"/>
          <w:szCs w:val="20"/>
          <w:lang w:eastAsia="es-CO"/>
        </w:rPr>
        <w:t>findById</w:t>
      </w:r>
      <w:r w:rsidRPr="00202EA2">
        <w:rPr>
          <w:rFonts w:ascii="Consolas" w:eastAsia="Times New Roman" w:hAnsi="Consolas" w:cs="Courier New"/>
          <w:color w:val="383A42"/>
          <w:sz w:val="20"/>
          <w:szCs w:val="20"/>
          <w:lang w:eastAsia="es-CO"/>
        </w:rPr>
        <w:t>(item.</w:t>
      </w:r>
      <w:r w:rsidRPr="00202EA2">
        <w:rPr>
          <w:rFonts w:ascii="Consolas" w:eastAsia="Times New Roman" w:hAnsi="Consolas" w:cs="Courier New"/>
          <w:color w:val="4078F2"/>
          <w:sz w:val="20"/>
          <w:szCs w:val="20"/>
          <w:lang w:eastAsia="es-CO"/>
        </w:rPr>
        <w:t>getProductId</w:t>
      </w:r>
      <w:r w:rsidRPr="00202EA2">
        <w:rPr>
          <w:rFonts w:ascii="Consolas" w:eastAsia="Times New Roman" w:hAnsi="Consolas" w:cs="Courier New"/>
          <w:color w:val="383A42"/>
          <w:sz w:val="20"/>
          <w:szCs w:val="20"/>
          <w:lang w:eastAsia="es-CO"/>
        </w:rPr>
        <w:t>())</w:t>
      </w:r>
    </w:p>
    <w:p w14:paraId="589138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orElseThrow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ProductNotFoundException</w:t>
      </w:r>
      <w:r w:rsidRPr="00202EA2">
        <w:rPr>
          <w:rFonts w:ascii="Consolas" w:eastAsia="Times New Roman" w:hAnsi="Consolas" w:cs="Courier New"/>
          <w:color w:val="383A42"/>
          <w:sz w:val="20"/>
          <w:szCs w:val="20"/>
          <w:lang w:eastAsia="es-CO"/>
        </w:rPr>
        <w:t>(item.</w:t>
      </w:r>
      <w:r w:rsidRPr="00202EA2">
        <w:rPr>
          <w:rFonts w:ascii="Consolas" w:eastAsia="Times New Roman" w:hAnsi="Consolas" w:cs="Courier New"/>
          <w:color w:val="4078F2"/>
          <w:sz w:val="20"/>
          <w:szCs w:val="20"/>
          <w:lang w:eastAsia="es-CO"/>
        </w:rPr>
        <w:t>getProductId</w:t>
      </w:r>
      <w:r w:rsidRPr="00202EA2">
        <w:rPr>
          <w:rFonts w:ascii="Consolas" w:eastAsia="Times New Roman" w:hAnsi="Consolas" w:cs="Courier New"/>
          <w:color w:val="383A42"/>
          <w:sz w:val="20"/>
          <w:szCs w:val="20"/>
          <w:lang w:eastAsia="es-CO"/>
        </w:rPr>
        <w:t>()));</w:t>
      </w:r>
    </w:p>
    <w:p w14:paraId="561F96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4CF0FD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addProduct</w:t>
      </w:r>
      <w:r w:rsidRPr="00202EA2">
        <w:rPr>
          <w:rFonts w:ascii="Consolas" w:eastAsia="Times New Roman" w:hAnsi="Consolas" w:cs="Courier New"/>
          <w:color w:val="383A42"/>
          <w:sz w:val="20"/>
          <w:szCs w:val="20"/>
          <w:lang w:eastAsia="es-CO"/>
        </w:rPr>
        <w:t>(product, item.</w:t>
      </w:r>
      <w:r w:rsidRPr="00202EA2">
        <w:rPr>
          <w:rFonts w:ascii="Consolas" w:eastAsia="Times New Roman" w:hAnsi="Consolas" w:cs="Courier New"/>
          <w:color w:val="4078F2"/>
          <w:sz w:val="20"/>
          <w:szCs w:val="20"/>
          <w:lang w:eastAsia="es-CO"/>
        </w:rPr>
        <w:t>getQuantity</w:t>
      </w:r>
      <w:r w:rsidRPr="00202EA2">
        <w:rPr>
          <w:rFonts w:ascii="Consolas" w:eastAsia="Times New Roman" w:hAnsi="Consolas" w:cs="Courier New"/>
          <w:color w:val="383A42"/>
          <w:sz w:val="20"/>
          <w:szCs w:val="20"/>
          <w:lang w:eastAsia="es-CO"/>
        </w:rPr>
        <w:t>());</w:t>
      </w:r>
    </w:p>
    <w:p w14:paraId="669F3F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65EE0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0E8CF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de pago delegado al dominio</w:t>
      </w:r>
    </w:p>
    <w:p w14:paraId="7E78B9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paymentService.</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(order);</w:t>
      </w:r>
    </w:p>
    <w:p w14:paraId="7864B4A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A7491F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Persistencia</w:t>
      </w:r>
    </w:p>
    <w:p w14:paraId="750F817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(order);</w:t>
      </w:r>
    </w:p>
    <w:p w14:paraId="6EE6DE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9E9B25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Notificaciones como eventos del dominio</w:t>
      </w:r>
    </w:p>
    <w:p w14:paraId="056B93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notificationService.</w:t>
      </w:r>
      <w:r w:rsidRPr="00202EA2">
        <w:rPr>
          <w:rFonts w:ascii="Consolas" w:eastAsia="Times New Roman" w:hAnsi="Consolas" w:cs="Courier New"/>
          <w:color w:val="4078F2"/>
          <w:sz w:val="20"/>
          <w:szCs w:val="20"/>
          <w:lang w:eastAsia="es-CO"/>
        </w:rPr>
        <w:t>notifyOrderCreated</w:t>
      </w:r>
      <w:r w:rsidRPr="00202EA2">
        <w:rPr>
          <w:rFonts w:ascii="Consolas" w:eastAsia="Times New Roman" w:hAnsi="Consolas" w:cs="Courier New"/>
          <w:color w:val="383A42"/>
          <w:sz w:val="20"/>
          <w:szCs w:val="20"/>
          <w:lang w:eastAsia="es-CO"/>
        </w:rPr>
        <w:t>(order);</w:t>
      </w:r>
    </w:p>
    <w:p w14:paraId="0AF896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DA9351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order;</w:t>
      </w:r>
    </w:p>
    <w:p w14:paraId="5F65DE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20B96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1A57C6E"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Tipos de controladores</w:t>
      </w:r>
    </w:p>
    <w:p w14:paraId="74A3841D" w14:textId="77777777" w:rsidR="00202EA2" w:rsidRPr="00202EA2" w:rsidRDefault="00202EA2" w:rsidP="00202E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Controladores de Fachada</w:t>
      </w:r>
      <w:r w:rsidRPr="00202EA2">
        <w:rPr>
          <w:rFonts w:ascii="Times New Roman" w:eastAsia="Times New Roman" w:hAnsi="Times New Roman" w:cs="Times New Roman"/>
          <w:sz w:val="24"/>
          <w:szCs w:val="24"/>
          <w:lang w:eastAsia="es-CO"/>
        </w:rPr>
        <w:t xml:space="preserve"> : Representan el sistema completo.</w:t>
      </w:r>
    </w:p>
    <w:p w14:paraId="40104BFD" w14:textId="77777777" w:rsidR="00202EA2" w:rsidRPr="00202EA2" w:rsidRDefault="00202EA2" w:rsidP="00202E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Controladores de Caso de Uso</w:t>
      </w:r>
      <w:r w:rsidRPr="00202EA2">
        <w:rPr>
          <w:rFonts w:ascii="Times New Roman" w:eastAsia="Times New Roman" w:hAnsi="Times New Roman" w:cs="Times New Roman"/>
          <w:sz w:val="24"/>
          <w:szCs w:val="24"/>
          <w:lang w:eastAsia="es-CO"/>
        </w:rPr>
        <w:t xml:space="preserve"> : Manejan un escenario específico de interacción.</w:t>
      </w:r>
    </w:p>
    <w:p w14:paraId="4C4001B3" w14:textId="77777777" w:rsidR="00202EA2" w:rsidRPr="00202EA2" w:rsidRDefault="00202EA2" w:rsidP="00202E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Controladores de Dispositivo</w:t>
      </w:r>
      <w:r w:rsidRPr="00202EA2">
        <w:rPr>
          <w:rFonts w:ascii="Times New Roman" w:eastAsia="Times New Roman" w:hAnsi="Times New Roman" w:cs="Times New Roman"/>
          <w:sz w:val="24"/>
          <w:szCs w:val="24"/>
          <w:lang w:eastAsia="es-CO"/>
        </w:rPr>
        <w:t xml:space="preserve"> : Gestionan eventos desde dispositivos específicos.</w:t>
      </w:r>
    </w:p>
    <w:p w14:paraId="4E8E133B" w14:textId="77777777" w:rsidR="00202EA2" w:rsidRPr="00202EA2" w:rsidRDefault="00202EA2" w:rsidP="00202E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Controladores de Comando</w:t>
      </w:r>
      <w:r w:rsidRPr="00202EA2">
        <w:rPr>
          <w:rFonts w:ascii="Times New Roman" w:eastAsia="Times New Roman" w:hAnsi="Times New Roman" w:cs="Times New Roman"/>
          <w:sz w:val="24"/>
          <w:szCs w:val="24"/>
          <w:lang w:eastAsia="es-CO"/>
        </w:rPr>
        <w:t xml:space="preserve"> : Implementan un patrón Command para operaciones específicas.</w:t>
      </w:r>
    </w:p>
    <w:p w14:paraId="3B84AB28"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Principios para Controladores Efectivos</w:t>
      </w:r>
    </w:p>
    <w:p w14:paraId="6BA6E682" w14:textId="77777777" w:rsidR="00202EA2" w:rsidRPr="00202EA2" w:rsidRDefault="00202EA2" w:rsidP="00202E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Delegación adecuada</w:t>
      </w:r>
      <w:r w:rsidRPr="00202EA2">
        <w:rPr>
          <w:rFonts w:ascii="Times New Roman" w:eastAsia="Times New Roman" w:hAnsi="Times New Roman" w:cs="Times New Roman"/>
          <w:sz w:val="24"/>
          <w:szCs w:val="24"/>
          <w:lang w:eastAsia="es-CO"/>
        </w:rPr>
        <w:t xml:space="preserve"> : El controlador coordina pero no procesa directamente.</w:t>
      </w:r>
    </w:p>
    <w:p w14:paraId="7CE60647" w14:textId="77777777" w:rsidR="00202EA2" w:rsidRPr="00202EA2" w:rsidRDefault="00202EA2" w:rsidP="00202E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de caso de uso</w:t>
      </w:r>
      <w:r w:rsidRPr="00202EA2">
        <w:rPr>
          <w:rFonts w:ascii="Times New Roman" w:eastAsia="Times New Roman" w:hAnsi="Times New Roman" w:cs="Times New Roman"/>
          <w:sz w:val="24"/>
          <w:szCs w:val="24"/>
          <w:lang w:eastAsia="es-CO"/>
        </w:rPr>
        <w:t xml:space="preserve"> : Un controlador por caso de uso o grupo relacionado.</w:t>
      </w:r>
    </w:p>
    <w:p w14:paraId="1F8BD824" w14:textId="77777777" w:rsidR="00202EA2" w:rsidRPr="00202EA2" w:rsidRDefault="00202EA2" w:rsidP="00202E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Sin lógica de dominio</w:t>
      </w:r>
      <w:r w:rsidRPr="00202EA2">
        <w:rPr>
          <w:rFonts w:ascii="Times New Roman" w:eastAsia="Times New Roman" w:hAnsi="Times New Roman" w:cs="Times New Roman"/>
          <w:sz w:val="24"/>
          <w:szCs w:val="24"/>
          <w:lang w:eastAsia="es-CO"/>
        </w:rPr>
        <w:t xml:space="preserve"> : Los controladores no implementan reglas de negocio.</w:t>
      </w:r>
    </w:p>
    <w:p w14:paraId="52EFAAC7" w14:textId="77777777" w:rsidR="00202EA2" w:rsidRPr="00202EA2" w:rsidRDefault="00202EA2" w:rsidP="00202E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Sin estado de dominio</w:t>
      </w:r>
      <w:r w:rsidRPr="00202EA2">
        <w:rPr>
          <w:rFonts w:ascii="Times New Roman" w:eastAsia="Times New Roman" w:hAnsi="Times New Roman" w:cs="Times New Roman"/>
          <w:sz w:val="24"/>
          <w:szCs w:val="24"/>
          <w:lang w:eastAsia="es-CO"/>
        </w:rPr>
        <w:t xml:space="preserve"> : Los controladores no mantienen el estado del modelo.</w:t>
      </w:r>
    </w:p>
    <w:p w14:paraId="4F777BFE"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4. Bajo Acoplamiento</w:t>
      </w:r>
    </w:p>
    <w:p w14:paraId="35DCA819"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"Asignar una responsabilidad para mantener bajo acoplamiento. El acoplamiento es una medida de qué tan interconectado es un elemento con otros."</w:t>
      </w:r>
    </w:p>
    <w:p w14:paraId="6D29A557"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Técnicas Avanzadas para Bajo Acoplamiento</w:t>
      </w:r>
    </w:p>
    <w:p w14:paraId="71B8E7C6" w14:textId="77777777" w:rsidR="00202EA2" w:rsidRPr="00202EA2" w:rsidRDefault="00202EA2" w:rsidP="00202EA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Dependencia de abstracciones</w:t>
      </w:r>
      <w:r w:rsidRPr="00202EA2">
        <w:rPr>
          <w:rFonts w:ascii="Times New Roman" w:eastAsia="Times New Roman" w:hAnsi="Times New Roman" w:cs="Times New Roman"/>
          <w:sz w:val="24"/>
          <w:szCs w:val="24"/>
          <w:lang w:eastAsia="es-CO"/>
        </w:rPr>
        <w:t xml:space="preserve"> : Depender de interfaces o clases abstractas.</w:t>
      </w:r>
    </w:p>
    <w:p w14:paraId="5DA089CB" w14:textId="77777777" w:rsidR="00202EA2" w:rsidRPr="00202EA2" w:rsidRDefault="00202EA2" w:rsidP="00202EA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Eventos de dominio</w:t>
      </w:r>
      <w:r w:rsidRPr="00202EA2">
        <w:rPr>
          <w:rFonts w:ascii="Times New Roman" w:eastAsia="Times New Roman" w:hAnsi="Times New Roman" w:cs="Times New Roman"/>
          <w:sz w:val="24"/>
          <w:szCs w:val="24"/>
          <w:lang w:eastAsia="es-CO"/>
        </w:rPr>
        <w:t xml:space="preserve"> : Comunicación por eventos en lugar de referencias directas.</w:t>
      </w:r>
    </w:p>
    <w:p w14:paraId="72D31C1E" w14:textId="77777777" w:rsidR="00202EA2" w:rsidRPr="00202EA2" w:rsidRDefault="00202EA2" w:rsidP="00202EA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Mediadores</w:t>
      </w:r>
      <w:r w:rsidRPr="00202EA2">
        <w:rPr>
          <w:rFonts w:ascii="Times New Roman" w:eastAsia="Times New Roman" w:hAnsi="Times New Roman" w:cs="Times New Roman"/>
          <w:sz w:val="24"/>
          <w:szCs w:val="24"/>
          <w:lang w:eastAsia="es-CO"/>
        </w:rPr>
        <w:t xml:space="preserve"> : Objetos intermediarios que coordinan interacciones.</w:t>
      </w:r>
    </w:p>
    <w:p w14:paraId="27EA8FE7" w14:textId="77777777" w:rsidR="00202EA2" w:rsidRPr="00202EA2" w:rsidRDefault="00202EA2" w:rsidP="00202EA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Adaptadores</w:t>
      </w:r>
      <w:r w:rsidRPr="00202EA2">
        <w:rPr>
          <w:rFonts w:ascii="Times New Roman" w:eastAsia="Times New Roman" w:hAnsi="Times New Roman" w:cs="Times New Roman"/>
          <w:sz w:val="24"/>
          <w:szCs w:val="24"/>
          <w:lang w:eastAsia="es-CO"/>
        </w:rPr>
        <w:t xml:space="preserve"> : Traducción entre interfaces incompatibles.</w:t>
      </w:r>
    </w:p>
    <w:p w14:paraId="6C9F65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39F4EFF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Alto acoplamiento</w:t>
      </w:r>
    </w:p>
    <w:p w14:paraId="04A729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ShoppingCart</w:t>
      </w:r>
      <w:r w:rsidRPr="00202EA2">
        <w:rPr>
          <w:rFonts w:ascii="Consolas" w:eastAsia="Times New Roman" w:hAnsi="Consolas" w:cs="Courier New"/>
          <w:color w:val="383A42"/>
          <w:sz w:val="20"/>
          <w:szCs w:val="20"/>
          <w:lang w:eastAsia="es-CO"/>
        </w:rPr>
        <w:t xml:space="preserve"> {</w:t>
      </w:r>
    </w:p>
    <w:p w14:paraId="1BF5D1B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&gt; products;</w:t>
      </w:r>
    </w:p>
    <w:p w14:paraId="407B68D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w:t>
      </w:r>
    </w:p>
    <w:p w14:paraId="597106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 xml:space="preserve"> paymentProcessor;</w:t>
      </w:r>
    </w:p>
    <w:p w14:paraId="6004B83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InventorySystem</w:t>
      </w:r>
      <w:r w:rsidRPr="00202EA2">
        <w:rPr>
          <w:rFonts w:ascii="Consolas" w:eastAsia="Times New Roman" w:hAnsi="Consolas" w:cs="Courier New"/>
          <w:color w:val="383A42"/>
          <w:sz w:val="20"/>
          <w:szCs w:val="20"/>
          <w:lang w:eastAsia="es-CO"/>
        </w:rPr>
        <w:t xml:space="preserve"> inventorySystem;</w:t>
      </w:r>
    </w:p>
    <w:p w14:paraId="301AFCF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1667E01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Logger</w:t>
      </w:r>
      <w:r w:rsidRPr="00202EA2">
        <w:rPr>
          <w:rFonts w:ascii="Consolas" w:eastAsia="Times New Roman" w:hAnsi="Consolas" w:cs="Courier New"/>
          <w:color w:val="383A42"/>
          <w:sz w:val="20"/>
          <w:szCs w:val="20"/>
          <w:lang w:eastAsia="es-CO"/>
        </w:rPr>
        <w:t xml:space="preserve"> logger;</w:t>
      </w:r>
    </w:p>
    <w:p w14:paraId="2A0D4B1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B0799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checkout</w:t>
      </w:r>
      <w:r w:rsidRPr="00202EA2">
        <w:rPr>
          <w:rFonts w:ascii="Consolas" w:eastAsia="Times New Roman" w:hAnsi="Consolas" w:cs="Courier New"/>
          <w:color w:val="383A42"/>
          <w:sz w:val="20"/>
          <w:szCs w:val="20"/>
          <w:lang w:eastAsia="es-CO"/>
        </w:rPr>
        <w:t>() {</w:t>
      </w:r>
    </w:p>
    <w:p w14:paraId="4D99FC3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total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calculateTotal</w:t>
      </w:r>
      <w:r w:rsidRPr="00202EA2">
        <w:rPr>
          <w:rFonts w:ascii="Consolas" w:eastAsia="Times New Roman" w:hAnsi="Consolas" w:cs="Courier New"/>
          <w:color w:val="383A42"/>
          <w:sz w:val="20"/>
          <w:szCs w:val="20"/>
          <w:lang w:eastAsia="es-CO"/>
        </w:rPr>
        <w:t>();</w:t>
      </w:r>
    </w:p>
    <w:p w14:paraId="276E26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7CD5F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Acoplamiento directo a muchos sistemas externos</w:t>
      </w:r>
    </w:p>
    <w:p w14:paraId="2CC86B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paymentProcessor.</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(customer, total)) {</w:t>
      </w:r>
    </w:p>
    <w:p w14:paraId="1FDE80B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logger.</w:t>
      </w:r>
      <w:r w:rsidRPr="00202EA2">
        <w:rPr>
          <w:rFonts w:ascii="Consolas" w:eastAsia="Times New Roman" w:hAnsi="Consolas" w:cs="Courier New"/>
          <w:color w:val="4078F2"/>
          <w:sz w:val="20"/>
          <w:szCs w:val="20"/>
          <w:lang w:eastAsia="es-CO"/>
        </w:rPr>
        <w:t>error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"Payment failed for customer: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w:t>
      </w:r>
    </w:p>
    <w:p w14:paraId="35FD6D6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w:t>
      </w:r>
    </w:p>
    <w:p w14:paraId="565B29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24335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765CF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Actualización directa de inventario</w:t>
      </w:r>
    </w:p>
    <w:p w14:paraId="47D1468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products) {</w:t>
      </w:r>
    </w:p>
    <w:p w14:paraId="428AAF4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inventorySystem.</w:t>
      </w:r>
      <w:r w:rsidRPr="00202EA2">
        <w:rPr>
          <w:rFonts w:ascii="Consolas" w:eastAsia="Times New Roman" w:hAnsi="Consolas" w:cs="Courier New"/>
          <w:color w:val="4078F2"/>
          <w:sz w:val="20"/>
          <w:szCs w:val="20"/>
          <w:lang w:eastAsia="es-CO"/>
        </w:rPr>
        <w:t>decreaseStock</w:t>
      </w:r>
      <w:r w:rsidRPr="00202EA2">
        <w:rPr>
          <w:rFonts w:ascii="Consolas" w:eastAsia="Times New Roman" w:hAnsi="Consolas" w:cs="Courier New"/>
          <w:color w:val="383A42"/>
          <w:sz w:val="20"/>
          <w:szCs w:val="20"/>
          <w:lang w:eastAsia="es-CO"/>
        </w:rPr>
        <w:t>(product.</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1</w:t>
      </w:r>
      <w:r w:rsidRPr="00202EA2">
        <w:rPr>
          <w:rFonts w:ascii="Consolas" w:eastAsia="Times New Roman" w:hAnsi="Consolas" w:cs="Courier New"/>
          <w:color w:val="383A42"/>
          <w:sz w:val="20"/>
          <w:szCs w:val="20"/>
          <w:lang w:eastAsia="es-CO"/>
        </w:rPr>
        <w:t>);</w:t>
      </w:r>
    </w:p>
    <w:p w14:paraId="5D7356F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CDD0F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7989D6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Envío directo de correo</w:t>
      </w:r>
    </w:p>
    <w:p w14:paraId="74DB4D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sendOrderConfirmation</w:t>
      </w:r>
      <w:r w:rsidRPr="00202EA2">
        <w:rPr>
          <w:rFonts w:ascii="Consolas" w:eastAsia="Times New Roman" w:hAnsi="Consolas" w:cs="Courier New"/>
          <w:color w:val="383A42"/>
          <w:sz w:val="20"/>
          <w:szCs w:val="20"/>
          <w:lang w:eastAsia="es-CO"/>
        </w:rPr>
        <w:t>(customer.</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 products, total);</w:t>
      </w:r>
    </w:p>
    <w:p w14:paraId="1C2C08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04CBC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logger.</w:t>
      </w:r>
      <w:r w:rsidRPr="00202EA2">
        <w:rPr>
          <w:rFonts w:ascii="Consolas" w:eastAsia="Times New Roman" w:hAnsi="Consolas" w:cs="Courier New"/>
          <w:color w:val="4078F2"/>
          <w:sz w:val="20"/>
          <w:szCs w:val="20"/>
          <w:lang w:eastAsia="es-CO"/>
        </w:rPr>
        <w:t>info</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"Order completed for customer: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w:t>
      </w:r>
    </w:p>
    <w:p w14:paraId="7ADFD8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88EA3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31A6E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81F34D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Bajo acoplamiento</w:t>
      </w:r>
    </w:p>
    <w:p w14:paraId="603C2B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ShoppingCart</w:t>
      </w:r>
      <w:r w:rsidRPr="00202EA2">
        <w:rPr>
          <w:rFonts w:ascii="Consolas" w:eastAsia="Times New Roman" w:hAnsi="Consolas" w:cs="Courier New"/>
          <w:color w:val="383A42"/>
          <w:sz w:val="20"/>
          <w:szCs w:val="20"/>
          <w:lang w:eastAsia="es-CO"/>
        </w:rPr>
        <w:t xml:space="preserve"> {</w:t>
      </w:r>
    </w:p>
    <w:p w14:paraId="7F62601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CartItem</w:t>
      </w:r>
      <w:r w:rsidRPr="00202EA2">
        <w:rPr>
          <w:rFonts w:ascii="Consolas" w:eastAsia="Times New Roman" w:hAnsi="Consolas" w:cs="Courier New"/>
          <w:color w:val="383A42"/>
          <w:sz w:val="20"/>
          <w:szCs w:val="20"/>
          <w:lang w:eastAsia="es-CO"/>
        </w:rPr>
        <w:t>&gt; items;</w:t>
      </w:r>
    </w:p>
    <w:p w14:paraId="7C0CDFF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CustomerId</w:t>
      </w:r>
      <w:r w:rsidRPr="00202EA2">
        <w:rPr>
          <w:rFonts w:ascii="Consolas" w:eastAsia="Times New Roman" w:hAnsi="Consolas" w:cs="Courier New"/>
          <w:color w:val="383A42"/>
          <w:sz w:val="20"/>
          <w:szCs w:val="20"/>
          <w:lang w:eastAsia="es-CO"/>
        </w:rPr>
        <w:t xml:space="preserve"> customerId;</w:t>
      </w:r>
    </w:p>
    <w:p w14:paraId="14F9EF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3663F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checkout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CheckoutService</w:t>
      </w:r>
      <w:r w:rsidRPr="00202EA2">
        <w:rPr>
          <w:rFonts w:ascii="Consolas" w:eastAsia="Times New Roman" w:hAnsi="Consolas" w:cs="Courier New"/>
          <w:color w:val="383A42"/>
          <w:sz w:val="20"/>
          <w:szCs w:val="20"/>
          <w:lang w:eastAsia="es-CO"/>
        </w:rPr>
        <w:t xml:space="preserve"> checkoutService) {</w:t>
      </w:r>
    </w:p>
    <w:p w14:paraId="14913E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El carrito solo conoce sus propios items</w:t>
      </w:r>
    </w:p>
    <w:p w14:paraId="2304F5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checkoutService.</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(customerId, items);</w:t>
      </w:r>
    </w:p>
    <w:p w14:paraId="104CCA6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CFCF93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FF207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calculateTotal</w:t>
      </w:r>
      <w:r w:rsidRPr="00202EA2">
        <w:rPr>
          <w:rFonts w:ascii="Consolas" w:eastAsia="Times New Roman" w:hAnsi="Consolas" w:cs="Courier New"/>
          <w:color w:val="383A42"/>
          <w:sz w:val="20"/>
          <w:szCs w:val="20"/>
          <w:lang w:eastAsia="es-CO"/>
        </w:rPr>
        <w:t>() {</w:t>
      </w:r>
    </w:p>
    <w:p w14:paraId="4326F1A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items.</w:t>
      </w:r>
      <w:r w:rsidRPr="00202EA2">
        <w:rPr>
          <w:rFonts w:ascii="Consolas" w:eastAsia="Times New Roman" w:hAnsi="Consolas" w:cs="Courier New"/>
          <w:color w:val="4078F2"/>
          <w:sz w:val="20"/>
          <w:szCs w:val="20"/>
          <w:lang w:eastAsia="es-CO"/>
        </w:rPr>
        <w:t>stream</w:t>
      </w:r>
      <w:r w:rsidRPr="00202EA2">
        <w:rPr>
          <w:rFonts w:ascii="Consolas" w:eastAsia="Times New Roman" w:hAnsi="Consolas" w:cs="Courier New"/>
          <w:color w:val="383A42"/>
          <w:sz w:val="20"/>
          <w:szCs w:val="20"/>
          <w:lang w:eastAsia="es-CO"/>
        </w:rPr>
        <w:t>()</w:t>
      </w:r>
    </w:p>
    <w:p w14:paraId="481081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map</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CartItem</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w:t>
      </w:r>
    </w:p>
    <w:p w14:paraId="3C529CA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reduce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.ZERO,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w:t>
      </w:r>
    </w:p>
    <w:p w14:paraId="484F9F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1B2A1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CE82C5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1F9D9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Servicio que coordina el checkout</w:t>
      </w:r>
    </w:p>
    <w:p w14:paraId="491DB4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CheckoutService</w:t>
      </w:r>
      <w:r w:rsidRPr="00202EA2">
        <w:rPr>
          <w:rFonts w:ascii="Consolas" w:eastAsia="Times New Roman" w:hAnsi="Consolas" w:cs="Courier New"/>
          <w:color w:val="383A42"/>
          <w:sz w:val="20"/>
          <w:szCs w:val="20"/>
          <w:lang w:eastAsia="es-CO"/>
        </w:rPr>
        <w:t xml:space="preserve"> {</w:t>
      </w:r>
    </w:p>
    <w:p w14:paraId="1395E3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customerRepository;</w:t>
      </w:r>
    </w:p>
    <w:p w14:paraId="785539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OrderFactory</w:t>
      </w:r>
      <w:r w:rsidRPr="00202EA2">
        <w:rPr>
          <w:rFonts w:ascii="Consolas" w:eastAsia="Times New Roman" w:hAnsi="Consolas" w:cs="Courier New"/>
          <w:color w:val="383A42"/>
          <w:sz w:val="20"/>
          <w:szCs w:val="20"/>
          <w:lang w:eastAsia="es-CO"/>
        </w:rPr>
        <w:t xml:space="preserve"> orderFactory;</w:t>
      </w:r>
    </w:p>
    <w:p w14:paraId="7878F9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PaymentService</w:t>
      </w:r>
      <w:r w:rsidRPr="00202EA2">
        <w:rPr>
          <w:rFonts w:ascii="Consolas" w:eastAsia="Times New Roman" w:hAnsi="Consolas" w:cs="Courier New"/>
          <w:color w:val="383A42"/>
          <w:sz w:val="20"/>
          <w:szCs w:val="20"/>
          <w:lang w:eastAsia="es-CO"/>
        </w:rPr>
        <w:t xml:space="preserve"> paymentService;</w:t>
      </w:r>
    </w:p>
    <w:p w14:paraId="541B26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OrderRepository</w:t>
      </w:r>
      <w:r w:rsidRPr="00202EA2">
        <w:rPr>
          <w:rFonts w:ascii="Consolas" w:eastAsia="Times New Roman" w:hAnsi="Consolas" w:cs="Courier New"/>
          <w:color w:val="383A42"/>
          <w:sz w:val="20"/>
          <w:szCs w:val="20"/>
          <w:lang w:eastAsia="es-CO"/>
        </w:rPr>
        <w:t xml:space="preserve"> orderRepository;</w:t>
      </w:r>
    </w:p>
    <w:p w14:paraId="30B0CE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EventPublisher</w:t>
      </w:r>
      <w:r w:rsidRPr="00202EA2">
        <w:rPr>
          <w:rFonts w:ascii="Consolas" w:eastAsia="Times New Roman" w:hAnsi="Consolas" w:cs="Courier New"/>
          <w:color w:val="383A42"/>
          <w:sz w:val="20"/>
          <w:szCs w:val="20"/>
          <w:lang w:eastAsia="es-CO"/>
        </w:rPr>
        <w:t xml:space="preserve"> eventPublisher;</w:t>
      </w:r>
    </w:p>
    <w:p w14:paraId="09E6498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29F30F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createOrder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CustomerId</w:t>
      </w:r>
      <w:r w:rsidRPr="00202EA2">
        <w:rPr>
          <w:rFonts w:ascii="Consolas" w:eastAsia="Times New Roman" w:hAnsi="Consolas" w:cs="Courier New"/>
          <w:color w:val="383A42"/>
          <w:sz w:val="20"/>
          <w:szCs w:val="20"/>
          <w:lang w:eastAsia="es-CO"/>
        </w:rPr>
        <w:t xml:space="preserve"> customerId,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CartItem</w:t>
      </w:r>
      <w:r w:rsidRPr="00202EA2">
        <w:rPr>
          <w:rFonts w:ascii="Consolas" w:eastAsia="Times New Roman" w:hAnsi="Consolas" w:cs="Courier New"/>
          <w:color w:val="383A42"/>
          <w:sz w:val="20"/>
          <w:szCs w:val="20"/>
          <w:lang w:eastAsia="es-CO"/>
        </w:rPr>
        <w:t>&gt; items) {</w:t>
      </w:r>
    </w:p>
    <w:p w14:paraId="1026F9D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customerRepository.</w:t>
      </w:r>
      <w:r w:rsidRPr="00202EA2">
        <w:rPr>
          <w:rFonts w:ascii="Consolas" w:eastAsia="Times New Roman" w:hAnsi="Consolas" w:cs="Courier New"/>
          <w:color w:val="4078F2"/>
          <w:sz w:val="20"/>
          <w:szCs w:val="20"/>
          <w:lang w:eastAsia="es-CO"/>
        </w:rPr>
        <w:t>findById</w:t>
      </w:r>
      <w:r w:rsidRPr="00202EA2">
        <w:rPr>
          <w:rFonts w:ascii="Consolas" w:eastAsia="Times New Roman" w:hAnsi="Consolas" w:cs="Courier New"/>
          <w:color w:val="383A42"/>
          <w:sz w:val="20"/>
          <w:szCs w:val="20"/>
          <w:lang w:eastAsia="es-CO"/>
        </w:rPr>
        <w:t>(customerId)</w:t>
      </w:r>
    </w:p>
    <w:p w14:paraId="424B22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orElseThrow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CustomerNotFoundException</w:t>
      </w:r>
      <w:r w:rsidRPr="00202EA2">
        <w:rPr>
          <w:rFonts w:ascii="Consolas" w:eastAsia="Times New Roman" w:hAnsi="Consolas" w:cs="Courier New"/>
          <w:color w:val="383A42"/>
          <w:sz w:val="20"/>
          <w:szCs w:val="20"/>
          <w:lang w:eastAsia="es-CO"/>
        </w:rPr>
        <w:t>(customerId));</w:t>
      </w:r>
    </w:p>
    <w:p w14:paraId="577331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93111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Creación de orden mediante factory</w:t>
      </w:r>
    </w:p>
    <w:p w14:paraId="6A7D7E3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orderFactory.</w:t>
      </w:r>
      <w:r w:rsidRPr="00202EA2">
        <w:rPr>
          <w:rFonts w:ascii="Consolas" w:eastAsia="Times New Roman" w:hAnsi="Consolas" w:cs="Courier New"/>
          <w:color w:val="4078F2"/>
          <w:sz w:val="20"/>
          <w:szCs w:val="20"/>
          <w:lang w:eastAsia="es-CO"/>
        </w:rPr>
        <w:t>createFrom</w:t>
      </w:r>
      <w:r w:rsidRPr="00202EA2">
        <w:rPr>
          <w:rFonts w:ascii="Consolas" w:eastAsia="Times New Roman" w:hAnsi="Consolas" w:cs="Courier New"/>
          <w:color w:val="383A42"/>
          <w:sz w:val="20"/>
          <w:szCs w:val="20"/>
          <w:lang w:eastAsia="es-CO"/>
        </w:rPr>
        <w:t>(customer, items);</w:t>
      </w:r>
    </w:p>
    <w:p w14:paraId="6B5FD7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6D09E5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de pago mediante servicio</w:t>
      </w:r>
    </w:p>
    <w:p w14:paraId="1C575A8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paymentService.</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(order);</w:t>
      </w:r>
    </w:p>
    <w:p w14:paraId="5E38CE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45AB07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Persistencia</w:t>
      </w:r>
    </w:p>
    <w:p w14:paraId="6630290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(order);</w:t>
      </w:r>
    </w:p>
    <w:p w14:paraId="60A3F2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0CAA423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Publicación de evento de dominio</w:t>
      </w:r>
    </w:p>
    <w:p w14:paraId="7ABAF7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eventPublisher.</w:t>
      </w:r>
      <w:r w:rsidRPr="00202EA2">
        <w:rPr>
          <w:rFonts w:ascii="Consolas" w:eastAsia="Times New Roman" w:hAnsi="Consolas" w:cs="Courier New"/>
          <w:color w:val="4078F2"/>
          <w:sz w:val="20"/>
          <w:szCs w:val="20"/>
          <w:lang w:eastAsia="es-CO"/>
        </w:rPr>
        <w:t>publish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OrderCreatedEvent</w:t>
      </w:r>
      <w:r w:rsidRPr="00202EA2">
        <w:rPr>
          <w:rFonts w:ascii="Consolas" w:eastAsia="Times New Roman" w:hAnsi="Consolas" w:cs="Courier New"/>
          <w:color w:val="383A42"/>
          <w:sz w:val="20"/>
          <w:szCs w:val="20"/>
          <w:lang w:eastAsia="es-CO"/>
        </w:rPr>
        <w:t>(order));</w:t>
      </w:r>
    </w:p>
    <w:p w14:paraId="71B9643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046CF0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order;</w:t>
      </w:r>
    </w:p>
    <w:p w14:paraId="6780FD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A95C5F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ED77C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BE069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Manejadores de eventos independientes</w:t>
      </w:r>
    </w:p>
    <w:p w14:paraId="1B472E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InventoryEventHandler</w:t>
      </w:r>
      <w:r w:rsidRPr="00202EA2">
        <w:rPr>
          <w:rFonts w:ascii="Consolas" w:eastAsia="Times New Roman" w:hAnsi="Consolas" w:cs="Courier New"/>
          <w:color w:val="383A42"/>
          <w:sz w:val="20"/>
          <w:szCs w:val="20"/>
          <w:lang w:eastAsia="es-CO"/>
        </w:rPr>
        <w:t xml:space="preserve"> {</w:t>
      </w:r>
    </w:p>
    <w:p w14:paraId="14C1168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InventoryService</w:t>
      </w:r>
      <w:r w:rsidRPr="00202EA2">
        <w:rPr>
          <w:rFonts w:ascii="Consolas" w:eastAsia="Times New Roman" w:hAnsi="Consolas" w:cs="Courier New"/>
          <w:color w:val="383A42"/>
          <w:sz w:val="20"/>
          <w:szCs w:val="20"/>
          <w:lang w:eastAsia="es-CO"/>
        </w:rPr>
        <w:t xml:space="preserve"> inventoryService;</w:t>
      </w:r>
    </w:p>
    <w:p w14:paraId="4E8A2C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5E8AC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@EventHandler</w:t>
      </w:r>
    </w:p>
    <w:p w14:paraId="6A3DC2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OrderCreatedEvent</w:t>
      </w:r>
      <w:r w:rsidRPr="00202EA2">
        <w:rPr>
          <w:rFonts w:ascii="Consolas" w:eastAsia="Times New Roman" w:hAnsi="Consolas" w:cs="Courier New"/>
          <w:color w:val="383A42"/>
          <w:sz w:val="20"/>
          <w:szCs w:val="20"/>
          <w:lang w:eastAsia="es-CO"/>
        </w:rPr>
        <w:t xml:space="preserve"> event) {</w:t>
      </w:r>
    </w:p>
    <w:p w14:paraId="5E56E0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Actualización de inventario en respuesta al evento</w:t>
      </w:r>
    </w:p>
    <w:p w14:paraId="45EA94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inventoryService.</w:t>
      </w:r>
      <w:r w:rsidRPr="00202EA2">
        <w:rPr>
          <w:rFonts w:ascii="Consolas" w:eastAsia="Times New Roman" w:hAnsi="Consolas" w:cs="Courier New"/>
          <w:color w:val="4078F2"/>
          <w:sz w:val="20"/>
          <w:szCs w:val="20"/>
          <w:lang w:eastAsia="es-CO"/>
        </w:rPr>
        <w:t>updateStock</w:t>
      </w:r>
      <w:r w:rsidRPr="00202EA2">
        <w:rPr>
          <w:rFonts w:ascii="Consolas" w:eastAsia="Times New Roman" w:hAnsi="Consolas" w:cs="Courier New"/>
          <w:color w:val="383A42"/>
          <w:sz w:val="20"/>
          <w:szCs w:val="20"/>
          <w:lang w:eastAsia="es-CO"/>
        </w:rPr>
        <w:t>(event.</w:t>
      </w:r>
      <w:r w:rsidRPr="00202EA2">
        <w:rPr>
          <w:rFonts w:ascii="Consolas" w:eastAsia="Times New Roman" w:hAnsi="Consolas" w:cs="Courier New"/>
          <w:color w:val="4078F2"/>
          <w:sz w:val="20"/>
          <w:szCs w:val="20"/>
          <w:lang w:eastAsia="es-CO"/>
        </w:rPr>
        <w:t>getOrderItems</w:t>
      </w:r>
      <w:r w:rsidRPr="00202EA2">
        <w:rPr>
          <w:rFonts w:ascii="Consolas" w:eastAsia="Times New Roman" w:hAnsi="Consolas" w:cs="Courier New"/>
          <w:color w:val="383A42"/>
          <w:sz w:val="20"/>
          <w:szCs w:val="20"/>
          <w:lang w:eastAsia="es-CO"/>
        </w:rPr>
        <w:t>());</w:t>
      </w:r>
    </w:p>
    <w:p w14:paraId="534618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330F5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856DC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74CD06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NotificationEventHandler</w:t>
      </w:r>
      <w:r w:rsidRPr="00202EA2">
        <w:rPr>
          <w:rFonts w:ascii="Consolas" w:eastAsia="Times New Roman" w:hAnsi="Consolas" w:cs="Courier New"/>
          <w:color w:val="383A42"/>
          <w:sz w:val="20"/>
          <w:szCs w:val="20"/>
          <w:lang w:eastAsia="es-CO"/>
        </w:rPr>
        <w:t xml:space="preserve"> {</w:t>
      </w:r>
    </w:p>
    <w:p w14:paraId="68E3E5F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09FB34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5202D1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@EventHandler</w:t>
      </w:r>
    </w:p>
    <w:p w14:paraId="3E6F4C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OrderCreatedEvent</w:t>
      </w:r>
      <w:r w:rsidRPr="00202EA2">
        <w:rPr>
          <w:rFonts w:ascii="Consolas" w:eastAsia="Times New Roman" w:hAnsi="Consolas" w:cs="Courier New"/>
          <w:color w:val="383A42"/>
          <w:sz w:val="20"/>
          <w:szCs w:val="20"/>
          <w:lang w:eastAsia="es-CO"/>
        </w:rPr>
        <w:t xml:space="preserve"> event) {</w:t>
      </w:r>
    </w:p>
    <w:p w14:paraId="4ED140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Envío de correo en respuesta al evento</w:t>
      </w:r>
    </w:p>
    <w:p w14:paraId="4C9CFD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sendOrderConfirmation</w:t>
      </w:r>
      <w:r w:rsidRPr="00202EA2">
        <w:rPr>
          <w:rFonts w:ascii="Consolas" w:eastAsia="Times New Roman" w:hAnsi="Consolas" w:cs="Courier New"/>
          <w:color w:val="383A42"/>
          <w:sz w:val="20"/>
          <w:szCs w:val="20"/>
          <w:lang w:eastAsia="es-CO"/>
        </w:rPr>
        <w:t>(event.</w:t>
      </w:r>
      <w:r w:rsidRPr="00202EA2">
        <w:rPr>
          <w:rFonts w:ascii="Consolas" w:eastAsia="Times New Roman" w:hAnsi="Consolas" w:cs="Courier New"/>
          <w:color w:val="4078F2"/>
          <w:sz w:val="20"/>
          <w:szCs w:val="20"/>
          <w:lang w:eastAsia="es-CO"/>
        </w:rPr>
        <w:t>getOrder</w:t>
      </w:r>
      <w:r w:rsidRPr="00202EA2">
        <w:rPr>
          <w:rFonts w:ascii="Consolas" w:eastAsia="Times New Roman" w:hAnsi="Consolas" w:cs="Courier New"/>
          <w:color w:val="383A42"/>
          <w:sz w:val="20"/>
          <w:szCs w:val="20"/>
          <w:lang w:eastAsia="es-CO"/>
        </w:rPr>
        <w:t>());</w:t>
      </w:r>
    </w:p>
    <w:p w14:paraId="3DAA79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01532B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848B090"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5. Alta cohesión</w:t>
      </w:r>
    </w:p>
    <w:p w14:paraId="77AA62B8"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una responsabilidad para mantener alta cohesión. La cohesión mide cuán relacionados y enfocados están los elementos de un módulo."</w:t>
      </w:r>
    </w:p>
    <w:p w14:paraId="5E9A27F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Técnicas Avanzadas para Alta Cohesión</w:t>
      </w:r>
    </w:p>
    <w:p w14:paraId="5AFB7FE6" w14:textId="77777777" w:rsidR="00202EA2" w:rsidRPr="00202EA2" w:rsidRDefault="00202EA2" w:rsidP="00202EA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Cohesión funcional</w:t>
      </w:r>
      <w:r w:rsidRPr="00202EA2">
        <w:rPr>
          <w:rFonts w:ascii="Times New Roman" w:eastAsia="Times New Roman" w:hAnsi="Times New Roman" w:cs="Times New Roman"/>
          <w:sz w:val="24"/>
          <w:szCs w:val="24"/>
          <w:lang w:eastAsia="es-CO"/>
        </w:rPr>
        <w:t xml:space="preserve"> : Todos los elementos contribuyen a una única tarea.</w:t>
      </w:r>
    </w:p>
    <w:p w14:paraId="7D668699" w14:textId="77777777" w:rsidR="00202EA2" w:rsidRPr="00202EA2" w:rsidRDefault="00202EA2" w:rsidP="00202EA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Descomposición basada en responsabilidades</w:t>
      </w:r>
      <w:r w:rsidRPr="00202EA2">
        <w:rPr>
          <w:rFonts w:ascii="Times New Roman" w:eastAsia="Times New Roman" w:hAnsi="Times New Roman" w:cs="Times New Roman"/>
          <w:sz w:val="24"/>
          <w:szCs w:val="24"/>
          <w:lang w:eastAsia="es-CO"/>
        </w:rPr>
        <w:t xml:space="preserve"> : Dividir clases grandes por áreas de responsabilidad.</w:t>
      </w:r>
    </w:p>
    <w:p w14:paraId="614698EF" w14:textId="77777777" w:rsidR="00202EA2" w:rsidRPr="00202EA2" w:rsidRDefault="00202EA2" w:rsidP="00202EA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Modelado por subdominios</w:t>
      </w:r>
      <w:r w:rsidRPr="00202EA2">
        <w:rPr>
          <w:rFonts w:ascii="Times New Roman" w:eastAsia="Times New Roman" w:hAnsi="Times New Roman" w:cs="Times New Roman"/>
          <w:sz w:val="24"/>
          <w:szCs w:val="24"/>
          <w:lang w:eastAsia="es-CO"/>
        </w:rPr>
        <w:t xml:space="preserve"> : Agrupar clases por área del dominio del problema.</w:t>
      </w:r>
    </w:p>
    <w:p w14:paraId="6C6604AE" w14:textId="77777777" w:rsidR="00202EA2" w:rsidRPr="00202EA2" w:rsidRDefault="00202EA2" w:rsidP="00202EA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lastRenderedPageBreak/>
        <w:t>Servicios de dominio dedicados</w:t>
      </w:r>
      <w:r w:rsidRPr="00202EA2">
        <w:rPr>
          <w:rFonts w:ascii="Times New Roman" w:eastAsia="Times New Roman" w:hAnsi="Times New Roman" w:cs="Times New Roman"/>
          <w:sz w:val="24"/>
          <w:szCs w:val="24"/>
          <w:lang w:eastAsia="es-CO"/>
        </w:rPr>
        <w:t xml:space="preserve"> : Para operaciones que no encajan naturalmente en entidades.</w:t>
      </w:r>
    </w:p>
    <w:p w14:paraId="20CE6AB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29E0D0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Baja cohesión</w:t>
      </w:r>
    </w:p>
    <w:p w14:paraId="30B3B4F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CustomerManager</w:t>
      </w:r>
      <w:r w:rsidRPr="00202EA2">
        <w:rPr>
          <w:rFonts w:ascii="Consolas" w:eastAsia="Times New Roman" w:hAnsi="Consolas" w:cs="Courier New"/>
          <w:color w:val="383A42"/>
          <w:sz w:val="20"/>
          <w:szCs w:val="20"/>
          <w:lang w:eastAsia="es-CO"/>
        </w:rPr>
        <w:t xml:space="preserve"> {</w:t>
      </w:r>
    </w:p>
    <w:p w14:paraId="7932B3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register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 </w:t>
      </w:r>
      <w:r w:rsidRPr="00202EA2">
        <w:rPr>
          <w:rFonts w:ascii="Consolas" w:eastAsia="Times New Roman" w:hAnsi="Consolas" w:cs="Courier New"/>
          <w:i/>
          <w:iCs/>
          <w:color w:val="A0A1A7"/>
          <w:sz w:val="20"/>
          <w:szCs w:val="20"/>
          <w:lang w:eastAsia="es-CO"/>
        </w:rPr>
        <w:t>/* registro */</w:t>
      </w:r>
      <w:r w:rsidRPr="00202EA2">
        <w:rPr>
          <w:rFonts w:ascii="Consolas" w:eastAsia="Times New Roman" w:hAnsi="Consolas" w:cs="Courier New"/>
          <w:color w:val="383A42"/>
          <w:sz w:val="20"/>
          <w:szCs w:val="20"/>
          <w:lang w:eastAsia="es-CO"/>
        </w:rPr>
        <w:t xml:space="preserve"> }</w:t>
      </w:r>
    </w:p>
    <w:p w14:paraId="290A4B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updateProfile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 </w:t>
      </w:r>
      <w:r w:rsidRPr="00202EA2">
        <w:rPr>
          <w:rFonts w:ascii="Consolas" w:eastAsia="Times New Roman" w:hAnsi="Consolas" w:cs="Courier New"/>
          <w:i/>
          <w:iCs/>
          <w:color w:val="A0A1A7"/>
          <w:sz w:val="20"/>
          <w:szCs w:val="20"/>
          <w:lang w:eastAsia="es-CO"/>
        </w:rPr>
        <w:t>/* actualización */</w:t>
      </w:r>
      <w:r w:rsidRPr="00202EA2">
        <w:rPr>
          <w:rFonts w:ascii="Consolas" w:eastAsia="Times New Roman" w:hAnsi="Consolas" w:cs="Courier New"/>
          <w:color w:val="383A42"/>
          <w:sz w:val="20"/>
          <w:szCs w:val="20"/>
          <w:lang w:eastAsia="es-CO"/>
        </w:rPr>
        <w:t xml:space="preserve"> }</w:t>
      </w:r>
    </w:p>
    <w:p w14:paraId="0B0F10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amount) { </w:t>
      </w:r>
      <w:r w:rsidRPr="00202EA2">
        <w:rPr>
          <w:rFonts w:ascii="Consolas" w:eastAsia="Times New Roman" w:hAnsi="Consolas" w:cs="Courier New"/>
          <w:i/>
          <w:iCs/>
          <w:color w:val="A0A1A7"/>
          <w:sz w:val="20"/>
          <w:szCs w:val="20"/>
          <w:lang w:eastAsia="es-CO"/>
        </w:rPr>
        <w:t>/* pago */</w:t>
      </w:r>
      <w:r w:rsidRPr="00202EA2">
        <w:rPr>
          <w:rFonts w:ascii="Consolas" w:eastAsia="Times New Roman" w:hAnsi="Consolas" w:cs="Courier New"/>
          <w:color w:val="383A42"/>
          <w:sz w:val="20"/>
          <w:szCs w:val="20"/>
          <w:lang w:eastAsia="es-CO"/>
        </w:rPr>
        <w:t xml:space="preserve"> }</w:t>
      </w:r>
    </w:p>
    <w:p w14:paraId="5C0AE6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ReportType</w:t>
      </w:r>
      <w:r w:rsidRPr="00202EA2">
        <w:rPr>
          <w:rFonts w:ascii="Consolas" w:eastAsia="Times New Roman" w:hAnsi="Consolas" w:cs="Courier New"/>
          <w:color w:val="383A42"/>
          <w:sz w:val="20"/>
          <w:szCs w:val="20"/>
          <w:lang w:eastAsia="es-CO"/>
        </w:rPr>
        <w:t xml:space="preserve"> type) { </w:t>
      </w:r>
      <w:r w:rsidRPr="00202EA2">
        <w:rPr>
          <w:rFonts w:ascii="Consolas" w:eastAsia="Times New Roman" w:hAnsi="Consolas" w:cs="Courier New"/>
          <w:i/>
          <w:iCs/>
          <w:color w:val="A0A1A7"/>
          <w:sz w:val="20"/>
          <w:szCs w:val="20"/>
          <w:lang w:eastAsia="es-CO"/>
        </w:rPr>
        <w:t>/* reportes */</w:t>
      </w:r>
      <w:r w:rsidRPr="00202EA2">
        <w:rPr>
          <w:rFonts w:ascii="Consolas" w:eastAsia="Times New Roman" w:hAnsi="Consolas" w:cs="Courier New"/>
          <w:color w:val="383A42"/>
          <w:sz w:val="20"/>
          <w:szCs w:val="20"/>
          <w:lang w:eastAsia="es-CO"/>
        </w:rPr>
        <w:t xml:space="preserve"> }</w:t>
      </w:r>
    </w:p>
    <w:p w14:paraId="2937498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sendPromotionalEmail</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 </w:t>
      </w:r>
      <w:r w:rsidRPr="00202EA2">
        <w:rPr>
          <w:rFonts w:ascii="Consolas" w:eastAsia="Times New Roman" w:hAnsi="Consolas" w:cs="Courier New"/>
          <w:i/>
          <w:iCs/>
          <w:color w:val="A0A1A7"/>
          <w:sz w:val="20"/>
          <w:szCs w:val="20"/>
          <w:lang w:eastAsia="es-CO"/>
        </w:rPr>
        <w:t>/* marketing */</w:t>
      </w:r>
      <w:r w:rsidRPr="00202EA2">
        <w:rPr>
          <w:rFonts w:ascii="Consolas" w:eastAsia="Times New Roman" w:hAnsi="Consolas" w:cs="Courier New"/>
          <w:color w:val="383A42"/>
          <w:sz w:val="20"/>
          <w:szCs w:val="20"/>
          <w:lang w:eastAsia="es-CO"/>
        </w:rPr>
        <w:t xml:space="preserve"> }</w:t>
      </w:r>
    </w:p>
    <w:p w14:paraId="490D918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calculateLoyaltyPoints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 </w:t>
      </w:r>
      <w:r w:rsidRPr="00202EA2">
        <w:rPr>
          <w:rFonts w:ascii="Consolas" w:eastAsia="Times New Roman" w:hAnsi="Consolas" w:cs="Courier New"/>
          <w:i/>
          <w:iCs/>
          <w:color w:val="A0A1A7"/>
          <w:sz w:val="20"/>
          <w:szCs w:val="20"/>
          <w:lang w:eastAsia="es-CO"/>
        </w:rPr>
        <w:t>/* programa lealtad */</w:t>
      </w:r>
      <w:r w:rsidRPr="00202EA2">
        <w:rPr>
          <w:rFonts w:ascii="Consolas" w:eastAsia="Times New Roman" w:hAnsi="Consolas" w:cs="Courier New"/>
          <w:color w:val="383A42"/>
          <w:sz w:val="20"/>
          <w:szCs w:val="20"/>
          <w:lang w:eastAsia="es-CO"/>
        </w:rPr>
        <w:t xml:space="preserve"> }</w:t>
      </w:r>
    </w:p>
    <w:p w14:paraId="289479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handleComplaint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complaint) { </w:t>
      </w:r>
      <w:r w:rsidRPr="00202EA2">
        <w:rPr>
          <w:rFonts w:ascii="Consolas" w:eastAsia="Times New Roman" w:hAnsi="Consolas" w:cs="Courier New"/>
          <w:i/>
          <w:iCs/>
          <w:color w:val="A0A1A7"/>
          <w:sz w:val="20"/>
          <w:szCs w:val="20"/>
          <w:lang w:eastAsia="es-CO"/>
        </w:rPr>
        <w:t>/* quejas */</w:t>
      </w:r>
      <w:r w:rsidRPr="00202EA2">
        <w:rPr>
          <w:rFonts w:ascii="Consolas" w:eastAsia="Times New Roman" w:hAnsi="Consolas" w:cs="Courier New"/>
          <w:color w:val="383A42"/>
          <w:sz w:val="20"/>
          <w:szCs w:val="20"/>
          <w:lang w:eastAsia="es-CO"/>
        </w:rPr>
        <w:t xml:space="preserve"> }</w:t>
      </w:r>
    </w:p>
    <w:p w14:paraId="630049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D223B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54450B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Alta cohesión con servicios especializados</w:t>
      </w:r>
    </w:p>
    <w:p w14:paraId="68DA290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CustomerRegistrationService</w:t>
      </w:r>
      <w:r w:rsidRPr="00202EA2">
        <w:rPr>
          <w:rFonts w:ascii="Consolas" w:eastAsia="Times New Roman" w:hAnsi="Consolas" w:cs="Courier New"/>
          <w:color w:val="383A42"/>
          <w:sz w:val="20"/>
          <w:szCs w:val="20"/>
          <w:lang w:eastAsia="es-CO"/>
        </w:rPr>
        <w:t xml:space="preserve"> {</w:t>
      </w:r>
    </w:p>
    <w:p w14:paraId="14646D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repository;</w:t>
      </w:r>
    </w:p>
    <w:p w14:paraId="6BD501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EventPublisher</w:t>
      </w:r>
      <w:r w:rsidRPr="00202EA2">
        <w:rPr>
          <w:rFonts w:ascii="Consolas" w:eastAsia="Times New Roman" w:hAnsi="Consolas" w:cs="Courier New"/>
          <w:color w:val="383A42"/>
          <w:sz w:val="20"/>
          <w:szCs w:val="20"/>
          <w:lang w:eastAsia="es-CO"/>
        </w:rPr>
        <w:t xml:space="preserve"> eventPublisher;</w:t>
      </w:r>
    </w:p>
    <w:p w14:paraId="65B2F5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D7C77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register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CustomerRegistrationRequest</w:t>
      </w:r>
      <w:r w:rsidRPr="00202EA2">
        <w:rPr>
          <w:rFonts w:ascii="Consolas" w:eastAsia="Times New Roman" w:hAnsi="Consolas" w:cs="Courier New"/>
          <w:color w:val="383A42"/>
          <w:sz w:val="20"/>
          <w:szCs w:val="20"/>
          <w:lang w:eastAsia="es-CO"/>
        </w:rPr>
        <w:t xml:space="preserve"> request) { </w:t>
      </w:r>
    </w:p>
    <w:p w14:paraId="4AF803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create</w:t>
      </w:r>
      <w:r w:rsidRPr="00202EA2">
        <w:rPr>
          <w:rFonts w:ascii="Consolas" w:eastAsia="Times New Roman" w:hAnsi="Consolas" w:cs="Courier New"/>
          <w:color w:val="383A42"/>
          <w:sz w:val="20"/>
          <w:szCs w:val="20"/>
          <w:lang w:eastAsia="es-CO"/>
        </w:rPr>
        <w:t>(request);</w:t>
      </w:r>
    </w:p>
    <w:p w14:paraId="27B7C8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(customer);</w:t>
      </w:r>
    </w:p>
    <w:p w14:paraId="509703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eventPublisher.</w:t>
      </w:r>
      <w:r w:rsidRPr="00202EA2">
        <w:rPr>
          <w:rFonts w:ascii="Consolas" w:eastAsia="Times New Roman" w:hAnsi="Consolas" w:cs="Courier New"/>
          <w:color w:val="4078F2"/>
          <w:sz w:val="20"/>
          <w:szCs w:val="20"/>
          <w:lang w:eastAsia="es-CO"/>
        </w:rPr>
        <w:t>publish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CustomerRegisteredEvent</w:t>
      </w:r>
      <w:r w:rsidRPr="00202EA2">
        <w:rPr>
          <w:rFonts w:ascii="Consolas" w:eastAsia="Times New Roman" w:hAnsi="Consolas" w:cs="Courier New"/>
          <w:color w:val="383A42"/>
          <w:sz w:val="20"/>
          <w:szCs w:val="20"/>
          <w:lang w:eastAsia="es-CO"/>
        </w:rPr>
        <w:t>(customer));</w:t>
      </w:r>
    </w:p>
    <w:p w14:paraId="4C7D6D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customer;</w:t>
      </w:r>
    </w:p>
    <w:p w14:paraId="02DE33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16D35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5B37B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190784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CustomerProfileService</w:t>
      </w:r>
      <w:r w:rsidRPr="00202EA2">
        <w:rPr>
          <w:rFonts w:ascii="Consolas" w:eastAsia="Times New Roman" w:hAnsi="Consolas" w:cs="Courier New"/>
          <w:color w:val="383A42"/>
          <w:sz w:val="20"/>
          <w:szCs w:val="20"/>
          <w:lang w:eastAsia="es-CO"/>
        </w:rPr>
        <w:t xml:space="preserve"> {</w:t>
      </w:r>
    </w:p>
    <w:p w14:paraId="1E62049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repository;</w:t>
      </w:r>
    </w:p>
    <w:p w14:paraId="315710C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42BE4F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updateProfile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CustomerId</w:t>
      </w:r>
      <w:r w:rsidRPr="00202EA2">
        <w:rPr>
          <w:rFonts w:ascii="Consolas" w:eastAsia="Times New Roman" w:hAnsi="Consolas" w:cs="Courier New"/>
          <w:color w:val="383A42"/>
          <w:sz w:val="20"/>
          <w:szCs w:val="20"/>
          <w:lang w:eastAsia="es-CO"/>
        </w:rPr>
        <w:t xml:space="preserve"> id, </w:t>
      </w:r>
      <w:r w:rsidRPr="00202EA2">
        <w:rPr>
          <w:rFonts w:ascii="Consolas" w:eastAsia="Times New Roman" w:hAnsi="Consolas" w:cs="Courier New"/>
          <w:color w:val="B76B01"/>
          <w:sz w:val="20"/>
          <w:szCs w:val="20"/>
          <w:lang w:eastAsia="es-CO"/>
        </w:rPr>
        <w:t>CustomerProfileUpdate</w:t>
      </w:r>
      <w:r w:rsidRPr="00202EA2">
        <w:rPr>
          <w:rFonts w:ascii="Consolas" w:eastAsia="Times New Roman" w:hAnsi="Consolas" w:cs="Courier New"/>
          <w:color w:val="383A42"/>
          <w:sz w:val="20"/>
          <w:szCs w:val="20"/>
          <w:lang w:eastAsia="es-CO"/>
        </w:rPr>
        <w:t xml:space="preserve"> update) {</w:t>
      </w:r>
    </w:p>
    <w:p w14:paraId="52FCD10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p>
    <w:p w14:paraId="47EBFF97"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Reintentar</w:t>
      </w:r>
    </w:p>
    <w:p w14:paraId="43B91BF9"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Claude aún no tiene la capacidad de ejecutar el código que genera.</w:t>
      </w:r>
    </w:p>
    <w:p w14:paraId="2F72EA50"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Yo</w:t>
      </w:r>
    </w:p>
    <w:p w14:paraId="6693C425"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Continuar</w:t>
      </w:r>
    </w:p>
    <w:p w14:paraId="4DD8AB6A"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Editar</w:t>
      </w:r>
    </w:p>
    <w:p w14:paraId="0C34D189"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 continuación, continúa con el desarrollo del documento sobre Fundamentos Avanzados de Diseño Orientado a Objetos:</w:t>
      </w:r>
    </w:p>
    <w:p w14:paraId="615727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67A44B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CustomerProfileService</w:t>
      </w:r>
      <w:r w:rsidRPr="00202EA2">
        <w:rPr>
          <w:rFonts w:ascii="Consolas" w:eastAsia="Times New Roman" w:hAnsi="Consolas" w:cs="Courier New"/>
          <w:color w:val="383A42"/>
          <w:sz w:val="20"/>
          <w:szCs w:val="20"/>
          <w:lang w:eastAsia="es-CO"/>
        </w:rPr>
        <w:t xml:space="preserve"> {</w:t>
      </w:r>
    </w:p>
    <w:p w14:paraId="24E101C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repository;</w:t>
      </w:r>
    </w:p>
    <w:p w14:paraId="670DFC0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EventPublisher</w:t>
      </w:r>
      <w:r w:rsidRPr="00202EA2">
        <w:rPr>
          <w:rFonts w:ascii="Consolas" w:eastAsia="Times New Roman" w:hAnsi="Consolas" w:cs="Courier New"/>
          <w:color w:val="383A42"/>
          <w:sz w:val="20"/>
          <w:szCs w:val="20"/>
          <w:lang w:eastAsia="es-CO"/>
        </w:rPr>
        <w:t xml:space="preserve"> eventPublisher;</w:t>
      </w:r>
    </w:p>
    <w:p w14:paraId="1E8A25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4D36FB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updateProfile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CustomerId</w:t>
      </w:r>
      <w:r w:rsidRPr="00202EA2">
        <w:rPr>
          <w:rFonts w:ascii="Consolas" w:eastAsia="Times New Roman" w:hAnsi="Consolas" w:cs="Courier New"/>
          <w:color w:val="383A42"/>
          <w:sz w:val="20"/>
          <w:szCs w:val="20"/>
          <w:lang w:eastAsia="es-CO"/>
        </w:rPr>
        <w:t xml:space="preserve"> id, </w:t>
      </w:r>
      <w:r w:rsidRPr="00202EA2">
        <w:rPr>
          <w:rFonts w:ascii="Consolas" w:eastAsia="Times New Roman" w:hAnsi="Consolas" w:cs="Courier New"/>
          <w:color w:val="B76B01"/>
          <w:sz w:val="20"/>
          <w:szCs w:val="20"/>
          <w:lang w:eastAsia="es-CO"/>
        </w:rPr>
        <w:t>CustomerProfileUpdate</w:t>
      </w:r>
      <w:r w:rsidRPr="00202EA2">
        <w:rPr>
          <w:rFonts w:ascii="Consolas" w:eastAsia="Times New Roman" w:hAnsi="Consolas" w:cs="Courier New"/>
          <w:color w:val="383A42"/>
          <w:sz w:val="20"/>
          <w:szCs w:val="20"/>
          <w:lang w:eastAsia="es-CO"/>
        </w:rPr>
        <w:t xml:space="preserve"> update) {</w:t>
      </w:r>
    </w:p>
    <w:p w14:paraId="2E7125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repository.</w:t>
      </w:r>
      <w:r w:rsidRPr="00202EA2">
        <w:rPr>
          <w:rFonts w:ascii="Consolas" w:eastAsia="Times New Roman" w:hAnsi="Consolas" w:cs="Courier New"/>
          <w:color w:val="4078F2"/>
          <w:sz w:val="20"/>
          <w:szCs w:val="20"/>
          <w:lang w:eastAsia="es-CO"/>
        </w:rPr>
        <w:t>findById</w:t>
      </w:r>
      <w:r w:rsidRPr="00202EA2">
        <w:rPr>
          <w:rFonts w:ascii="Consolas" w:eastAsia="Times New Roman" w:hAnsi="Consolas" w:cs="Courier New"/>
          <w:color w:val="383A42"/>
          <w:sz w:val="20"/>
          <w:szCs w:val="20"/>
          <w:lang w:eastAsia="es-CO"/>
        </w:rPr>
        <w:t>(id)</w:t>
      </w:r>
    </w:p>
    <w:p w14:paraId="45C337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orElseThrow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CustomerNotFoundException</w:t>
      </w:r>
      <w:r w:rsidRPr="00202EA2">
        <w:rPr>
          <w:rFonts w:ascii="Consolas" w:eastAsia="Times New Roman" w:hAnsi="Consolas" w:cs="Courier New"/>
          <w:color w:val="383A42"/>
          <w:sz w:val="20"/>
          <w:szCs w:val="20"/>
          <w:lang w:eastAsia="es-CO"/>
        </w:rPr>
        <w:t>(id));</w:t>
      </w:r>
    </w:p>
    <w:p w14:paraId="6D43A4D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71831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updateProfile</w:t>
      </w:r>
      <w:r w:rsidRPr="00202EA2">
        <w:rPr>
          <w:rFonts w:ascii="Consolas" w:eastAsia="Times New Roman" w:hAnsi="Consolas" w:cs="Courier New"/>
          <w:color w:val="383A42"/>
          <w:sz w:val="20"/>
          <w:szCs w:val="20"/>
          <w:lang w:eastAsia="es-CO"/>
        </w:rPr>
        <w:t>(update);</w:t>
      </w:r>
    </w:p>
    <w:p w14:paraId="563135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(customer);</w:t>
      </w:r>
    </w:p>
    <w:p w14:paraId="38E9DB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eventPublisher.</w:t>
      </w:r>
      <w:r w:rsidRPr="00202EA2">
        <w:rPr>
          <w:rFonts w:ascii="Consolas" w:eastAsia="Times New Roman" w:hAnsi="Consolas" w:cs="Courier New"/>
          <w:color w:val="4078F2"/>
          <w:sz w:val="20"/>
          <w:szCs w:val="20"/>
          <w:lang w:eastAsia="es-CO"/>
        </w:rPr>
        <w:t>publish</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CustomerProfileUpdatedEvent</w:t>
      </w:r>
      <w:r w:rsidRPr="00202EA2">
        <w:rPr>
          <w:rFonts w:ascii="Consolas" w:eastAsia="Times New Roman" w:hAnsi="Consolas" w:cs="Courier New"/>
          <w:color w:val="383A42"/>
          <w:sz w:val="20"/>
          <w:szCs w:val="20"/>
          <w:lang w:eastAsia="es-CO"/>
        </w:rPr>
        <w:t>(customer));</w:t>
      </w:r>
    </w:p>
    <w:p w14:paraId="7EA706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8BF181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60CE37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77FC2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PaymentService</w:t>
      </w:r>
      <w:r w:rsidRPr="00202EA2">
        <w:rPr>
          <w:rFonts w:ascii="Consolas" w:eastAsia="Times New Roman" w:hAnsi="Consolas" w:cs="Courier New"/>
          <w:color w:val="383A42"/>
          <w:sz w:val="20"/>
          <w:szCs w:val="20"/>
          <w:lang w:eastAsia="es-CO"/>
        </w:rPr>
        <w:t xml:space="preserve"> {</w:t>
      </w:r>
    </w:p>
    <w:p w14:paraId="3B5364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customerRepository;</w:t>
      </w:r>
    </w:p>
    <w:p w14:paraId="093BFCD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PaymentGateway</w:t>
      </w:r>
      <w:r w:rsidRPr="00202EA2">
        <w:rPr>
          <w:rFonts w:ascii="Consolas" w:eastAsia="Times New Roman" w:hAnsi="Consolas" w:cs="Courier New"/>
          <w:color w:val="383A42"/>
          <w:sz w:val="20"/>
          <w:szCs w:val="20"/>
          <w:lang w:eastAsia="es-CO"/>
        </w:rPr>
        <w:t xml:space="preserve"> paymentGateway;</w:t>
      </w:r>
    </w:p>
    <w:p w14:paraId="5D5EE1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TransactionRepository</w:t>
      </w:r>
      <w:r w:rsidRPr="00202EA2">
        <w:rPr>
          <w:rFonts w:ascii="Consolas" w:eastAsia="Times New Roman" w:hAnsi="Consolas" w:cs="Courier New"/>
          <w:color w:val="383A42"/>
          <w:sz w:val="20"/>
          <w:szCs w:val="20"/>
          <w:lang w:eastAsia="es-CO"/>
        </w:rPr>
        <w:t xml:space="preserve"> transactionRepository;</w:t>
      </w:r>
    </w:p>
    <w:p w14:paraId="1BEF64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9EEDD6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Transaction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CustomerId</w:t>
      </w:r>
      <w:r w:rsidRPr="00202EA2">
        <w:rPr>
          <w:rFonts w:ascii="Consolas" w:eastAsia="Times New Roman" w:hAnsi="Consolas" w:cs="Courier New"/>
          <w:color w:val="383A42"/>
          <w:sz w:val="20"/>
          <w:szCs w:val="20"/>
          <w:lang w:eastAsia="es-CO"/>
        </w:rPr>
        <w:t xml:space="preserve"> customerId,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amount, </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 method) {</w:t>
      </w:r>
    </w:p>
    <w:p w14:paraId="6BB0E2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customerRepository.</w:t>
      </w:r>
      <w:r w:rsidRPr="00202EA2">
        <w:rPr>
          <w:rFonts w:ascii="Consolas" w:eastAsia="Times New Roman" w:hAnsi="Consolas" w:cs="Courier New"/>
          <w:color w:val="4078F2"/>
          <w:sz w:val="20"/>
          <w:szCs w:val="20"/>
          <w:lang w:eastAsia="es-CO"/>
        </w:rPr>
        <w:t>findById</w:t>
      </w:r>
      <w:r w:rsidRPr="00202EA2">
        <w:rPr>
          <w:rFonts w:ascii="Consolas" w:eastAsia="Times New Roman" w:hAnsi="Consolas" w:cs="Courier New"/>
          <w:color w:val="383A42"/>
          <w:sz w:val="20"/>
          <w:szCs w:val="20"/>
          <w:lang w:eastAsia="es-CO"/>
        </w:rPr>
        <w:t>(customerId)</w:t>
      </w:r>
    </w:p>
    <w:p w14:paraId="7BE895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orElseThrow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CustomerNotFoundException</w:t>
      </w:r>
      <w:r w:rsidRPr="00202EA2">
        <w:rPr>
          <w:rFonts w:ascii="Consolas" w:eastAsia="Times New Roman" w:hAnsi="Consolas" w:cs="Courier New"/>
          <w:color w:val="383A42"/>
          <w:sz w:val="20"/>
          <w:szCs w:val="20"/>
          <w:lang w:eastAsia="es-CO"/>
        </w:rPr>
        <w:t>(customerId));</w:t>
      </w:r>
    </w:p>
    <w:p w14:paraId="24B849E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CF76F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Transaction</w:t>
      </w:r>
      <w:r w:rsidRPr="00202EA2">
        <w:rPr>
          <w:rFonts w:ascii="Consolas" w:eastAsia="Times New Roman" w:hAnsi="Consolas" w:cs="Courier New"/>
          <w:color w:val="383A42"/>
          <w:sz w:val="20"/>
          <w:szCs w:val="20"/>
          <w:lang w:eastAsia="es-CO"/>
        </w:rPr>
        <w:t xml:space="preserve"> transaction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customer.</w:t>
      </w:r>
      <w:r w:rsidRPr="00202EA2">
        <w:rPr>
          <w:rFonts w:ascii="Consolas" w:eastAsia="Times New Roman" w:hAnsi="Consolas" w:cs="Courier New"/>
          <w:color w:val="4078F2"/>
          <w:sz w:val="20"/>
          <w:szCs w:val="20"/>
          <w:lang w:eastAsia="es-CO"/>
        </w:rPr>
        <w:t>createTransaction</w:t>
      </w:r>
      <w:r w:rsidRPr="00202EA2">
        <w:rPr>
          <w:rFonts w:ascii="Consolas" w:eastAsia="Times New Roman" w:hAnsi="Consolas" w:cs="Courier New"/>
          <w:color w:val="383A42"/>
          <w:sz w:val="20"/>
          <w:szCs w:val="20"/>
          <w:lang w:eastAsia="es-CO"/>
        </w:rPr>
        <w:t>(amount, method);</w:t>
      </w:r>
    </w:p>
    <w:p w14:paraId="4B80E3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result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paymentGateway.</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(transaction);</w:t>
      </w:r>
    </w:p>
    <w:p w14:paraId="2AAFF13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AC47D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(result.</w:t>
      </w:r>
      <w:r w:rsidRPr="00202EA2">
        <w:rPr>
          <w:rFonts w:ascii="Consolas" w:eastAsia="Times New Roman" w:hAnsi="Consolas" w:cs="Courier New"/>
          <w:color w:val="4078F2"/>
          <w:sz w:val="20"/>
          <w:szCs w:val="20"/>
          <w:lang w:eastAsia="es-CO"/>
        </w:rPr>
        <w:t>isSuccessful</w:t>
      </w:r>
      <w:r w:rsidRPr="00202EA2">
        <w:rPr>
          <w:rFonts w:ascii="Consolas" w:eastAsia="Times New Roman" w:hAnsi="Consolas" w:cs="Courier New"/>
          <w:color w:val="383A42"/>
          <w:sz w:val="20"/>
          <w:szCs w:val="20"/>
          <w:lang w:eastAsia="es-CO"/>
        </w:rPr>
        <w:t>()) {</w:t>
      </w:r>
    </w:p>
    <w:p w14:paraId="1F0ABB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transaction.</w:t>
      </w:r>
      <w:r w:rsidRPr="00202EA2">
        <w:rPr>
          <w:rFonts w:ascii="Consolas" w:eastAsia="Times New Roman" w:hAnsi="Consolas" w:cs="Courier New"/>
          <w:color w:val="4078F2"/>
          <w:sz w:val="20"/>
          <w:szCs w:val="20"/>
          <w:lang w:eastAsia="es-CO"/>
        </w:rPr>
        <w:t>markAsSuccessful</w:t>
      </w:r>
      <w:r w:rsidRPr="00202EA2">
        <w:rPr>
          <w:rFonts w:ascii="Consolas" w:eastAsia="Times New Roman" w:hAnsi="Consolas" w:cs="Courier New"/>
          <w:color w:val="383A42"/>
          <w:sz w:val="20"/>
          <w:szCs w:val="20"/>
          <w:lang w:eastAsia="es-CO"/>
        </w:rPr>
        <w:t>(result.</w:t>
      </w:r>
      <w:r w:rsidRPr="00202EA2">
        <w:rPr>
          <w:rFonts w:ascii="Consolas" w:eastAsia="Times New Roman" w:hAnsi="Consolas" w:cs="Courier New"/>
          <w:color w:val="4078F2"/>
          <w:sz w:val="20"/>
          <w:szCs w:val="20"/>
          <w:lang w:eastAsia="es-CO"/>
        </w:rPr>
        <w:t>getTransactionId</w:t>
      </w:r>
      <w:r w:rsidRPr="00202EA2">
        <w:rPr>
          <w:rFonts w:ascii="Consolas" w:eastAsia="Times New Roman" w:hAnsi="Consolas" w:cs="Courier New"/>
          <w:color w:val="383A42"/>
          <w:sz w:val="20"/>
          <w:szCs w:val="20"/>
          <w:lang w:eastAsia="es-CO"/>
        </w:rPr>
        <w:t>());</w:t>
      </w:r>
    </w:p>
    <w:p w14:paraId="79D708D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p>
    <w:p w14:paraId="497C343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transaction.</w:t>
      </w:r>
      <w:r w:rsidRPr="00202EA2">
        <w:rPr>
          <w:rFonts w:ascii="Consolas" w:eastAsia="Times New Roman" w:hAnsi="Consolas" w:cs="Courier New"/>
          <w:color w:val="4078F2"/>
          <w:sz w:val="20"/>
          <w:szCs w:val="20"/>
          <w:lang w:eastAsia="es-CO"/>
        </w:rPr>
        <w:t>markAsFailed</w:t>
      </w:r>
      <w:r w:rsidRPr="00202EA2">
        <w:rPr>
          <w:rFonts w:ascii="Consolas" w:eastAsia="Times New Roman" w:hAnsi="Consolas" w:cs="Courier New"/>
          <w:color w:val="383A42"/>
          <w:sz w:val="20"/>
          <w:szCs w:val="20"/>
          <w:lang w:eastAsia="es-CO"/>
        </w:rPr>
        <w:t>(result.</w:t>
      </w:r>
      <w:r w:rsidRPr="00202EA2">
        <w:rPr>
          <w:rFonts w:ascii="Consolas" w:eastAsia="Times New Roman" w:hAnsi="Consolas" w:cs="Courier New"/>
          <w:color w:val="4078F2"/>
          <w:sz w:val="20"/>
          <w:szCs w:val="20"/>
          <w:lang w:eastAsia="es-CO"/>
        </w:rPr>
        <w:t>getErrorCode</w:t>
      </w:r>
      <w:r w:rsidRPr="00202EA2">
        <w:rPr>
          <w:rFonts w:ascii="Consolas" w:eastAsia="Times New Roman" w:hAnsi="Consolas" w:cs="Courier New"/>
          <w:color w:val="383A42"/>
          <w:sz w:val="20"/>
          <w:szCs w:val="20"/>
          <w:lang w:eastAsia="es-CO"/>
        </w:rPr>
        <w:t>(), result.</w:t>
      </w:r>
      <w:r w:rsidRPr="00202EA2">
        <w:rPr>
          <w:rFonts w:ascii="Consolas" w:eastAsia="Times New Roman" w:hAnsi="Consolas" w:cs="Courier New"/>
          <w:color w:val="4078F2"/>
          <w:sz w:val="20"/>
          <w:szCs w:val="20"/>
          <w:lang w:eastAsia="es-CO"/>
        </w:rPr>
        <w:t>getErrorMessage</w:t>
      </w:r>
      <w:r w:rsidRPr="00202EA2">
        <w:rPr>
          <w:rFonts w:ascii="Consolas" w:eastAsia="Times New Roman" w:hAnsi="Consolas" w:cs="Courier New"/>
          <w:color w:val="383A42"/>
          <w:sz w:val="20"/>
          <w:szCs w:val="20"/>
          <w:lang w:eastAsia="es-CO"/>
        </w:rPr>
        <w:t>());</w:t>
      </w:r>
    </w:p>
    <w:p w14:paraId="3CEB2C4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250E1F3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9CF89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transactionRepository.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(transaction);</w:t>
      </w:r>
    </w:p>
    <w:p w14:paraId="19DF650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transaction;</w:t>
      </w:r>
    </w:p>
    <w:p w14:paraId="2A3407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8FE5B9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10C13E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7648E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CustomerMarketingService</w:t>
      </w:r>
      <w:r w:rsidRPr="00202EA2">
        <w:rPr>
          <w:rFonts w:ascii="Consolas" w:eastAsia="Times New Roman" w:hAnsi="Consolas" w:cs="Courier New"/>
          <w:color w:val="383A42"/>
          <w:sz w:val="20"/>
          <w:szCs w:val="20"/>
          <w:lang w:eastAsia="es-CO"/>
        </w:rPr>
        <w:t xml:space="preserve"> {</w:t>
      </w:r>
    </w:p>
    <w:p w14:paraId="37C0D7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Métodos específicos para marketing y promociones</w:t>
      </w:r>
    </w:p>
    <w:p w14:paraId="7C187D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28CD6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01F4D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CustomerSupportService</w:t>
      </w:r>
      <w:r w:rsidRPr="00202EA2">
        <w:rPr>
          <w:rFonts w:ascii="Consolas" w:eastAsia="Times New Roman" w:hAnsi="Consolas" w:cs="Courier New"/>
          <w:color w:val="383A42"/>
          <w:sz w:val="20"/>
          <w:szCs w:val="20"/>
          <w:lang w:eastAsia="es-CO"/>
        </w:rPr>
        <w:t xml:space="preserve"> {</w:t>
      </w:r>
    </w:p>
    <w:p w14:paraId="4BFE07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Métodos específicos para atención al cliente</w:t>
      </w:r>
    </w:p>
    <w:p w14:paraId="6B79F5C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0D6D1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C3A63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LoyaltyProgramService</w:t>
      </w:r>
      <w:r w:rsidRPr="00202EA2">
        <w:rPr>
          <w:rFonts w:ascii="Consolas" w:eastAsia="Times New Roman" w:hAnsi="Consolas" w:cs="Courier New"/>
          <w:color w:val="383A42"/>
          <w:sz w:val="20"/>
          <w:szCs w:val="20"/>
          <w:lang w:eastAsia="es-CO"/>
        </w:rPr>
        <w:t xml:space="preserve"> {</w:t>
      </w:r>
    </w:p>
    <w:p w14:paraId="3712DB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Métodos específicos para el programa de lealtad</w:t>
      </w:r>
    </w:p>
    <w:p w14:paraId="696C606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DBBB8E4"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 xml:space="preserve">Este ejemplo muestra cómo desglosar una clase poco cohesiva ( </w:t>
      </w:r>
      <w:r w:rsidRPr="00202EA2">
        <w:rPr>
          <w:rFonts w:ascii="Courier New" w:eastAsia="Times New Roman" w:hAnsi="Courier New" w:cs="Courier New"/>
          <w:sz w:val="20"/>
          <w:szCs w:val="20"/>
          <w:lang w:eastAsia="es-CO"/>
        </w:rPr>
        <w:t>CustomerManager</w:t>
      </w:r>
      <w:r w:rsidRPr="00202EA2">
        <w:rPr>
          <w:rFonts w:ascii="Times New Roman" w:eastAsia="Times New Roman" w:hAnsi="Times New Roman" w:cs="Times New Roman"/>
          <w:sz w:val="24"/>
          <w:szCs w:val="24"/>
          <w:lang w:eastAsia="es-CO"/>
        </w:rPr>
        <w:t>) en servicios de alta cohesión donde cada uno se enfoca en un conjunto específico de responsabilidades relacionadas.</w:t>
      </w:r>
    </w:p>
    <w:p w14:paraId="25B102BC"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6. Polimorfismo</w:t>
      </w:r>
    </w:p>
    <w:p w14:paraId="12C29C2C"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responsabilidades para comportamientos que varían por tipo usando operaciones polimórficas. Cuando alternativas o comportamientos relacionados varían por tipo, asigne la responsabilidad para el comportamiento a los tipos para los que el comportamiento varía."</w:t>
      </w:r>
    </w:p>
    <w:p w14:paraId="4EEE0E76"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del Polimorfismo</w:t>
      </w:r>
    </w:p>
    <w:p w14:paraId="1DADB3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2BD8F2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Sin polimorfismo (usando condicionales)</w:t>
      </w:r>
    </w:p>
    <w:p w14:paraId="3CED6F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w:t>
      </w:r>
      <w:r w:rsidRPr="00202EA2">
        <w:rPr>
          <w:rFonts w:ascii="Consolas" w:eastAsia="Times New Roman" w:hAnsi="Consolas" w:cs="Courier New"/>
          <w:color w:val="383A42"/>
          <w:sz w:val="20"/>
          <w:szCs w:val="20"/>
          <w:lang w:eastAsia="es-CO"/>
        </w:rPr>
        <w:t xml:space="preserve"> {</w:t>
      </w:r>
    </w:p>
    <w:p w14:paraId="7BCE16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region) {</w:t>
      </w:r>
    </w:p>
    <w:p w14:paraId="2C3AF18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w:t>
      </w:r>
      <w:r w:rsidRPr="00202EA2">
        <w:rPr>
          <w:rFonts w:ascii="Consolas" w:eastAsia="Times New Roman" w:hAnsi="Consolas" w:cs="Courier New"/>
          <w:color w:val="383A42"/>
          <w:sz w:val="20"/>
          <w:szCs w:val="20"/>
          <w:lang w:eastAsia="es-CO"/>
        </w:rPr>
        <w:t>;</w:t>
      </w:r>
    </w:p>
    <w:p w14:paraId="6C5082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7A223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(region.</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"EU"</w:t>
      </w:r>
      <w:r w:rsidRPr="00202EA2">
        <w:rPr>
          <w:rFonts w:ascii="Consolas" w:eastAsia="Times New Roman" w:hAnsi="Consolas" w:cs="Courier New"/>
          <w:color w:val="383A42"/>
          <w:sz w:val="20"/>
          <w:szCs w:val="20"/>
          <w:lang w:eastAsia="es-CO"/>
        </w:rPr>
        <w:t>)) {</w:t>
      </w:r>
    </w:p>
    <w:p w14:paraId="5232F37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.DIGITAL) {</w:t>
      </w:r>
    </w:p>
    <w:p w14:paraId="07B2BF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0.21</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IVA digital en UE</w:t>
      </w:r>
    </w:p>
    <w:p w14:paraId="6F6760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.PHYSICAL) {</w:t>
      </w:r>
    </w:p>
    <w:p w14:paraId="6BED80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0.18</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IVA físico en UE</w:t>
      </w:r>
    </w:p>
    <w:p w14:paraId="116FB6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.SERVICE) {</w:t>
      </w:r>
    </w:p>
    <w:p w14:paraId="05AB257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0.25</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IVA servicios en UE</w:t>
      </w:r>
    </w:p>
    <w:p w14:paraId="11C954B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3C4E94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(region.</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"US"</w:t>
      </w:r>
      <w:r w:rsidRPr="00202EA2">
        <w:rPr>
          <w:rFonts w:ascii="Consolas" w:eastAsia="Times New Roman" w:hAnsi="Consolas" w:cs="Courier New"/>
          <w:color w:val="383A42"/>
          <w:sz w:val="20"/>
          <w:szCs w:val="20"/>
          <w:lang w:eastAsia="es-CO"/>
        </w:rPr>
        <w:t>)) {</w:t>
      </w:r>
    </w:p>
    <w:p w14:paraId="6436CE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getState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"CA"</w:t>
      </w:r>
      <w:r w:rsidRPr="00202EA2">
        <w:rPr>
          <w:rFonts w:ascii="Consolas" w:eastAsia="Times New Roman" w:hAnsi="Consolas" w:cs="Courier New"/>
          <w:color w:val="383A42"/>
          <w:sz w:val="20"/>
          <w:szCs w:val="20"/>
          <w:lang w:eastAsia="es-CO"/>
        </w:rPr>
        <w:t>)) {</w:t>
      </w:r>
    </w:p>
    <w:p w14:paraId="258F2A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0.0725</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Impuesto California</w:t>
      </w:r>
    </w:p>
    <w:p w14:paraId="005E27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getState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"NY"</w:t>
      </w:r>
      <w:r w:rsidRPr="00202EA2">
        <w:rPr>
          <w:rFonts w:ascii="Consolas" w:eastAsia="Times New Roman" w:hAnsi="Consolas" w:cs="Courier New"/>
          <w:color w:val="383A42"/>
          <w:sz w:val="20"/>
          <w:szCs w:val="20"/>
          <w:lang w:eastAsia="es-CO"/>
        </w:rPr>
        <w:t>)) {</w:t>
      </w:r>
    </w:p>
    <w:p w14:paraId="372998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0.045</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Impuesto Nueva York</w:t>
      </w:r>
    </w:p>
    <w:p w14:paraId="51DB769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B6148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Más estados...</w:t>
      </w:r>
    </w:p>
    <w:p w14:paraId="0E1C12C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6099AD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985DA3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tax;</w:t>
      </w:r>
    </w:p>
    <w:p w14:paraId="3F1114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D50EA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44BDE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D9F4CB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Con polimorfismo</w:t>
      </w:r>
    </w:p>
    <w:p w14:paraId="034FC1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 {</w:t>
      </w:r>
    </w:p>
    <w:p w14:paraId="25B7B4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w:t>
      </w:r>
    </w:p>
    <w:p w14:paraId="1397C3E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04229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544341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Jerarquía para regiones</w:t>
      </w:r>
    </w:p>
    <w:p w14:paraId="648E78E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abstract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RegionalTaxCalculator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 {</w:t>
      </w:r>
    </w:p>
    <w:p w14:paraId="48C1BC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abstract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getTaxRate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 xml:space="preserve"> productType);</w:t>
      </w:r>
    </w:p>
    <w:p w14:paraId="4B5C8D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8AFEC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5014FC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p>
    <w:p w14:paraId="503906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taxRate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getTaxRate</w:t>
      </w:r>
      <w:r w:rsidRPr="00202EA2">
        <w:rPr>
          <w:rFonts w:ascii="Consolas" w:eastAsia="Times New Roman" w:hAnsi="Consolas" w:cs="Courier New"/>
          <w:color w:val="383A42"/>
          <w:sz w:val="20"/>
          <w:szCs w:val="20"/>
          <w:lang w:eastAsia="es-CO"/>
        </w:rPr>
        <w:t>(product.</w:t>
      </w:r>
      <w:r w:rsidRPr="00202EA2">
        <w:rPr>
          <w:rFonts w:ascii="Consolas" w:eastAsia="Times New Roman" w:hAnsi="Consolas" w:cs="Courier New"/>
          <w:color w:val="4078F2"/>
          <w:sz w:val="20"/>
          <w:szCs w:val="20"/>
          <w:lang w:eastAsia="es-CO"/>
        </w:rPr>
        <w:t>getType</w:t>
      </w:r>
      <w:r w:rsidRPr="00202EA2">
        <w:rPr>
          <w:rFonts w:ascii="Consolas" w:eastAsia="Times New Roman" w:hAnsi="Consolas" w:cs="Courier New"/>
          <w:color w:val="383A42"/>
          <w:sz w:val="20"/>
          <w:szCs w:val="20"/>
          <w:lang w:eastAsia="es-CO"/>
        </w:rPr>
        <w:t>());</w:t>
      </w:r>
    </w:p>
    <w:p w14:paraId="36AD635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multiply</w:t>
      </w:r>
      <w:r w:rsidRPr="00202EA2">
        <w:rPr>
          <w:rFonts w:ascii="Consolas" w:eastAsia="Times New Roman" w:hAnsi="Consolas" w:cs="Courier New"/>
          <w:color w:val="383A42"/>
          <w:sz w:val="20"/>
          <w:szCs w:val="20"/>
          <w:lang w:eastAsia="es-CO"/>
        </w:rPr>
        <w:t>(taxRate);</w:t>
      </w:r>
    </w:p>
    <w:p w14:paraId="34C855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4889E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830DA3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531185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EUTaxCalculator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extends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RegionalTaxCalculator</w:t>
      </w:r>
      <w:r w:rsidRPr="00202EA2">
        <w:rPr>
          <w:rFonts w:ascii="Consolas" w:eastAsia="Times New Roman" w:hAnsi="Consolas" w:cs="Courier New"/>
          <w:color w:val="383A42"/>
          <w:sz w:val="20"/>
          <w:szCs w:val="20"/>
          <w:lang w:eastAsia="es-CO"/>
        </w:rPr>
        <w:t xml:space="preserve"> {</w:t>
      </w:r>
    </w:p>
    <w:p w14:paraId="577EEA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static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&gt; TAX_RATES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of</w:t>
      </w:r>
      <w:r w:rsidRPr="00202EA2">
        <w:rPr>
          <w:rFonts w:ascii="Consolas" w:eastAsia="Times New Roman" w:hAnsi="Consolas" w:cs="Courier New"/>
          <w:color w:val="383A42"/>
          <w:sz w:val="20"/>
          <w:szCs w:val="20"/>
          <w:lang w:eastAsia="es-CO"/>
        </w:rPr>
        <w:t>(</w:t>
      </w:r>
    </w:p>
    <w:p w14:paraId="3AF8876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 xml:space="preserve">.DIGITAL,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"0.21"</w:t>
      </w:r>
      <w:r w:rsidRPr="00202EA2">
        <w:rPr>
          <w:rFonts w:ascii="Consolas" w:eastAsia="Times New Roman" w:hAnsi="Consolas" w:cs="Courier New"/>
          <w:color w:val="383A42"/>
          <w:sz w:val="20"/>
          <w:szCs w:val="20"/>
          <w:lang w:eastAsia="es-CO"/>
        </w:rPr>
        <w:t>),</w:t>
      </w:r>
    </w:p>
    <w:p w14:paraId="6B702B8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 xml:space="preserve">.PHYSICAL,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"0.18"</w:t>
      </w:r>
      <w:r w:rsidRPr="00202EA2">
        <w:rPr>
          <w:rFonts w:ascii="Consolas" w:eastAsia="Times New Roman" w:hAnsi="Consolas" w:cs="Courier New"/>
          <w:color w:val="383A42"/>
          <w:sz w:val="20"/>
          <w:szCs w:val="20"/>
          <w:lang w:eastAsia="es-CO"/>
        </w:rPr>
        <w:t>),</w:t>
      </w:r>
    </w:p>
    <w:p w14:paraId="4942A6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 xml:space="preserve">.SERVICE,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"0.25"</w:t>
      </w:r>
      <w:r w:rsidRPr="00202EA2">
        <w:rPr>
          <w:rFonts w:ascii="Consolas" w:eastAsia="Times New Roman" w:hAnsi="Consolas" w:cs="Courier New"/>
          <w:color w:val="383A42"/>
          <w:sz w:val="20"/>
          <w:szCs w:val="20"/>
          <w:lang w:eastAsia="es-CO"/>
        </w:rPr>
        <w:t>)</w:t>
      </w:r>
    </w:p>
    <w:p w14:paraId="1CEACE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7706674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BB6139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231A9C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getTaxRate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ProductType</w:t>
      </w:r>
      <w:r w:rsidRPr="00202EA2">
        <w:rPr>
          <w:rFonts w:ascii="Consolas" w:eastAsia="Times New Roman" w:hAnsi="Consolas" w:cs="Courier New"/>
          <w:color w:val="383A42"/>
          <w:sz w:val="20"/>
          <w:szCs w:val="20"/>
          <w:lang w:eastAsia="es-CO"/>
        </w:rPr>
        <w:t xml:space="preserve"> productType) {</w:t>
      </w:r>
    </w:p>
    <w:p w14:paraId="4EF615A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TAX_RATES.</w:t>
      </w:r>
      <w:r w:rsidRPr="00202EA2">
        <w:rPr>
          <w:rFonts w:ascii="Consolas" w:eastAsia="Times New Roman" w:hAnsi="Consolas" w:cs="Courier New"/>
          <w:color w:val="4078F2"/>
          <w:sz w:val="20"/>
          <w:szCs w:val="20"/>
          <w:lang w:eastAsia="es-CO"/>
        </w:rPr>
        <w:t>getOrDefault</w:t>
      </w:r>
      <w:r w:rsidRPr="00202EA2">
        <w:rPr>
          <w:rFonts w:ascii="Consolas" w:eastAsia="Times New Roman" w:hAnsi="Consolas" w:cs="Courier New"/>
          <w:color w:val="383A42"/>
          <w:sz w:val="20"/>
          <w:szCs w:val="20"/>
          <w:lang w:eastAsia="es-CO"/>
        </w:rPr>
        <w:t xml:space="preserve">(productType,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.ZERO);</w:t>
      </w:r>
    </w:p>
    <w:p w14:paraId="51AAC9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008737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F41EF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F7C8B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Jerarquía para estados de EE.UU.</w:t>
      </w:r>
    </w:p>
    <w:p w14:paraId="07F72C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abstract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USTaxCalculator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 {</w:t>
      </w:r>
    </w:p>
    <w:p w14:paraId="30610C9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162BF27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Product</w:t>
      </w:r>
      <w:r w:rsidRPr="00202EA2">
        <w:rPr>
          <w:rFonts w:ascii="Consolas" w:eastAsia="Times New Roman" w:hAnsi="Consolas" w:cs="Courier New"/>
          <w:color w:val="383A42"/>
          <w:sz w:val="20"/>
          <w:szCs w:val="20"/>
          <w:lang w:eastAsia="es-CO"/>
        </w:rPr>
        <w:t xml:space="preserve"> product) {</w:t>
      </w:r>
    </w:p>
    <w:p w14:paraId="2F01864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Posible acceso a APIs de impuestos</w:t>
      </w:r>
    </w:p>
    <w:p w14:paraId="688899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getStateRate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multiply</w:t>
      </w:r>
      <w:r w:rsidRPr="00202EA2">
        <w:rPr>
          <w:rFonts w:ascii="Consolas" w:eastAsia="Times New Roman" w:hAnsi="Consolas" w:cs="Courier New"/>
          <w:color w:val="383A42"/>
          <w:sz w:val="20"/>
          <w:szCs w:val="20"/>
          <w:lang w:eastAsia="es-CO"/>
        </w:rPr>
        <w:t>(product.</w:t>
      </w:r>
      <w:r w:rsidRPr="00202EA2">
        <w:rPr>
          <w:rFonts w:ascii="Consolas" w:eastAsia="Times New Roman" w:hAnsi="Consolas" w:cs="Courier New"/>
          <w:color w:val="4078F2"/>
          <w:sz w:val="20"/>
          <w:szCs w:val="20"/>
          <w:lang w:eastAsia="es-CO"/>
        </w:rPr>
        <w:t>getPrice</w:t>
      </w:r>
      <w:r w:rsidRPr="00202EA2">
        <w:rPr>
          <w:rFonts w:ascii="Consolas" w:eastAsia="Times New Roman" w:hAnsi="Consolas" w:cs="Courier New"/>
          <w:color w:val="383A42"/>
          <w:sz w:val="20"/>
          <w:szCs w:val="20"/>
          <w:lang w:eastAsia="es-CO"/>
        </w:rPr>
        <w:t>());</w:t>
      </w:r>
    </w:p>
    <w:p w14:paraId="5B7C33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6CEA6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0C55AC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abstract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getStateRate</w:t>
      </w:r>
      <w:r w:rsidRPr="00202EA2">
        <w:rPr>
          <w:rFonts w:ascii="Consolas" w:eastAsia="Times New Roman" w:hAnsi="Consolas" w:cs="Courier New"/>
          <w:color w:val="383A42"/>
          <w:sz w:val="20"/>
          <w:szCs w:val="20"/>
          <w:lang w:eastAsia="es-CO"/>
        </w:rPr>
        <w:t>();</w:t>
      </w:r>
    </w:p>
    <w:p w14:paraId="2E38492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05B34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5EFC9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CaliforniaTaxCalculator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extends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USTaxCalculator</w:t>
      </w:r>
      <w:r w:rsidRPr="00202EA2">
        <w:rPr>
          <w:rFonts w:ascii="Consolas" w:eastAsia="Times New Roman" w:hAnsi="Consolas" w:cs="Courier New"/>
          <w:color w:val="383A42"/>
          <w:sz w:val="20"/>
          <w:szCs w:val="20"/>
          <w:lang w:eastAsia="es-CO"/>
        </w:rPr>
        <w:t xml:space="preserve"> {</w:t>
      </w:r>
    </w:p>
    <w:p w14:paraId="5B1925A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6EC7354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getStateRate</w:t>
      </w:r>
      <w:r w:rsidRPr="00202EA2">
        <w:rPr>
          <w:rFonts w:ascii="Consolas" w:eastAsia="Times New Roman" w:hAnsi="Consolas" w:cs="Courier New"/>
          <w:color w:val="383A42"/>
          <w:sz w:val="20"/>
          <w:szCs w:val="20"/>
          <w:lang w:eastAsia="es-CO"/>
        </w:rPr>
        <w:t>() {</w:t>
      </w:r>
    </w:p>
    <w:p w14:paraId="6B5430B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"0.0725"</w:t>
      </w:r>
      <w:r w:rsidRPr="00202EA2">
        <w:rPr>
          <w:rFonts w:ascii="Consolas" w:eastAsia="Times New Roman" w:hAnsi="Consolas" w:cs="Courier New"/>
          <w:color w:val="383A42"/>
          <w:sz w:val="20"/>
          <w:szCs w:val="20"/>
          <w:lang w:eastAsia="es-CO"/>
        </w:rPr>
        <w:t>);</w:t>
      </w:r>
    </w:p>
    <w:p w14:paraId="17DEF9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01E8B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ED55D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A6670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NewYorkTaxCalculator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extends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USTaxCalculator</w:t>
      </w:r>
      <w:r w:rsidRPr="00202EA2">
        <w:rPr>
          <w:rFonts w:ascii="Consolas" w:eastAsia="Times New Roman" w:hAnsi="Consolas" w:cs="Courier New"/>
          <w:color w:val="383A42"/>
          <w:sz w:val="20"/>
          <w:szCs w:val="20"/>
          <w:lang w:eastAsia="es-CO"/>
        </w:rPr>
        <w:t xml:space="preserve"> {</w:t>
      </w:r>
    </w:p>
    <w:p w14:paraId="36EC726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27EECE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protected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getStateRate</w:t>
      </w:r>
      <w:r w:rsidRPr="00202EA2">
        <w:rPr>
          <w:rFonts w:ascii="Consolas" w:eastAsia="Times New Roman" w:hAnsi="Consolas" w:cs="Courier New"/>
          <w:color w:val="383A42"/>
          <w:sz w:val="20"/>
          <w:szCs w:val="20"/>
          <w:lang w:eastAsia="es-CO"/>
        </w:rPr>
        <w:t>() {</w:t>
      </w:r>
    </w:p>
    <w:p w14:paraId="0F7453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"0.045"</w:t>
      </w:r>
      <w:r w:rsidRPr="00202EA2">
        <w:rPr>
          <w:rFonts w:ascii="Consolas" w:eastAsia="Times New Roman" w:hAnsi="Consolas" w:cs="Courier New"/>
          <w:color w:val="383A42"/>
          <w:sz w:val="20"/>
          <w:szCs w:val="20"/>
          <w:lang w:eastAsia="es-CO"/>
        </w:rPr>
        <w:t>);</w:t>
      </w:r>
    </w:p>
    <w:p w14:paraId="7CBF906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C138A5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4AF44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2DF4B7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Fábrica que proporciona el calculador adecuado</w:t>
      </w:r>
    </w:p>
    <w:p w14:paraId="4B5E71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TaxCalculatorFactory</w:t>
      </w:r>
      <w:r w:rsidRPr="00202EA2">
        <w:rPr>
          <w:rFonts w:ascii="Consolas" w:eastAsia="Times New Roman" w:hAnsi="Consolas" w:cs="Courier New"/>
          <w:color w:val="383A42"/>
          <w:sz w:val="20"/>
          <w:szCs w:val="20"/>
          <w:lang w:eastAsia="es-CO"/>
        </w:rPr>
        <w:t xml:space="preserve"> {</w:t>
      </w:r>
    </w:p>
    <w:p w14:paraId="013C50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&gt; calculators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HashMap</w:t>
      </w:r>
      <w:r w:rsidRPr="00202EA2">
        <w:rPr>
          <w:rFonts w:ascii="Consolas" w:eastAsia="Times New Roman" w:hAnsi="Consolas" w:cs="Courier New"/>
          <w:color w:val="383A42"/>
          <w:sz w:val="20"/>
          <w:szCs w:val="20"/>
          <w:lang w:eastAsia="es-CO"/>
        </w:rPr>
        <w:t>&lt;&gt;();</w:t>
      </w:r>
    </w:p>
    <w:p w14:paraId="01F837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A7659A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TaxCalculatorFactory</w:t>
      </w:r>
      <w:r w:rsidRPr="00202EA2">
        <w:rPr>
          <w:rFonts w:ascii="Consolas" w:eastAsia="Times New Roman" w:hAnsi="Consolas" w:cs="Courier New"/>
          <w:color w:val="383A42"/>
          <w:sz w:val="20"/>
          <w:szCs w:val="20"/>
          <w:lang w:eastAsia="es-CO"/>
        </w:rPr>
        <w:t>() {</w:t>
      </w:r>
    </w:p>
    <w:p w14:paraId="195A68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Registro de calculadores</w:t>
      </w:r>
    </w:p>
    <w:p w14:paraId="3C730E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calculators.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"EU"</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EUTaxCalculator</w:t>
      </w:r>
      <w:r w:rsidRPr="00202EA2">
        <w:rPr>
          <w:rFonts w:ascii="Consolas" w:eastAsia="Times New Roman" w:hAnsi="Consolas" w:cs="Courier New"/>
          <w:color w:val="383A42"/>
          <w:sz w:val="20"/>
          <w:szCs w:val="20"/>
          <w:lang w:eastAsia="es-CO"/>
        </w:rPr>
        <w:t>());</w:t>
      </w:r>
    </w:p>
    <w:p w14:paraId="24FB33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calculators.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"US-CA"</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CaliforniaTaxCalculator</w:t>
      </w:r>
      <w:r w:rsidRPr="00202EA2">
        <w:rPr>
          <w:rFonts w:ascii="Consolas" w:eastAsia="Times New Roman" w:hAnsi="Consolas" w:cs="Courier New"/>
          <w:color w:val="383A42"/>
          <w:sz w:val="20"/>
          <w:szCs w:val="20"/>
          <w:lang w:eastAsia="es-CO"/>
        </w:rPr>
        <w:t>());</w:t>
      </w:r>
    </w:p>
    <w:p w14:paraId="53FF4D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calculators.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"US-NY"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NewYorkTaxCalculator</w:t>
      </w:r>
      <w:r w:rsidRPr="00202EA2">
        <w:rPr>
          <w:rFonts w:ascii="Consolas" w:eastAsia="Times New Roman" w:hAnsi="Consolas" w:cs="Courier New"/>
          <w:color w:val="383A42"/>
          <w:sz w:val="20"/>
          <w:szCs w:val="20"/>
          <w:lang w:eastAsia="es-CO"/>
        </w:rPr>
        <w:t>());</w:t>
      </w:r>
    </w:p>
    <w:p w14:paraId="044E69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Más regiones...</w:t>
      </w:r>
    </w:p>
    <w:p w14:paraId="4F35CA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DA597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4B189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getCalculator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regionCode) {</w:t>
      </w:r>
    </w:p>
    <w:p w14:paraId="19E94D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 calculator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calculators.</w:t>
      </w:r>
      <w:r w:rsidRPr="00202EA2">
        <w:rPr>
          <w:rFonts w:ascii="Consolas" w:eastAsia="Times New Roman" w:hAnsi="Consolas" w:cs="Courier New"/>
          <w:color w:val="4078F2"/>
          <w:sz w:val="20"/>
          <w:szCs w:val="20"/>
          <w:lang w:eastAsia="es-CO"/>
        </w:rPr>
        <w:t>get</w:t>
      </w:r>
      <w:r w:rsidRPr="00202EA2">
        <w:rPr>
          <w:rFonts w:ascii="Consolas" w:eastAsia="Times New Roman" w:hAnsi="Consolas" w:cs="Courier New"/>
          <w:color w:val="383A42"/>
          <w:sz w:val="20"/>
          <w:szCs w:val="20"/>
          <w:lang w:eastAsia="es-CO"/>
        </w:rPr>
        <w:t>(regionCode);</w:t>
      </w:r>
    </w:p>
    <w:p w14:paraId="265CAC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(calculator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 {</w:t>
      </w:r>
    </w:p>
    <w:p w14:paraId="4C5AC0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UnsupportedRegionException</w:t>
      </w:r>
      <w:r w:rsidRPr="00202EA2">
        <w:rPr>
          <w:rFonts w:ascii="Consolas" w:eastAsia="Times New Roman" w:hAnsi="Consolas" w:cs="Courier New"/>
          <w:color w:val="383A42"/>
          <w:sz w:val="20"/>
          <w:szCs w:val="20"/>
          <w:lang w:eastAsia="es-CO"/>
        </w:rPr>
        <w:t>(regionCode);</w:t>
      </w:r>
    </w:p>
    <w:p w14:paraId="5092D8D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C94E8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calculator;</w:t>
      </w:r>
    </w:p>
    <w:p w14:paraId="6798F1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18612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F6F47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B111E3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Uso del polimorfismo</w:t>
      </w:r>
    </w:p>
    <w:p w14:paraId="4AC1DC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OrderService</w:t>
      </w:r>
      <w:r w:rsidRPr="00202EA2">
        <w:rPr>
          <w:rFonts w:ascii="Consolas" w:eastAsia="Times New Roman" w:hAnsi="Consolas" w:cs="Courier New"/>
          <w:color w:val="383A42"/>
          <w:sz w:val="20"/>
          <w:szCs w:val="20"/>
          <w:lang w:eastAsia="es-CO"/>
        </w:rPr>
        <w:t xml:space="preserve"> {</w:t>
      </w:r>
    </w:p>
    <w:p w14:paraId="0A26D34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TaxCalculatorFactory</w:t>
      </w:r>
      <w:r w:rsidRPr="00202EA2">
        <w:rPr>
          <w:rFonts w:ascii="Consolas" w:eastAsia="Times New Roman" w:hAnsi="Consolas" w:cs="Courier New"/>
          <w:color w:val="383A42"/>
          <w:sz w:val="20"/>
          <w:szCs w:val="20"/>
          <w:lang w:eastAsia="es-CO"/>
        </w:rPr>
        <w:t xml:space="preserve"> taxCalculatorFactory;</w:t>
      </w:r>
    </w:p>
    <w:p w14:paraId="0E8322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7C9CA4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calculateTaxes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73631C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TaxCalculationStrategy</w:t>
      </w:r>
      <w:r w:rsidRPr="00202EA2">
        <w:rPr>
          <w:rFonts w:ascii="Consolas" w:eastAsia="Times New Roman" w:hAnsi="Consolas" w:cs="Courier New"/>
          <w:color w:val="383A42"/>
          <w:sz w:val="20"/>
          <w:szCs w:val="20"/>
          <w:lang w:eastAsia="es-CO"/>
        </w:rPr>
        <w:t xml:space="preserve"> calculator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p>
    <w:p w14:paraId="3C5A97D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taxCalculatorFactory.</w:t>
      </w:r>
      <w:r w:rsidRPr="00202EA2">
        <w:rPr>
          <w:rFonts w:ascii="Consolas" w:eastAsia="Times New Roman" w:hAnsi="Consolas" w:cs="Courier New"/>
          <w:color w:val="4078F2"/>
          <w:sz w:val="20"/>
          <w:szCs w:val="20"/>
          <w:lang w:eastAsia="es-CO"/>
        </w:rPr>
        <w:t>getCalculator</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getCustomer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getRegionCode</w:t>
      </w:r>
      <w:r w:rsidRPr="00202EA2">
        <w:rPr>
          <w:rFonts w:ascii="Consolas" w:eastAsia="Times New Roman" w:hAnsi="Consolas" w:cs="Courier New"/>
          <w:color w:val="383A42"/>
          <w:sz w:val="20"/>
          <w:szCs w:val="20"/>
          <w:lang w:eastAsia="es-CO"/>
        </w:rPr>
        <w:t>());</w:t>
      </w:r>
    </w:p>
    <w:p w14:paraId="7A7F7C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7C8D45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Aplicación polimórfica del cálculo de impuestos</w:t>
      </w:r>
    </w:p>
    <w:p w14:paraId="3E87518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OrderLine</w:t>
      </w:r>
      <w:r w:rsidRPr="00202EA2">
        <w:rPr>
          <w:rFonts w:ascii="Consolas" w:eastAsia="Times New Roman" w:hAnsi="Consolas" w:cs="Courier New"/>
          <w:color w:val="383A42"/>
          <w:sz w:val="20"/>
          <w:szCs w:val="20"/>
          <w:lang w:eastAsia="es-CO"/>
        </w:rPr>
        <w:t xml:space="preserve"> line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getLines</w:t>
      </w:r>
      <w:r w:rsidRPr="00202EA2">
        <w:rPr>
          <w:rFonts w:ascii="Consolas" w:eastAsia="Times New Roman" w:hAnsi="Consolas" w:cs="Courier New"/>
          <w:color w:val="383A42"/>
          <w:sz w:val="20"/>
          <w:szCs w:val="20"/>
          <w:lang w:eastAsia="es-CO"/>
        </w:rPr>
        <w:t>()) {</w:t>
      </w:r>
    </w:p>
    <w:p w14:paraId="68501A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Money</w:t>
      </w:r>
      <w:r w:rsidRPr="00202EA2">
        <w:rPr>
          <w:rFonts w:ascii="Consolas" w:eastAsia="Times New Roman" w:hAnsi="Consolas" w:cs="Courier New"/>
          <w:color w:val="383A42"/>
          <w:sz w:val="20"/>
          <w:szCs w:val="20"/>
          <w:lang w:eastAsia="es-CO"/>
        </w:rPr>
        <w:t xml:space="preserve"> tax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calculator.</w:t>
      </w:r>
      <w:r w:rsidRPr="00202EA2">
        <w:rPr>
          <w:rFonts w:ascii="Consolas" w:eastAsia="Times New Roman" w:hAnsi="Consolas" w:cs="Courier New"/>
          <w:color w:val="4078F2"/>
          <w:sz w:val="20"/>
          <w:szCs w:val="20"/>
          <w:lang w:eastAsia="es-CO"/>
        </w:rPr>
        <w:t>calculateTax</w:t>
      </w:r>
      <w:r w:rsidRPr="00202EA2">
        <w:rPr>
          <w:rFonts w:ascii="Consolas" w:eastAsia="Times New Roman" w:hAnsi="Consolas" w:cs="Courier New"/>
          <w:color w:val="383A42"/>
          <w:sz w:val="20"/>
          <w:szCs w:val="20"/>
          <w:lang w:eastAsia="es-CO"/>
        </w:rPr>
        <w:t>(line.</w:t>
      </w:r>
      <w:r w:rsidRPr="00202EA2">
        <w:rPr>
          <w:rFonts w:ascii="Consolas" w:eastAsia="Times New Roman" w:hAnsi="Consolas" w:cs="Courier New"/>
          <w:color w:val="4078F2"/>
          <w:sz w:val="20"/>
          <w:szCs w:val="20"/>
          <w:lang w:eastAsia="es-CO"/>
        </w:rPr>
        <w:t>getProduct</w:t>
      </w:r>
      <w:r w:rsidRPr="00202EA2">
        <w:rPr>
          <w:rFonts w:ascii="Consolas" w:eastAsia="Times New Roman" w:hAnsi="Consolas" w:cs="Courier New"/>
          <w:color w:val="383A42"/>
          <w:sz w:val="20"/>
          <w:szCs w:val="20"/>
          <w:lang w:eastAsia="es-CO"/>
        </w:rPr>
        <w:t>());</w:t>
      </w:r>
    </w:p>
    <w:p w14:paraId="6427248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line.</w:t>
      </w:r>
      <w:r w:rsidRPr="00202EA2">
        <w:rPr>
          <w:rFonts w:ascii="Consolas" w:eastAsia="Times New Roman" w:hAnsi="Consolas" w:cs="Courier New"/>
          <w:color w:val="4078F2"/>
          <w:sz w:val="20"/>
          <w:szCs w:val="20"/>
          <w:lang w:eastAsia="es-CO"/>
        </w:rPr>
        <w:t>setTax</w:t>
      </w:r>
      <w:r w:rsidRPr="00202EA2">
        <w:rPr>
          <w:rFonts w:ascii="Consolas" w:eastAsia="Times New Roman" w:hAnsi="Consolas" w:cs="Courier New"/>
          <w:color w:val="383A42"/>
          <w:sz w:val="20"/>
          <w:szCs w:val="20"/>
          <w:lang w:eastAsia="es-CO"/>
        </w:rPr>
        <w:t>(tax);</w:t>
      </w:r>
    </w:p>
    <w:p w14:paraId="4CB26F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47D63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956051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40D1D3D"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Ventajas Estratégicas del Polimorfismo</w:t>
      </w:r>
    </w:p>
    <w:p w14:paraId="4627929D" w14:textId="77777777" w:rsidR="00202EA2" w:rsidRPr="00202EA2" w:rsidRDefault="00202EA2" w:rsidP="00202EA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Extensibilidad mejorada</w:t>
      </w:r>
      <w:r w:rsidRPr="00202EA2">
        <w:rPr>
          <w:rFonts w:ascii="Times New Roman" w:eastAsia="Times New Roman" w:hAnsi="Times New Roman" w:cs="Times New Roman"/>
          <w:sz w:val="24"/>
          <w:szCs w:val="24"/>
          <w:lang w:eastAsia="es-CO"/>
        </w:rPr>
        <w:t xml:space="preserve"> : Nuevas variantes requieren nuevas clases, no modificar el código existente.</w:t>
      </w:r>
    </w:p>
    <w:p w14:paraId="773068A0" w14:textId="77777777" w:rsidR="00202EA2" w:rsidRPr="00202EA2" w:rsidRDefault="00202EA2" w:rsidP="00202EA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Código más limpio</w:t>
      </w:r>
      <w:r w:rsidRPr="00202EA2">
        <w:rPr>
          <w:rFonts w:ascii="Times New Roman" w:eastAsia="Times New Roman" w:hAnsi="Times New Roman" w:cs="Times New Roman"/>
          <w:sz w:val="24"/>
          <w:szCs w:val="24"/>
          <w:lang w:eastAsia="es-CO"/>
        </w:rPr>
        <w:t xml:space="preserve"> : Eliminación de condicionales y lógica de tipo.</w:t>
      </w:r>
    </w:p>
    <w:p w14:paraId="172AA8EE" w14:textId="77777777" w:rsidR="00202EA2" w:rsidRPr="00202EA2" w:rsidRDefault="00202EA2" w:rsidP="00202EA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lastRenderedPageBreak/>
        <w:t>Mejor distribución de responsabilidades</w:t>
      </w:r>
      <w:r w:rsidRPr="00202EA2">
        <w:rPr>
          <w:rFonts w:ascii="Times New Roman" w:eastAsia="Times New Roman" w:hAnsi="Times New Roman" w:cs="Times New Roman"/>
          <w:sz w:val="24"/>
          <w:szCs w:val="24"/>
          <w:lang w:eastAsia="es-CO"/>
        </w:rPr>
        <w:t xml:space="preserve"> : Cada clase maneja su comportamiento específico.</w:t>
      </w:r>
    </w:p>
    <w:p w14:paraId="5A9F6E07" w14:textId="77777777" w:rsidR="00202EA2" w:rsidRPr="00202EA2" w:rsidRDefault="00202EA2" w:rsidP="00202EA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Facilita pruebas unitarias</w:t>
      </w:r>
      <w:r w:rsidRPr="00202EA2">
        <w:rPr>
          <w:rFonts w:ascii="Times New Roman" w:eastAsia="Times New Roman" w:hAnsi="Times New Roman" w:cs="Times New Roman"/>
          <w:sz w:val="24"/>
          <w:szCs w:val="24"/>
          <w:lang w:eastAsia="es-CO"/>
        </w:rPr>
        <w:t xml:space="preserve"> : Cada variante puede probarse de forma aislada.</w:t>
      </w:r>
    </w:p>
    <w:p w14:paraId="314CEBE5"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7. Fabricación Pura</w:t>
      </w:r>
    </w:p>
    <w:p w14:paraId="6F027280"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un conjunto altamente cohesivo de responsabilidades a una clase artificial o de conveniencia que no representa un concepto del dominio del problema—algo inventado para soportar una alta cohesión, bajo acoplamiento, y reutilización."</w:t>
      </w:r>
    </w:p>
    <w:p w14:paraId="4BEF8F30"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Implementación Avanzada de Fabricación Pura</w:t>
      </w:r>
    </w:p>
    <w:p w14:paraId="4054F3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160DCE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Sin fabricación pura</w:t>
      </w:r>
    </w:p>
    <w:p w14:paraId="2AA80D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w:t>
      </w:r>
    </w:p>
    <w:p w14:paraId="0C158D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email;</w:t>
      </w:r>
    </w:p>
    <w:p w14:paraId="31ED528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883DE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sendWelcomeEmail</w:t>
      </w:r>
      <w:r w:rsidRPr="00202EA2">
        <w:rPr>
          <w:rFonts w:ascii="Consolas" w:eastAsia="Times New Roman" w:hAnsi="Consolas" w:cs="Courier New"/>
          <w:color w:val="383A42"/>
          <w:sz w:val="20"/>
          <w:szCs w:val="20"/>
          <w:lang w:eastAsia="es-CO"/>
        </w:rPr>
        <w:t>() {</w:t>
      </w:r>
    </w:p>
    <w:p w14:paraId="75F076E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de envío de email directamente en Customer</w:t>
      </w:r>
    </w:p>
    <w:p w14:paraId="250FAD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subject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"Welcome to our platform!"</w:t>
      </w:r>
      <w:r w:rsidRPr="00202EA2">
        <w:rPr>
          <w:rFonts w:ascii="Consolas" w:eastAsia="Times New Roman" w:hAnsi="Consolas" w:cs="Courier New"/>
          <w:color w:val="383A42"/>
          <w:sz w:val="20"/>
          <w:szCs w:val="20"/>
          <w:lang w:eastAsia="es-CO"/>
        </w:rPr>
        <w:t>;</w:t>
      </w:r>
    </w:p>
    <w:p w14:paraId="657B34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body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"Dear customer, thank you for registering..."</w:t>
      </w:r>
      <w:r w:rsidRPr="00202EA2">
        <w:rPr>
          <w:rFonts w:ascii="Consolas" w:eastAsia="Times New Roman" w:hAnsi="Consolas" w:cs="Courier New"/>
          <w:color w:val="383A42"/>
          <w:sz w:val="20"/>
          <w:szCs w:val="20"/>
          <w:lang w:eastAsia="es-CO"/>
        </w:rPr>
        <w:t>;</w:t>
      </w:r>
    </w:p>
    <w:p w14:paraId="428BEA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CB5A4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Configuración SMTP</w:t>
      </w:r>
    </w:p>
    <w:p w14:paraId="2F67D2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Properties</w:t>
      </w:r>
      <w:r w:rsidRPr="00202EA2">
        <w:rPr>
          <w:rFonts w:ascii="Consolas" w:eastAsia="Times New Roman" w:hAnsi="Consolas" w:cs="Courier New"/>
          <w:color w:val="383A42"/>
          <w:sz w:val="20"/>
          <w:szCs w:val="20"/>
          <w:lang w:eastAsia="es-CO"/>
        </w:rPr>
        <w:t xml:space="preserve"> props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Properties</w:t>
      </w:r>
      <w:r w:rsidRPr="00202EA2">
        <w:rPr>
          <w:rFonts w:ascii="Consolas" w:eastAsia="Times New Roman" w:hAnsi="Consolas" w:cs="Courier New"/>
          <w:color w:val="383A42"/>
          <w:sz w:val="20"/>
          <w:szCs w:val="20"/>
          <w:lang w:eastAsia="es-CO"/>
        </w:rPr>
        <w:t>();</w:t>
      </w:r>
    </w:p>
    <w:p w14:paraId="3D0339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props.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"mail.smtp.host"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"smtp.example.com"</w:t>
      </w:r>
      <w:r w:rsidRPr="00202EA2">
        <w:rPr>
          <w:rFonts w:ascii="Consolas" w:eastAsia="Times New Roman" w:hAnsi="Consolas" w:cs="Courier New"/>
          <w:color w:val="383A42"/>
          <w:sz w:val="20"/>
          <w:szCs w:val="20"/>
          <w:lang w:eastAsia="es-CO"/>
        </w:rPr>
        <w:t>);</w:t>
      </w:r>
    </w:p>
    <w:p w14:paraId="3FD18F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props.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"mail.smtp.port"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"587"</w:t>
      </w:r>
      <w:r w:rsidRPr="00202EA2">
        <w:rPr>
          <w:rFonts w:ascii="Consolas" w:eastAsia="Times New Roman" w:hAnsi="Consolas" w:cs="Courier New"/>
          <w:color w:val="383A42"/>
          <w:sz w:val="20"/>
          <w:szCs w:val="20"/>
          <w:lang w:eastAsia="es-CO"/>
        </w:rPr>
        <w:t>);</w:t>
      </w:r>
    </w:p>
    <w:p w14:paraId="657895D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Más configuración...</w:t>
      </w:r>
    </w:p>
    <w:p w14:paraId="5E18AD3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3B946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Código de envío de email</w:t>
      </w:r>
    </w:p>
    <w:p w14:paraId="25CFE0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w:t>
      </w:r>
    </w:p>
    <w:p w14:paraId="32D310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62892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D8D53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sendPasswordResetEmail</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token) {</w:t>
      </w:r>
    </w:p>
    <w:p w14:paraId="71B7CE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Duplicación de lógica de email similar</w:t>
      </w:r>
    </w:p>
    <w:p w14:paraId="336D4D8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343B1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70008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sendOrderConfirmation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3743B40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Más duplicación...</w:t>
      </w:r>
    </w:p>
    <w:p w14:paraId="3B5E2E3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71F93E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179C6E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7D173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Con fabricación pura</w:t>
      </w:r>
    </w:p>
    <w:p w14:paraId="794023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w:t>
      </w:r>
    </w:p>
    <w:p w14:paraId="2CB090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email;</w:t>
      </w:r>
    </w:p>
    <w:p w14:paraId="0C9F7E0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DB2B3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 {</w:t>
      </w:r>
    </w:p>
    <w:p w14:paraId="2B9D10F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email;</w:t>
      </w:r>
    </w:p>
    <w:p w14:paraId="43A18B6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76EECC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57E64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CEC57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Fabricación pura para envío de emails</w:t>
      </w:r>
    </w:p>
    <w:p w14:paraId="51F2CC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w:t>
      </w:r>
    </w:p>
    <w:p w14:paraId="6A9BBB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EmailTemplateEngine</w:t>
      </w:r>
      <w:r w:rsidRPr="00202EA2">
        <w:rPr>
          <w:rFonts w:ascii="Consolas" w:eastAsia="Times New Roman" w:hAnsi="Consolas" w:cs="Courier New"/>
          <w:color w:val="383A42"/>
          <w:sz w:val="20"/>
          <w:szCs w:val="20"/>
          <w:lang w:eastAsia="es-CO"/>
        </w:rPr>
        <w:t xml:space="preserve"> templateEngine;</w:t>
      </w:r>
    </w:p>
    <w:p w14:paraId="736724D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EmailSender</w:t>
      </w:r>
      <w:r w:rsidRPr="00202EA2">
        <w:rPr>
          <w:rFonts w:ascii="Consolas" w:eastAsia="Times New Roman" w:hAnsi="Consolas" w:cs="Courier New"/>
          <w:color w:val="383A42"/>
          <w:sz w:val="20"/>
          <w:szCs w:val="20"/>
          <w:lang w:eastAsia="es-CO"/>
        </w:rPr>
        <w:t xml:space="preserve"> emailSender;</w:t>
      </w:r>
    </w:p>
    <w:p w14:paraId="56FD91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8CB0C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sendWelcomeEmail</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recipientEmail) {</w:t>
      </w:r>
    </w:p>
    <w:p w14:paraId="00B2B08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EmailTemplate</w:t>
      </w:r>
      <w:r w:rsidRPr="00202EA2">
        <w:rPr>
          <w:rFonts w:ascii="Consolas" w:eastAsia="Times New Roman" w:hAnsi="Consolas" w:cs="Courier New"/>
          <w:color w:val="383A42"/>
          <w:sz w:val="20"/>
          <w:szCs w:val="20"/>
          <w:lang w:eastAsia="es-CO"/>
        </w:rPr>
        <w:t xml:space="preserve"> template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templateEngine.</w:t>
      </w:r>
      <w:r w:rsidRPr="00202EA2">
        <w:rPr>
          <w:rFonts w:ascii="Consolas" w:eastAsia="Times New Roman" w:hAnsi="Consolas" w:cs="Courier New"/>
          <w:color w:val="4078F2"/>
          <w:sz w:val="20"/>
          <w:szCs w:val="20"/>
          <w:lang w:eastAsia="es-CO"/>
        </w:rPr>
        <w:t>getTemplate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"welcome"</w:t>
      </w:r>
      <w:r w:rsidRPr="00202EA2">
        <w:rPr>
          <w:rFonts w:ascii="Consolas" w:eastAsia="Times New Roman" w:hAnsi="Consolas" w:cs="Courier New"/>
          <w:color w:val="383A42"/>
          <w:sz w:val="20"/>
          <w:szCs w:val="20"/>
          <w:lang w:eastAsia="es-CO"/>
        </w:rPr>
        <w:t>);</w:t>
      </w:r>
    </w:p>
    <w:p w14:paraId="622AF6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EmailMessage</w:t>
      </w:r>
      <w:r w:rsidRPr="00202EA2">
        <w:rPr>
          <w:rFonts w:ascii="Consolas" w:eastAsia="Times New Roman" w:hAnsi="Consolas" w:cs="Courier New"/>
          <w:color w:val="383A42"/>
          <w:sz w:val="20"/>
          <w:szCs w:val="20"/>
          <w:lang w:eastAsia="es-CO"/>
        </w:rPr>
        <w:t xml:space="preserve"> message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template.</w:t>
      </w:r>
      <w:r w:rsidRPr="00202EA2">
        <w:rPr>
          <w:rFonts w:ascii="Consolas" w:eastAsia="Times New Roman" w:hAnsi="Consolas" w:cs="Courier New"/>
          <w:color w:val="4078F2"/>
          <w:sz w:val="20"/>
          <w:szCs w:val="20"/>
          <w:lang w:eastAsia="es-CO"/>
        </w:rPr>
        <w:t>createMessage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of</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"email"</w:t>
      </w:r>
      <w:r w:rsidRPr="00202EA2">
        <w:rPr>
          <w:rFonts w:ascii="Consolas" w:eastAsia="Times New Roman" w:hAnsi="Consolas" w:cs="Courier New"/>
          <w:color w:val="383A42"/>
          <w:sz w:val="20"/>
          <w:szCs w:val="20"/>
          <w:lang w:eastAsia="es-CO"/>
        </w:rPr>
        <w:t>, recipientEmail));</w:t>
      </w:r>
    </w:p>
    <w:p w14:paraId="254ABC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emailSender.</w:t>
      </w:r>
      <w:r w:rsidRPr="00202EA2">
        <w:rPr>
          <w:rFonts w:ascii="Consolas" w:eastAsia="Times New Roman" w:hAnsi="Consolas" w:cs="Courier New"/>
          <w:color w:val="4078F2"/>
          <w:sz w:val="20"/>
          <w:szCs w:val="20"/>
          <w:lang w:eastAsia="es-CO"/>
        </w:rPr>
        <w:t>send</w:t>
      </w:r>
      <w:r w:rsidRPr="00202EA2">
        <w:rPr>
          <w:rFonts w:ascii="Consolas" w:eastAsia="Times New Roman" w:hAnsi="Consolas" w:cs="Courier New"/>
          <w:color w:val="383A42"/>
          <w:sz w:val="20"/>
          <w:szCs w:val="20"/>
          <w:lang w:eastAsia="es-CO"/>
        </w:rPr>
        <w:t>(recipientEmail, message);</w:t>
      </w:r>
    </w:p>
    <w:p w14:paraId="3F1E845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0C7CA1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BA159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sendPasswordResetEmail</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recipientEmail,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token) {</w:t>
      </w:r>
    </w:p>
    <w:p w14:paraId="57E43E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EmailTemplate</w:t>
      </w:r>
      <w:r w:rsidRPr="00202EA2">
        <w:rPr>
          <w:rFonts w:ascii="Consolas" w:eastAsia="Times New Roman" w:hAnsi="Consolas" w:cs="Courier New"/>
          <w:color w:val="383A42"/>
          <w:sz w:val="20"/>
          <w:szCs w:val="20"/>
          <w:lang w:eastAsia="es-CO"/>
        </w:rPr>
        <w:t xml:space="preserve"> template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templateEngine.</w:t>
      </w:r>
      <w:r w:rsidRPr="00202EA2">
        <w:rPr>
          <w:rFonts w:ascii="Consolas" w:eastAsia="Times New Roman" w:hAnsi="Consolas" w:cs="Courier New"/>
          <w:color w:val="4078F2"/>
          <w:sz w:val="20"/>
          <w:szCs w:val="20"/>
          <w:lang w:eastAsia="es-CO"/>
        </w:rPr>
        <w:t>getTemplate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"password-reset"</w:t>
      </w:r>
      <w:r w:rsidRPr="00202EA2">
        <w:rPr>
          <w:rFonts w:ascii="Consolas" w:eastAsia="Times New Roman" w:hAnsi="Consolas" w:cs="Courier New"/>
          <w:color w:val="383A42"/>
          <w:sz w:val="20"/>
          <w:szCs w:val="20"/>
          <w:lang w:eastAsia="es-CO"/>
        </w:rPr>
        <w:t>);</w:t>
      </w:r>
    </w:p>
    <w:p w14:paraId="6A4BBCB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EmailMessage</w:t>
      </w:r>
      <w:r w:rsidRPr="00202EA2">
        <w:rPr>
          <w:rFonts w:ascii="Consolas" w:eastAsia="Times New Roman" w:hAnsi="Consolas" w:cs="Courier New"/>
          <w:color w:val="383A42"/>
          <w:sz w:val="20"/>
          <w:szCs w:val="20"/>
          <w:lang w:eastAsia="es-CO"/>
        </w:rPr>
        <w:t xml:space="preserve"> message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template.</w:t>
      </w:r>
      <w:r w:rsidRPr="00202EA2">
        <w:rPr>
          <w:rFonts w:ascii="Consolas" w:eastAsia="Times New Roman" w:hAnsi="Consolas" w:cs="Courier New"/>
          <w:color w:val="4078F2"/>
          <w:sz w:val="20"/>
          <w:szCs w:val="20"/>
          <w:lang w:eastAsia="es-CO"/>
        </w:rPr>
        <w:t>createMessage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of</w:t>
      </w:r>
      <w:r w:rsidRPr="00202EA2">
        <w:rPr>
          <w:rFonts w:ascii="Consolas" w:eastAsia="Times New Roman" w:hAnsi="Consolas" w:cs="Courier New"/>
          <w:color w:val="383A42"/>
          <w:sz w:val="20"/>
          <w:szCs w:val="20"/>
          <w:lang w:eastAsia="es-CO"/>
        </w:rPr>
        <w:t>(</w:t>
      </w:r>
    </w:p>
    <w:p w14:paraId="7694511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"email"</w:t>
      </w:r>
      <w:r w:rsidRPr="00202EA2">
        <w:rPr>
          <w:rFonts w:ascii="Consolas" w:eastAsia="Times New Roman" w:hAnsi="Consolas" w:cs="Courier New"/>
          <w:color w:val="383A42"/>
          <w:sz w:val="20"/>
          <w:szCs w:val="20"/>
          <w:lang w:eastAsia="es-CO"/>
        </w:rPr>
        <w:t>, recipientEmail,</w:t>
      </w:r>
    </w:p>
    <w:p w14:paraId="32F79C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"token"</w:t>
      </w:r>
      <w:r w:rsidRPr="00202EA2">
        <w:rPr>
          <w:rFonts w:ascii="Consolas" w:eastAsia="Times New Roman" w:hAnsi="Consolas" w:cs="Courier New"/>
          <w:color w:val="383A42"/>
          <w:sz w:val="20"/>
          <w:szCs w:val="20"/>
          <w:lang w:eastAsia="es-CO"/>
        </w:rPr>
        <w:t>, token,</w:t>
      </w:r>
    </w:p>
    <w:p w14:paraId="603016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"resetUrl"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"https://example.com/reset?token="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token</w:t>
      </w:r>
    </w:p>
    <w:p w14:paraId="2FEACB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D8BAB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emailSender.</w:t>
      </w:r>
      <w:r w:rsidRPr="00202EA2">
        <w:rPr>
          <w:rFonts w:ascii="Consolas" w:eastAsia="Times New Roman" w:hAnsi="Consolas" w:cs="Courier New"/>
          <w:color w:val="4078F2"/>
          <w:sz w:val="20"/>
          <w:szCs w:val="20"/>
          <w:lang w:eastAsia="es-CO"/>
        </w:rPr>
        <w:t>send</w:t>
      </w:r>
      <w:r w:rsidRPr="00202EA2">
        <w:rPr>
          <w:rFonts w:ascii="Consolas" w:eastAsia="Times New Roman" w:hAnsi="Consolas" w:cs="Courier New"/>
          <w:color w:val="383A42"/>
          <w:sz w:val="20"/>
          <w:szCs w:val="20"/>
          <w:lang w:eastAsia="es-CO"/>
        </w:rPr>
        <w:t>(recipientEmail, message);</w:t>
      </w:r>
    </w:p>
    <w:p w14:paraId="52300A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817FB8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B1842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sendOrderConfirmation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recipientEmail, </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1CB6634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EmailTemplate</w:t>
      </w:r>
      <w:r w:rsidRPr="00202EA2">
        <w:rPr>
          <w:rFonts w:ascii="Consolas" w:eastAsia="Times New Roman" w:hAnsi="Consolas" w:cs="Courier New"/>
          <w:color w:val="383A42"/>
          <w:sz w:val="20"/>
          <w:szCs w:val="20"/>
          <w:lang w:eastAsia="es-CO"/>
        </w:rPr>
        <w:t xml:space="preserve"> template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templateEngine.</w:t>
      </w:r>
      <w:r w:rsidRPr="00202EA2">
        <w:rPr>
          <w:rFonts w:ascii="Consolas" w:eastAsia="Times New Roman" w:hAnsi="Consolas" w:cs="Courier New"/>
          <w:color w:val="4078F2"/>
          <w:sz w:val="20"/>
          <w:szCs w:val="20"/>
          <w:lang w:eastAsia="es-CO"/>
        </w:rPr>
        <w:t>getTemplate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"order-confirmation"</w:t>
      </w:r>
      <w:r w:rsidRPr="00202EA2">
        <w:rPr>
          <w:rFonts w:ascii="Consolas" w:eastAsia="Times New Roman" w:hAnsi="Consolas" w:cs="Courier New"/>
          <w:color w:val="383A42"/>
          <w:sz w:val="20"/>
          <w:szCs w:val="20"/>
          <w:lang w:eastAsia="es-CO"/>
        </w:rPr>
        <w:t>);</w:t>
      </w:r>
    </w:p>
    <w:p w14:paraId="1C0B093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Object</w:t>
      </w:r>
      <w:r w:rsidRPr="00202EA2">
        <w:rPr>
          <w:rFonts w:ascii="Consolas" w:eastAsia="Times New Roman" w:hAnsi="Consolas" w:cs="Courier New"/>
          <w:color w:val="383A42"/>
          <w:sz w:val="20"/>
          <w:szCs w:val="20"/>
          <w:lang w:eastAsia="es-CO"/>
        </w:rPr>
        <w:t xml:space="preserve">&gt; params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HashMap</w:t>
      </w:r>
      <w:r w:rsidRPr="00202EA2">
        <w:rPr>
          <w:rFonts w:ascii="Consolas" w:eastAsia="Times New Roman" w:hAnsi="Consolas" w:cs="Courier New"/>
          <w:color w:val="383A42"/>
          <w:sz w:val="20"/>
          <w:szCs w:val="20"/>
          <w:lang w:eastAsia="es-CO"/>
        </w:rPr>
        <w:t>&lt;&gt;();</w:t>
      </w:r>
    </w:p>
    <w:p w14:paraId="6E6C35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params.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"order"</w:t>
      </w:r>
      <w:r w:rsidRPr="00202EA2">
        <w:rPr>
          <w:rFonts w:ascii="Consolas" w:eastAsia="Times New Roman" w:hAnsi="Consolas" w:cs="Courier New"/>
          <w:color w:val="383A42"/>
          <w:sz w:val="20"/>
          <w:szCs w:val="20"/>
          <w:lang w:eastAsia="es-CO"/>
        </w:rPr>
        <w:t>, order);</w:t>
      </w:r>
    </w:p>
    <w:p w14:paraId="485F92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params.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"items"</w:t>
      </w:r>
      <w:r w:rsidRPr="00202EA2">
        <w:rPr>
          <w:rFonts w:ascii="Consolas" w:eastAsia="Times New Roman" w:hAnsi="Consolas" w:cs="Courier New"/>
          <w:color w:val="383A42"/>
          <w:sz w:val="20"/>
          <w:szCs w:val="20"/>
          <w:lang w:eastAsia="es-CO"/>
        </w:rPr>
        <w:t>, order.</w:t>
      </w:r>
      <w:r w:rsidRPr="00202EA2">
        <w:rPr>
          <w:rFonts w:ascii="Consolas" w:eastAsia="Times New Roman" w:hAnsi="Consolas" w:cs="Courier New"/>
          <w:color w:val="4078F2"/>
          <w:sz w:val="20"/>
          <w:szCs w:val="20"/>
          <w:lang w:eastAsia="es-CO"/>
        </w:rPr>
        <w:t>getItems</w:t>
      </w:r>
      <w:r w:rsidRPr="00202EA2">
        <w:rPr>
          <w:rFonts w:ascii="Consolas" w:eastAsia="Times New Roman" w:hAnsi="Consolas" w:cs="Courier New"/>
          <w:color w:val="383A42"/>
          <w:sz w:val="20"/>
          <w:szCs w:val="20"/>
          <w:lang w:eastAsia="es-CO"/>
        </w:rPr>
        <w:t>());</w:t>
      </w:r>
    </w:p>
    <w:p w14:paraId="1591D0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params.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"total"</w:t>
      </w:r>
      <w:r w:rsidRPr="00202EA2">
        <w:rPr>
          <w:rFonts w:ascii="Consolas" w:eastAsia="Times New Roman" w:hAnsi="Consolas" w:cs="Courier New"/>
          <w:color w:val="383A42"/>
          <w:sz w:val="20"/>
          <w:szCs w:val="20"/>
          <w:lang w:eastAsia="es-CO"/>
        </w:rPr>
        <w:t>, order.</w:t>
      </w:r>
      <w:r w:rsidRPr="00202EA2">
        <w:rPr>
          <w:rFonts w:ascii="Consolas" w:eastAsia="Times New Roman" w:hAnsi="Consolas" w:cs="Courier New"/>
          <w:color w:val="4078F2"/>
          <w:sz w:val="20"/>
          <w:szCs w:val="20"/>
          <w:lang w:eastAsia="es-CO"/>
        </w:rPr>
        <w:t>getTotal</w:t>
      </w:r>
      <w:r w:rsidRPr="00202EA2">
        <w:rPr>
          <w:rFonts w:ascii="Consolas" w:eastAsia="Times New Roman" w:hAnsi="Consolas" w:cs="Courier New"/>
          <w:color w:val="383A42"/>
          <w:sz w:val="20"/>
          <w:szCs w:val="20"/>
          <w:lang w:eastAsia="es-CO"/>
        </w:rPr>
        <w:t>());</w:t>
      </w:r>
    </w:p>
    <w:p w14:paraId="15E82D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072D89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EmailMessage</w:t>
      </w:r>
      <w:r w:rsidRPr="00202EA2">
        <w:rPr>
          <w:rFonts w:ascii="Consolas" w:eastAsia="Times New Roman" w:hAnsi="Consolas" w:cs="Courier New"/>
          <w:color w:val="383A42"/>
          <w:sz w:val="20"/>
          <w:szCs w:val="20"/>
          <w:lang w:eastAsia="es-CO"/>
        </w:rPr>
        <w:t xml:space="preserve"> message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template.</w:t>
      </w:r>
      <w:r w:rsidRPr="00202EA2">
        <w:rPr>
          <w:rFonts w:ascii="Consolas" w:eastAsia="Times New Roman" w:hAnsi="Consolas" w:cs="Courier New"/>
          <w:color w:val="4078F2"/>
          <w:sz w:val="20"/>
          <w:szCs w:val="20"/>
          <w:lang w:eastAsia="es-CO"/>
        </w:rPr>
        <w:t>createMessage</w:t>
      </w:r>
      <w:r w:rsidRPr="00202EA2">
        <w:rPr>
          <w:rFonts w:ascii="Consolas" w:eastAsia="Times New Roman" w:hAnsi="Consolas" w:cs="Courier New"/>
          <w:color w:val="383A42"/>
          <w:sz w:val="20"/>
          <w:szCs w:val="20"/>
          <w:lang w:eastAsia="es-CO"/>
        </w:rPr>
        <w:t>(params);</w:t>
      </w:r>
    </w:p>
    <w:p w14:paraId="78EEFE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emailSender.</w:t>
      </w:r>
      <w:r w:rsidRPr="00202EA2">
        <w:rPr>
          <w:rFonts w:ascii="Consolas" w:eastAsia="Times New Roman" w:hAnsi="Consolas" w:cs="Courier New"/>
          <w:color w:val="4078F2"/>
          <w:sz w:val="20"/>
          <w:szCs w:val="20"/>
          <w:lang w:eastAsia="es-CO"/>
        </w:rPr>
        <w:t>send</w:t>
      </w:r>
      <w:r w:rsidRPr="00202EA2">
        <w:rPr>
          <w:rFonts w:ascii="Consolas" w:eastAsia="Times New Roman" w:hAnsi="Consolas" w:cs="Courier New"/>
          <w:color w:val="383A42"/>
          <w:sz w:val="20"/>
          <w:szCs w:val="20"/>
          <w:lang w:eastAsia="es-CO"/>
        </w:rPr>
        <w:t>(recipientEmail, message);</w:t>
      </w:r>
    </w:p>
    <w:p w14:paraId="03B0F0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600D7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94CB6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EF16B4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Uso de la fabricación pura</w:t>
      </w:r>
    </w:p>
    <w:p w14:paraId="3EADC9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CustomerService</w:t>
      </w:r>
      <w:r w:rsidRPr="00202EA2">
        <w:rPr>
          <w:rFonts w:ascii="Consolas" w:eastAsia="Times New Roman" w:hAnsi="Consolas" w:cs="Courier New"/>
          <w:color w:val="383A42"/>
          <w:sz w:val="20"/>
          <w:szCs w:val="20"/>
          <w:lang w:eastAsia="es-CO"/>
        </w:rPr>
        <w:t xml:space="preserve"> {</w:t>
      </w:r>
    </w:p>
    <w:p w14:paraId="2C23A81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CustomerRepository</w:t>
      </w:r>
      <w:r w:rsidRPr="00202EA2">
        <w:rPr>
          <w:rFonts w:ascii="Consolas" w:eastAsia="Times New Roman" w:hAnsi="Consolas" w:cs="Courier New"/>
          <w:color w:val="383A42"/>
          <w:sz w:val="20"/>
          <w:szCs w:val="20"/>
          <w:lang w:eastAsia="es-CO"/>
        </w:rPr>
        <w:t xml:space="preserve"> repository;</w:t>
      </w:r>
    </w:p>
    <w:p w14:paraId="6EF48CC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36C9123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ACBDD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registerCustomer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CustomerRegistrationRequest</w:t>
      </w:r>
      <w:r w:rsidRPr="00202EA2">
        <w:rPr>
          <w:rFonts w:ascii="Consolas" w:eastAsia="Times New Roman" w:hAnsi="Consolas" w:cs="Courier New"/>
          <w:color w:val="383A42"/>
          <w:sz w:val="20"/>
          <w:szCs w:val="20"/>
          <w:lang w:eastAsia="es-CO"/>
        </w:rPr>
        <w:t xml:space="preserve"> request) {</w:t>
      </w:r>
    </w:p>
    <w:p w14:paraId="5A0359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(request.</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 request.</w:t>
      </w:r>
      <w:r w:rsidRPr="00202EA2">
        <w:rPr>
          <w:rFonts w:ascii="Consolas" w:eastAsia="Times New Roman" w:hAnsi="Consolas" w:cs="Courier New"/>
          <w:color w:val="4078F2"/>
          <w:sz w:val="20"/>
          <w:szCs w:val="20"/>
          <w:lang w:eastAsia="es-CO"/>
        </w:rPr>
        <w:t>getName</w:t>
      </w:r>
      <w:r w:rsidRPr="00202EA2">
        <w:rPr>
          <w:rFonts w:ascii="Consolas" w:eastAsia="Times New Roman" w:hAnsi="Consolas" w:cs="Courier New"/>
          <w:color w:val="383A42"/>
          <w:sz w:val="20"/>
          <w:szCs w:val="20"/>
          <w:lang w:eastAsia="es-CO"/>
        </w:rPr>
        <w:t>());</w:t>
      </w:r>
    </w:p>
    <w:p w14:paraId="4D8EBF0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repository.</w:t>
      </w:r>
      <w:r w:rsidRPr="00202EA2">
        <w:rPr>
          <w:rFonts w:ascii="Consolas" w:eastAsia="Times New Roman" w:hAnsi="Consolas" w:cs="Courier New"/>
          <w:color w:val="4078F2"/>
          <w:sz w:val="20"/>
          <w:szCs w:val="20"/>
          <w:lang w:eastAsia="es-CO"/>
        </w:rPr>
        <w:t>save</w:t>
      </w:r>
      <w:r w:rsidRPr="00202EA2">
        <w:rPr>
          <w:rFonts w:ascii="Consolas" w:eastAsia="Times New Roman" w:hAnsi="Consolas" w:cs="Courier New"/>
          <w:color w:val="383A42"/>
          <w:sz w:val="20"/>
          <w:szCs w:val="20"/>
          <w:lang w:eastAsia="es-CO"/>
        </w:rPr>
        <w:t>(customer);</w:t>
      </w:r>
    </w:p>
    <w:p w14:paraId="784241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0E56D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Customer ya no necesita saber cómo enviar emails</w:t>
      </w:r>
    </w:p>
    <w:p w14:paraId="1C97C36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sendWelcomeEmail</w:t>
      </w:r>
      <w:r w:rsidRPr="00202EA2">
        <w:rPr>
          <w:rFonts w:ascii="Consolas" w:eastAsia="Times New Roman" w:hAnsi="Consolas" w:cs="Courier New"/>
          <w:color w:val="383A42"/>
          <w:sz w:val="20"/>
          <w:szCs w:val="20"/>
          <w:lang w:eastAsia="es-CO"/>
        </w:rPr>
        <w:t>(customer.</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w:t>
      </w:r>
    </w:p>
    <w:p w14:paraId="0531414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DA142D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E8DFEF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requestPasswordReset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email) {</w:t>
      </w:r>
    </w:p>
    <w:p w14:paraId="687BCA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w:t>
      </w:r>
      <w:r w:rsidRPr="00202EA2">
        <w:rPr>
          <w:rFonts w:ascii="Consolas" w:eastAsia="Times New Roman" w:hAnsi="Consolas" w:cs="Courier New"/>
          <w:color w:val="383A42"/>
          <w:sz w:val="20"/>
          <w:szCs w:val="20"/>
          <w:lang w:eastAsia="es-CO"/>
        </w:rPr>
        <w:t xml:space="preserve"> customer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repository.</w:t>
      </w:r>
      <w:r w:rsidRPr="00202EA2">
        <w:rPr>
          <w:rFonts w:ascii="Consolas" w:eastAsia="Times New Roman" w:hAnsi="Consolas" w:cs="Courier New"/>
          <w:color w:val="4078F2"/>
          <w:sz w:val="20"/>
          <w:szCs w:val="20"/>
          <w:lang w:eastAsia="es-CO"/>
        </w:rPr>
        <w:t>findByEmail</w:t>
      </w:r>
      <w:r w:rsidRPr="00202EA2">
        <w:rPr>
          <w:rFonts w:ascii="Consolas" w:eastAsia="Times New Roman" w:hAnsi="Consolas" w:cs="Courier New"/>
          <w:color w:val="383A42"/>
          <w:sz w:val="20"/>
          <w:szCs w:val="20"/>
          <w:lang w:eastAsia="es-CO"/>
        </w:rPr>
        <w:t>(email)</w:t>
      </w:r>
    </w:p>
    <w:p w14:paraId="702608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orElseThrow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CustomerNotFoundException</w:t>
      </w:r>
      <w:r w:rsidRPr="00202EA2">
        <w:rPr>
          <w:rFonts w:ascii="Consolas" w:eastAsia="Times New Roman" w:hAnsi="Consolas" w:cs="Courier New"/>
          <w:color w:val="383A42"/>
          <w:sz w:val="20"/>
          <w:szCs w:val="20"/>
          <w:lang w:eastAsia="es-CO"/>
        </w:rPr>
        <w:t>(email));</w:t>
      </w:r>
    </w:p>
    <w:p w14:paraId="7E2C54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5A8E2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token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generateResetToken</w:t>
      </w:r>
      <w:r w:rsidRPr="00202EA2">
        <w:rPr>
          <w:rFonts w:ascii="Consolas" w:eastAsia="Times New Roman" w:hAnsi="Consolas" w:cs="Courier New"/>
          <w:color w:val="383A42"/>
          <w:sz w:val="20"/>
          <w:szCs w:val="20"/>
          <w:lang w:eastAsia="es-CO"/>
        </w:rPr>
        <w:t>(customer);</w:t>
      </w:r>
    </w:p>
    <w:p w14:paraId="3B0665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sendPasswordResetEmail</w:t>
      </w:r>
      <w:r w:rsidRPr="00202EA2">
        <w:rPr>
          <w:rFonts w:ascii="Consolas" w:eastAsia="Times New Roman" w:hAnsi="Consolas" w:cs="Courier New"/>
          <w:color w:val="383A42"/>
          <w:sz w:val="20"/>
          <w:szCs w:val="20"/>
          <w:lang w:eastAsia="es-CO"/>
        </w:rPr>
        <w:t>(customer.</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 token);</w:t>
      </w:r>
    </w:p>
    <w:p w14:paraId="7F6441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441B4A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7BC543E"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Indicadores para Usar Fabricación Pura</w:t>
      </w:r>
    </w:p>
    <w:p w14:paraId="7EF8A5BD" w14:textId="77777777" w:rsidR="00202EA2" w:rsidRPr="00202EA2" w:rsidRDefault="00202EA2" w:rsidP="00202EA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Responsabilidades que no encajan naturalmente</w:t>
      </w:r>
      <w:r w:rsidRPr="00202EA2">
        <w:rPr>
          <w:rFonts w:ascii="Times New Roman" w:eastAsia="Times New Roman" w:hAnsi="Times New Roman" w:cs="Times New Roman"/>
          <w:sz w:val="24"/>
          <w:szCs w:val="24"/>
          <w:lang w:eastAsia="es-CO"/>
        </w:rPr>
        <w:t xml:space="preserve"> : Funcionalidades que no pertenecen conceptualmente a ninguna clase existente.</w:t>
      </w:r>
    </w:p>
    <w:p w14:paraId="23FB2DFC" w14:textId="77777777" w:rsidR="00202EA2" w:rsidRPr="00202EA2" w:rsidRDefault="00202EA2" w:rsidP="00202EA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Servicios técnicos reutilizables</w:t>
      </w:r>
      <w:r w:rsidRPr="00202EA2">
        <w:rPr>
          <w:rFonts w:ascii="Times New Roman" w:eastAsia="Times New Roman" w:hAnsi="Times New Roman" w:cs="Times New Roman"/>
          <w:sz w:val="24"/>
          <w:szCs w:val="24"/>
          <w:lang w:eastAsia="es-CO"/>
        </w:rPr>
        <w:t xml:space="preserve"> : Funcionalidades de infraestructura o transversales.</w:t>
      </w:r>
    </w:p>
    <w:p w14:paraId="761FECCB" w14:textId="77777777" w:rsidR="00202EA2" w:rsidRPr="00202EA2" w:rsidRDefault="00202EA2" w:rsidP="00202EA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Prevención de asociación</w:t>
      </w:r>
      <w:r w:rsidRPr="00202EA2">
        <w:rPr>
          <w:rFonts w:ascii="Times New Roman" w:eastAsia="Times New Roman" w:hAnsi="Times New Roman" w:cs="Times New Roman"/>
          <w:sz w:val="24"/>
          <w:szCs w:val="24"/>
          <w:lang w:eastAsia="es-CO"/>
        </w:rPr>
        <w:t xml:space="preserve"> : Cuando asignar responsabilidades a clases del dominio crearía dependencias indeseables.</w:t>
      </w:r>
    </w:p>
    <w:p w14:paraId="41CC1631" w14:textId="77777777" w:rsidR="00202EA2" w:rsidRPr="00202EA2" w:rsidRDefault="00202EA2" w:rsidP="00202EA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Encapsulación de API externas</w:t>
      </w:r>
      <w:r w:rsidRPr="00202EA2">
        <w:rPr>
          <w:rFonts w:ascii="Times New Roman" w:eastAsia="Times New Roman" w:hAnsi="Times New Roman" w:cs="Times New Roman"/>
          <w:sz w:val="24"/>
          <w:szCs w:val="24"/>
          <w:lang w:eastAsia="es-CO"/>
        </w:rPr>
        <w:t xml:space="preserve"> : Aislar el sistema de dependencias externas.</w:t>
      </w:r>
    </w:p>
    <w:p w14:paraId="4D7C25C0"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8. Indirección</w:t>
      </w:r>
    </w:p>
    <w:p w14:paraId="2EC10953"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"Asignar la responsabilidad a un objeto intermediario que media entre componentes o servicios para que estos no se acoplen directamente."</w:t>
      </w:r>
    </w:p>
    <w:p w14:paraId="3E8F6F1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lastRenderedPageBreak/>
        <w:t>Implementación Avanzada de Indirección</w:t>
      </w:r>
    </w:p>
    <w:p w14:paraId="1FA4EF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157322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Sin indirección</w:t>
      </w:r>
    </w:p>
    <w:p w14:paraId="7D0E002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xml:space="preserve"> {</w:t>
      </w:r>
    </w:p>
    <w:p w14:paraId="1D29DAE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MySQLDatabase</w:t>
      </w:r>
      <w:r w:rsidRPr="00202EA2">
        <w:rPr>
          <w:rFonts w:ascii="Consolas" w:eastAsia="Times New Roman" w:hAnsi="Consolas" w:cs="Courier New"/>
          <w:color w:val="383A42"/>
          <w:sz w:val="20"/>
          <w:szCs w:val="20"/>
          <w:lang w:eastAsia="es-CO"/>
        </w:rPr>
        <w:t xml:space="preserve"> database; </w:t>
      </w:r>
      <w:r w:rsidRPr="00202EA2">
        <w:rPr>
          <w:rFonts w:ascii="Consolas" w:eastAsia="Times New Roman" w:hAnsi="Consolas" w:cs="Courier New"/>
          <w:i/>
          <w:iCs/>
          <w:color w:val="A0A1A7"/>
          <w:sz w:val="20"/>
          <w:szCs w:val="20"/>
          <w:lang w:eastAsia="es-CO"/>
        </w:rPr>
        <w:t>// Acoplamiento directo a MySQL</w:t>
      </w:r>
    </w:p>
    <w:p w14:paraId="69BE881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D777D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generateSalesReport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 {</w:t>
      </w:r>
    </w:p>
    <w:p w14:paraId="7C07F2E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Consulta directa a MySQL</w:t>
      </w:r>
    </w:p>
    <w:p w14:paraId="57FDEC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sql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"SELECT * FROM sales WHERE date BETWEEN ? AND ?"</w:t>
      </w:r>
      <w:r w:rsidRPr="00202EA2">
        <w:rPr>
          <w:rFonts w:ascii="Consolas" w:eastAsia="Times New Roman" w:hAnsi="Consolas" w:cs="Courier New"/>
          <w:color w:val="383A42"/>
          <w:sz w:val="20"/>
          <w:szCs w:val="20"/>
          <w:lang w:eastAsia="es-CO"/>
        </w:rPr>
        <w:t>;</w:t>
      </w:r>
    </w:p>
    <w:p w14:paraId="43668B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Sale</w:t>
      </w:r>
      <w:r w:rsidRPr="00202EA2">
        <w:rPr>
          <w:rFonts w:ascii="Consolas" w:eastAsia="Times New Roman" w:hAnsi="Consolas" w:cs="Courier New"/>
          <w:color w:val="383A42"/>
          <w:sz w:val="20"/>
          <w:szCs w:val="20"/>
          <w:lang w:eastAsia="es-CO"/>
        </w:rPr>
        <w:t xml:space="preserve">&gt; sales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database.</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 xml:space="preserve">(sql, from,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w:t>
      </w:r>
    </w:p>
    <w:p w14:paraId="5009F10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8713AD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del reporte</w:t>
      </w:r>
    </w:p>
    <w:p w14:paraId="1AEB300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(sales);</w:t>
      </w:r>
    </w:p>
    <w:p w14:paraId="4B9D97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7D408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C4E6F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082A77C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Con indirección</w:t>
      </w:r>
    </w:p>
    <w:p w14:paraId="6040E7D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Abstracción de acceso a datos</w:t>
      </w:r>
    </w:p>
    <w:p w14:paraId="350B6D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SaleRepository</w:t>
      </w:r>
      <w:r w:rsidRPr="00202EA2">
        <w:rPr>
          <w:rFonts w:ascii="Consolas" w:eastAsia="Times New Roman" w:hAnsi="Consolas" w:cs="Courier New"/>
          <w:color w:val="383A42"/>
          <w:sz w:val="20"/>
          <w:szCs w:val="20"/>
          <w:lang w:eastAsia="es-CO"/>
        </w:rPr>
        <w:t xml:space="preserve"> {</w:t>
      </w:r>
    </w:p>
    <w:p w14:paraId="1279DF1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Sale</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findSalesBetween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w:t>
      </w:r>
    </w:p>
    <w:p w14:paraId="686FEC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8CE6D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24379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Implementación concreta que conoce MySQL</w:t>
      </w:r>
    </w:p>
    <w:p w14:paraId="418EEC5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MySQLSaleRepository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SaleRepository</w:t>
      </w:r>
      <w:r w:rsidRPr="00202EA2">
        <w:rPr>
          <w:rFonts w:ascii="Consolas" w:eastAsia="Times New Roman" w:hAnsi="Consolas" w:cs="Courier New"/>
          <w:color w:val="383A42"/>
          <w:sz w:val="20"/>
          <w:szCs w:val="20"/>
          <w:lang w:eastAsia="es-CO"/>
        </w:rPr>
        <w:t xml:space="preserve"> {</w:t>
      </w:r>
    </w:p>
    <w:p w14:paraId="230D442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DataSource</w:t>
      </w:r>
      <w:r w:rsidRPr="00202EA2">
        <w:rPr>
          <w:rFonts w:ascii="Consolas" w:eastAsia="Times New Roman" w:hAnsi="Consolas" w:cs="Courier New"/>
          <w:color w:val="383A42"/>
          <w:sz w:val="20"/>
          <w:szCs w:val="20"/>
          <w:lang w:eastAsia="es-CO"/>
        </w:rPr>
        <w:t xml:space="preserve"> dataSource;</w:t>
      </w:r>
    </w:p>
    <w:p w14:paraId="4EFD87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F48188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3BE2D1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Sale</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findSalesBetween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 {</w:t>
      </w:r>
    </w:p>
    <w:p w14:paraId="0799A97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Implementación específica para MySQL</w:t>
      </w:r>
    </w:p>
    <w:p w14:paraId="2D07B5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"SELECT * FROM sales WHERE date BETWEEN ? AND ?"</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w:t>
      </w:r>
    </w:p>
    <w:p w14:paraId="1BC0D20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F4653D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580A94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8E08A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Alternativa para MongoDB</w:t>
      </w:r>
    </w:p>
    <w:p w14:paraId="491EED6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MongoDBSaleRepository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SaleRepository</w:t>
      </w:r>
      <w:r w:rsidRPr="00202EA2">
        <w:rPr>
          <w:rFonts w:ascii="Consolas" w:eastAsia="Times New Roman" w:hAnsi="Consolas" w:cs="Courier New"/>
          <w:color w:val="383A42"/>
          <w:sz w:val="20"/>
          <w:szCs w:val="20"/>
          <w:lang w:eastAsia="es-CO"/>
        </w:rPr>
        <w:t xml:space="preserve"> {</w:t>
      </w:r>
    </w:p>
    <w:p w14:paraId="42872A3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MongoClient</w:t>
      </w:r>
      <w:r w:rsidRPr="00202EA2">
        <w:rPr>
          <w:rFonts w:ascii="Consolas" w:eastAsia="Times New Roman" w:hAnsi="Consolas" w:cs="Courier New"/>
          <w:color w:val="383A42"/>
          <w:sz w:val="20"/>
          <w:szCs w:val="20"/>
          <w:lang w:eastAsia="es-CO"/>
        </w:rPr>
        <w:t xml:space="preserve"> mongoClient;</w:t>
      </w:r>
    </w:p>
    <w:p w14:paraId="566C56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153E6A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1696E4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Sale</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findSalesBetween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 {</w:t>
      </w:r>
    </w:p>
    <w:p w14:paraId="35B878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Implementación específica para MongoDB</w:t>
      </w:r>
    </w:p>
    <w:p w14:paraId="00F0F16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p>
    <w:p w14:paraId="36699CF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Document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parse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"{date: {$gte: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 $lte: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w:t>
      </w:r>
      <w:r w:rsidRPr="00202EA2">
        <w:rPr>
          <w:rFonts w:ascii="Consolas" w:eastAsia="Times New Roman" w:hAnsi="Consolas" w:cs="Courier New"/>
          <w:color w:val="383A42"/>
          <w:sz w:val="20"/>
          <w:szCs w:val="20"/>
          <w:lang w:eastAsia="es-CO"/>
        </w:rPr>
        <w:t>));</w:t>
      </w:r>
    </w:p>
    <w:p w14:paraId="0CB6769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EF01D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6CB41B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4A27C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ReportGenerator usa el repositorio a través de indirección</w:t>
      </w:r>
    </w:p>
    <w:p w14:paraId="7891C7C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 xml:space="preserve"> {</w:t>
      </w:r>
    </w:p>
    <w:p w14:paraId="0BA9F5D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SaleRepository</w:t>
      </w:r>
      <w:r w:rsidRPr="00202EA2">
        <w:rPr>
          <w:rFonts w:ascii="Consolas" w:eastAsia="Times New Roman" w:hAnsi="Consolas" w:cs="Courier New"/>
          <w:color w:val="383A42"/>
          <w:sz w:val="20"/>
          <w:szCs w:val="20"/>
          <w:lang w:eastAsia="es-CO"/>
        </w:rPr>
        <w:t xml:space="preserve"> saleRepository; </w:t>
      </w:r>
      <w:r w:rsidRPr="00202EA2">
        <w:rPr>
          <w:rFonts w:ascii="Consolas" w:eastAsia="Times New Roman" w:hAnsi="Consolas" w:cs="Courier New"/>
          <w:i/>
          <w:iCs/>
          <w:color w:val="A0A1A7"/>
          <w:sz w:val="20"/>
          <w:szCs w:val="20"/>
          <w:lang w:eastAsia="es-CO"/>
        </w:rPr>
        <w:t>// Acoplado a la abstracción</w:t>
      </w:r>
    </w:p>
    <w:p w14:paraId="1249C7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37268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ReportGenerator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SaleRepository</w:t>
      </w:r>
      <w:r w:rsidRPr="00202EA2">
        <w:rPr>
          <w:rFonts w:ascii="Consolas" w:eastAsia="Times New Roman" w:hAnsi="Consolas" w:cs="Courier New"/>
          <w:color w:val="383A42"/>
          <w:sz w:val="20"/>
          <w:szCs w:val="20"/>
          <w:lang w:eastAsia="es-CO"/>
        </w:rPr>
        <w:t xml:space="preserve"> saleRepository) {</w:t>
      </w:r>
    </w:p>
    <w:p w14:paraId="47131F9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.saleRepository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saleRepository;</w:t>
      </w:r>
    </w:p>
    <w:p w14:paraId="43B012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4C5F4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94D8DC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generateSalesReport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from,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 {</w:t>
      </w:r>
    </w:p>
    <w:p w14:paraId="3F43F5D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Uso de la abstracción sin conocer los detalles</w:t>
      </w:r>
    </w:p>
    <w:p w14:paraId="2D39F81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Sale</w:t>
      </w:r>
      <w:r w:rsidRPr="00202EA2">
        <w:rPr>
          <w:rFonts w:ascii="Consolas" w:eastAsia="Times New Roman" w:hAnsi="Consolas" w:cs="Courier New"/>
          <w:color w:val="383A42"/>
          <w:sz w:val="20"/>
          <w:szCs w:val="20"/>
          <w:lang w:eastAsia="es-CO"/>
        </w:rPr>
        <w:t xml:space="preserve">&gt; sales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saleRepository.</w:t>
      </w:r>
      <w:r w:rsidRPr="00202EA2">
        <w:rPr>
          <w:rFonts w:ascii="Consolas" w:eastAsia="Times New Roman" w:hAnsi="Consolas" w:cs="Courier New"/>
          <w:color w:val="4078F2"/>
          <w:sz w:val="20"/>
          <w:szCs w:val="20"/>
          <w:lang w:eastAsia="es-CO"/>
        </w:rPr>
        <w:t>findSalesBetween</w:t>
      </w:r>
      <w:r w:rsidRPr="00202EA2">
        <w:rPr>
          <w:rFonts w:ascii="Consolas" w:eastAsia="Times New Roman" w:hAnsi="Consolas" w:cs="Courier New"/>
          <w:color w:val="383A42"/>
          <w:sz w:val="20"/>
          <w:szCs w:val="20"/>
          <w:lang w:eastAsia="es-CO"/>
        </w:rPr>
        <w:t xml:space="preserve">(from, </w:t>
      </w:r>
      <w:r w:rsidRPr="00202EA2">
        <w:rPr>
          <w:rFonts w:ascii="Consolas" w:eastAsia="Times New Roman" w:hAnsi="Consolas" w:cs="Courier New"/>
          <w:color w:val="A626A4"/>
          <w:sz w:val="20"/>
          <w:szCs w:val="20"/>
          <w:lang w:eastAsia="es-CO"/>
        </w:rPr>
        <w:t>to</w:t>
      </w:r>
      <w:r w:rsidRPr="00202EA2">
        <w:rPr>
          <w:rFonts w:ascii="Consolas" w:eastAsia="Times New Roman" w:hAnsi="Consolas" w:cs="Courier New"/>
          <w:color w:val="383A42"/>
          <w:sz w:val="20"/>
          <w:szCs w:val="20"/>
          <w:lang w:eastAsia="es-CO"/>
        </w:rPr>
        <w:t>);</w:t>
      </w:r>
    </w:p>
    <w:p w14:paraId="23EF67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26D9DA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del reporte</w:t>
      </w:r>
    </w:p>
    <w:p w14:paraId="3244FCE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Report</w:t>
      </w:r>
      <w:r w:rsidRPr="00202EA2">
        <w:rPr>
          <w:rFonts w:ascii="Consolas" w:eastAsia="Times New Roman" w:hAnsi="Consolas" w:cs="Courier New"/>
          <w:color w:val="383A42"/>
          <w:sz w:val="20"/>
          <w:szCs w:val="20"/>
          <w:lang w:eastAsia="es-CO"/>
        </w:rPr>
        <w:t>(sales);</w:t>
      </w:r>
    </w:p>
    <w:p w14:paraId="1BA64A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57D9B3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EB8FACD"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Patrones Comunes de Indirección</w:t>
      </w:r>
    </w:p>
    <w:p w14:paraId="297A788B" w14:textId="77777777" w:rsidR="00202EA2" w:rsidRPr="00202EA2" w:rsidRDefault="00202EA2" w:rsidP="00202EA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Adaptador</w:t>
      </w:r>
      <w:r w:rsidRPr="00202EA2">
        <w:rPr>
          <w:rFonts w:ascii="Times New Roman" w:eastAsia="Times New Roman" w:hAnsi="Times New Roman" w:cs="Times New Roman"/>
          <w:sz w:val="24"/>
          <w:szCs w:val="24"/>
          <w:lang w:eastAsia="es-CO"/>
        </w:rPr>
        <w:t xml:space="preserve"> : Convierte la interfaz de una clase en otra interfaz que esperan los clientes.</w:t>
      </w:r>
    </w:p>
    <w:p w14:paraId="5A6F3FD1" w14:textId="77777777" w:rsidR="00202EA2" w:rsidRPr="00202EA2" w:rsidRDefault="00202EA2" w:rsidP="00202EA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Fachada</w:t>
      </w:r>
      <w:r w:rsidRPr="00202EA2">
        <w:rPr>
          <w:rFonts w:ascii="Times New Roman" w:eastAsia="Times New Roman" w:hAnsi="Times New Roman" w:cs="Times New Roman"/>
          <w:sz w:val="24"/>
          <w:szCs w:val="24"/>
          <w:lang w:eastAsia="es-CO"/>
        </w:rPr>
        <w:t xml:space="preserve"> : Proporciona una interfaz unificada a un conjunto de interfaces.</w:t>
      </w:r>
    </w:p>
    <w:p w14:paraId="78F00E2A" w14:textId="77777777" w:rsidR="00202EA2" w:rsidRPr="00202EA2" w:rsidRDefault="00202EA2" w:rsidP="00202EA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Proxy</w:t>
      </w:r>
      <w:r w:rsidRPr="00202EA2">
        <w:rPr>
          <w:rFonts w:ascii="Times New Roman" w:eastAsia="Times New Roman" w:hAnsi="Times New Roman" w:cs="Times New Roman"/>
          <w:sz w:val="24"/>
          <w:szCs w:val="24"/>
          <w:lang w:eastAsia="es-CO"/>
        </w:rPr>
        <w:t xml:space="preserve"> : Proporciona un sustituto o marcador de posición para controlar el acceso a un objeto.</w:t>
      </w:r>
    </w:p>
    <w:p w14:paraId="2C5C47E9" w14:textId="77777777" w:rsidR="00202EA2" w:rsidRPr="00202EA2" w:rsidRDefault="00202EA2" w:rsidP="00202EA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Mediador</w:t>
      </w:r>
      <w:r w:rsidRPr="00202EA2">
        <w:rPr>
          <w:rFonts w:ascii="Times New Roman" w:eastAsia="Times New Roman" w:hAnsi="Times New Roman" w:cs="Times New Roman"/>
          <w:sz w:val="24"/>
          <w:szCs w:val="24"/>
          <w:lang w:eastAsia="es-CO"/>
        </w:rPr>
        <w:t xml:space="preserve"> : Define un objeto que encapsula cómo interactúan un conjunto de objetos.</w:t>
      </w:r>
    </w:p>
    <w:p w14:paraId="6B3F89C9" w14:textId="77777777" w:rsidR="00202EA2" w:rsidRPr="00202EA2" w:rsidRDefault="00202EA2" w:rsidP="00202EA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Capa de servicio</w:t>
      </w:r>
      <w:r w:rsidRPr="00202EA2">
        <w:rPr>
          <w:rFonts w:ascii="Times New Roman" w:eastAsia="Times New Roman" w:hAnsi="Times New Roman" w:cs="Times New Roman"/>
          <w:sz w:val="24"/>
          <w:szCs w:val="24"/>
          <w:lang w:eastAsia="es-CO"/>
        </w:rPr>
        <w:t xml:space="preserve"> : Centraliza la lógica de aplicación y coordina transacciones.</w:t>
      </w:r>
    </w:p>
    <w:p w14:paraId="7F95E38B"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9. Variaciones Protegidas</w:t>
      </w:r>
    </w:p>
    <w:p w14:paraId="344751B2"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"Proteger elementos de las variaciones en otros elementos encapsulando la variación detrás de una interfaz y usando polimorfismo."</w:t>
      </w:r>
    </w:p>
    <w:p w14:paraId="2F15D96E"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lastRenderedPageBreak/>
        <w:t>Implementación Avanzada de Variaciones Protegidas</w:t>
      </w:r>
    </w:p>
    <w:p w14:paraId="74431A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4D5E08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Sin protección contra variaciones</w:t>
      </w:r>
    </w:p>
    <w:p w14:paraId="2B6DBE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 xml:space="preserve"> {</w:t>
      </w:r>
    </w:p>
    <w:p w14:paraId="2C371D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597295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getPaymentMethod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.CREDIT_CARD) {</w:t>
      </w:r>
    </w:p>
    <w:p w14:paraId="1BECBA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específico para tarjetas de crédito</w:t>
      </w:r>
    </w:p>
    <w:p w14:paraId="63B3BC1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validateCreditCard</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getCreditCardNumber</w:t>
      </w:r>
      <w:r w:rsidRPr="00202EA2">
        <w:rPr>
          <w:rFonts w:ascii="Consolas" w:eastAsia="Times New Roman" w:hAnsi="Consolas" w:cs="Courier New"/>
          <w:color w:val="383A42"/>
          <w:sz w:val="20"/>
          <w:szCs w:val="20"/>
          <w:lang w:eastAsia="es-CO"/>
        </w:rPr>
        <w:t>());</w:t>
      </w:r>
    </w:p>
    <w:p w14:paraId="0144A1D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chargeCreditCard</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getCreditCardNumber</w:t>
      </w:r>
      <w:r w:rsidRPr="00202EA2">
        <w:rPr>
          <w:rFonts w:ascii="Consolas" w:eastAsia="Times New Roman" w:hAnsi="Consolas" w:cs="Courier New"/>
          <w:color w:val="383A42"/>
          <w:sz w:val="20"/>
          <w:szCs w:val="20"/>
          <w:lang w:eastAsia="es-CO"/>
        </w:rPr>
        <w:t>(), order.</w:t>
      </w:r>
      <w:r w:rsidRPr="00202EA2">
        <w:rPr>
          <w:rFonts w:ascii="Consolas" w:eastAsia="Times New Roman" w:hAnsi="Consolas" w:cs="Courier New"/>
          <w:color w:val="4078F2"/>
          <w:sz w:val="20"/>
          <w:szCs w:val="20"/>
          <w:lang w:eastAsia="es-CO"/>
        </w:rPr>
        <w:t>getTotal</w:t>
      </w:r>
      <w:r w:rsidRPr="00202EA2">
        <w:rPr>
          <w:rFonts w:ascii="Consolas" w:eastAsia="Times New Roman" w:hAnsi="Consolas" w:cs="Courier New"/>
          <w:color w:val="383A42"/>
          <w:sz w:val="20"/>
          <w:szCs w:val="20"/>
          <w:lang w:eastAsia="es-CO"/>
        </w:rPr>
        <w:t>());</w:t>
      </w:r>
    </w:p>
    <w:p w14:paraId="41009D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p>
    <w:p w14:paraId="4FA24C8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getPaymentMethod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.PAYPAL) {</w:t>
      </w:r>
    </w:p>
    <w:p w14:paraId="205EEED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específico para PayPal</w:t>
      </w:r>
    </w:p>
    <w:p w14:paraId="74FDD4D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redirectToPayPal</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getCustomerEmail</w:t>
      </w:r>
      <w:r w:rsidRPr="00202EA2">
        <w:rPr>
          <w:rFonts w:ascii="Consolas" w:eastAsia="Times New Roman" w:hAnsi="Consolas" w:cs="Courier New"/>
          <w:color w:val="383A42"/>
          <w:sz w:val="20"/>
          <w:szCs w:val="20"/>
          <w:lang w:eastAsia="es-CO"/>
        </w:rPr>
        <w:t>(), order.</w:t>
      </w:r>
      <w:r w:rsidRPr="00202EA2">
        <w:rPr>
          <w:rFonts w:ascii="Consolas" w:eastAsia="Times New Roman" w:hAnsi="Consolas" w:cs="Courier New"/>
          <w:color w:val="4078F2"/>
          <w:sz w:val="20"/>
          <w:szCs w:val="20"/>
          <w:lang w:eastAsia="es-CO"/>
        </w:rPr>
        <w:t>getTotal</w:t>
      </w:r>
      <w:r w:rsidRPr="00202EA2">
        <w:rPr>
          <w:rFonts w:ascii="Consolas" w:eastAsia="Times New Roman" w:hAnsi="Consolas" w:cs="Courier New"/>
          <w:color w:val="383A42"/>
          <w:sz w:val="20"/>
          <w:szCs w:val="20"/>
          <w:lang w:eastAsia="es-CO"/>
        </w:rPr>
        <w:t>());</w:t>
      </w:r>
    </w:p>
    <w:p w14:paraId="48DA5B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C0457B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getPaymentMethod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.BANK_TRANSFER) {</w:t>
      </w:r>
    </w:p>
    <w:p w14:paraId="4DA563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Procesamiento específico para transferencias bancarias</w:t>
      </w:r>
    </w:p>
    <w:p w14:paraId="5CE1D2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generateBankTransferInstructions</w:t>
      </w:r>
      <w:r w:rsidRPr="00202EA2">
        <w:rPr>
          <w:rFonts w:ascii="Consolas" w:eastAsia="Times New Roman" w:hAnsi="Consolas" w:cs="Courier New"/>
          <w:color w:val="383A42"/>
          <w:sz w:val="20"/>
          <w:szCs w:val="20"/>
          <w:lang w:eastAsia="es-CO"/>
        </w:rPr>
        <w:t>(order);</w:t>
      </w:r>
    </w:p>
    <w:p w14:paraId="5E426D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57AE1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Si se agrega un nuevo método de pago, esta clase debe modificarse</w:t>
      </w:r>
    </w:p>
    <w:p w14:paraId="461BADC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EE61E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D3D6B6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484EFBB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Con variaciones protegidas</w:t>
      </w:r>
    </w:p>
    <w:p w14:paraId="191B10B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interface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w:t>
      </w:r>
    </w:p>
    <w:p w14:paraId="3E5C2A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w:t>
      </w:r>
    </w:p>
    <w:p w14:paraId="70C9B11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049BD5E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9693C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CreditCardPaymentStrategy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w:t>
      </w:r>
    </w:p>
    <w:p w14:paraId="0535AA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CreditCardProcessor</w:t>
      </w:r>
      <w:r w:rsidRPr="00202EA2">
        <w:rPr>
          <w:rFonts w:ascii="Consolas" w:eastAsia="Times New Roman" w:hAnsi="Consolas" w:cs="Courier New"/>
          <w:color w:val="383A42"/>
          <w:sz w:val="20"/>
          <w:szCs w:val="20"/>
          <w:lang w:eastAsia="es-CO"/>
        </w:rPr>
        <w:t xml:space="preserve"> processor;</w:t>
      </w:r>
    </w:p>
    <w:p w14:paraId="76D877B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9753F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52160A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328B9DE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CreditCard</w:t>
      </w:r>
      <w:r w:rsidRPr="00202EA2">
        <w:rPr>
          <w:rFonts w:ascii="Consolas" w:eastAsia="Times New Roman" w:hAnsi="Consolas" w:cs="Courier New"/>
          <w:color w:val="383A42"/>
          <w:sz w:val="20"/>
          <w:szCs w:val="20"/>
          <w:lang w:eastAsia="es-CO"/>
        </w:rPr>
        <w:t xml:space="preserve"> card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getCreditCard</w:t>
      </w:r>
      <w:r w:rsidRPr="00202EA2">
        <w:rPr>
          <w:rFonts w:ascii="Consolas" w:eastAsia="Times New Roman" w:hAnsi="Consolas" w:cs="Courier New"/>
          <w:color w:val="383A42"/>
          <w:sz w:val="20"/>
          <w:szCs w:val="20"/>
          <w:lang w:eastAsia="es-CO"/>
        </w:rPr>
        <w:t>();</w:t>
      </w:r>
    </w:p>
    <w:p w14:paraId="3134E4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card.</w:t>
      </w:r>
      <w:r w:rsidRPr="00202EA2">
        <w:rPr>
          <w:rFonts w:ascii="Consolas" w:eastAsia="Times New Roman" w:hAnsi="Consolas" w:cs="Courier New"/>
          <w:color w:val="4078F2"/>
          <w:sz w:val="20"/>
          <w:szCs w:val="20"/>
          <w:lang w:eastAsia="es-CO"/>
        </w:rPr>
        <w:t>isValid</w:t>
      </w:r>
      <w:r w:rsidRPr="00202EA2">
        <w:rPr>
          <w:rFonts w:ascii="Consolas" w:eastAsia="Times New Roman" w:hAnsi="Consolas" w:cs="Courier New"/>
          <w:color w:val="383A42"/>
          <w:sz w:val="20"/>
          <w:szCs w:val="20"/>
          <w:lang w:eastAsia="es-CO"/>
        </w:rPr>
        <w:t>()) {</w:t>
      </w:r>
    </w:p>
    <w:p w14:paraId="5521B2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failed</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"Invalid credit card"</w:t>
      </w:r>
      <w:r w:rsidRPr="00202EA2">
        <w:rPr>
          <w:rFonts w:ascii="Consolas" w:eastAsia="Times New Roman" w:hAnsi="Consolas" w:cs="Courier New"/>
          <w:color w:val="383A42"/>
          <w:sz w:val="20"/>
          <w:szCs w:val="20"/>
          <w:lang w:eastAsia="es-CO"/>
        </w:rPr>
        <w:t>);</w:t>
      </w:r>
    </w:p>
    <w:p w14:paraId="08C75F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3AF879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FF231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r w:rsidRPr="00202EA2">
        <w:rPr>
          <w:rFonts w:ascii="Consolas" w:eastAsia="Times New Roman" w:hAnsi="Consolas" w:cs="Courier New"/>
          <w:color w:val="A626A4"/>
          <w:sz w:val="20"/>
          <w:szCs w:val="20"/>
          <w:lang w:eastAsia="es-CO"/>
        </w:rPr>
        <w:t>try</w:t>
      </w:r>
      <w:r w:rsidRPr="00202EA2">
        <w:rPr>
          <w:rFonts w:ascii="Consolas" w:eastAsia="Times New Roman" w:hAnsi="Consolas" w:cs="Courier New"/>
          <w:color w:val="383A42"/>
          <w:sz w:val="20"/>
          <w:szCs w:val="20"/>
          <w:lang w:eastAsia="es-CO"/>
        </w:rPr>
        <w:t xml:space="preserve"> {</w:t>
      </w:r>
    </w:p>
    <w:p w14:paraId="6970662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TransactionId</w:t>
      </w:r>
      <w:r w:rsidRPr="00202EA2">
        <w:rPr>
          <w:rFonts w:ascii="Consolas" w:eastAsia="Times New Roman" w:hAnsi="Consolas" w:cs="Courier New"/>
          <w:color w:val="383A42"/>
          <w:sz w:val="20"/>
          <w:szCs w:val="20"/>
          <w:lang w:eastAsia="es-CO"/>
        </w:rPr>
        <w:t xml:space="preserve"> id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processor.</w:t>
      </w:r>
      <w:r w:rsidRPr="00202EA2">
        <w:rPr>
          <w:rFonts w:ascii="Consolas" w:eastAsia="Times New Roman" w:hAnsi="Consolas" w:cs="Courier New"/>
          <w:color w:val="4078F2"/>
          <w:sz w:val="20"/>
          <w:szCs w:val="20"/>
          <w:lang w:eastAsia="es-CO"/>
        </w:rPr>
        <w:t>charge</w:t>
      </w:r>
      <w:r w:rsidRPr="00202EA2">
        <w:rPr>
          <w:rFonts w:ascii="Consolas" w:eastAsia="Times New Roman" w:hAnsi="Consolas" w:cs="Courier New"/>
          <w:color w:val="383A42"/>
          <w:sz w:val="20"/>
          <w:szCs w:val="20"/>
          <w:lang w:eastAsia="es-CO"/>
        </w:rPr>
        <w:t>(card, order.</w:t>
      </w:r>
      <w:r w:rsidRPr="00202EA2">
        <w:rPr>
          <w:rFonts w:ascii="Consolas" w:eastAsia="Times New Roman" w:hAnsi="Consolas" w:cs="Courier New"/>
          <w:color w:val="4078F2"/>
          <w:sz w:val="20"/>
          <w:szCs w:val="20"/>
          <w:lang w:eastAsia="es-CO"/>
        </w:rPr>
        <w:t>getTotal</w:t>
      </w:r>
      <w:r w:rsidRPr="00202EA2">
        <w:rPr>
          <w:rFonts w:ascii="Consolas" w:eastAsia="Times New Roman" w:hAnsi="Consolas" w:cs="Courier New"/>
          <w:color w:val="383A42"/>
          <w:sz w:val="20"/>
          <w:szCs w:val="20"/>
          <w:lang w:eastAsia="es-CO"/>
        </w:rPr>
        <w:t>());</w:t>
      </w:r>
    </w:p>
    <w:p w14:paraId="180B786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successful</w:t>
      </w:r>
      <w:r w:rsidRPr="00202EA2">
        <w:rPr>
          <w:rFonts w:ascii="Consolas" w:eastAsia="Times New Roman" w:hAnsi="Consolas" w:cs="Courier New"/>
          <w:color w:val="383A42"/>
          <w:sz w:val="20"/>
          <w:szCs w:val="20"/>
          <w:lang w:eastAsia="es-CO"/>
        </w:rPr>
        <w:t>(id);</w:t>
      </w:r>
    </w:p>
    <w:p w14:paraId="0B15DA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catch</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PaymentException</w:t>
      </w:r>
      <w:r w:rsidRPr="00202EA2">
        <w:rPr>
          <w:rFonts w:ascii="Consolas" w:eastAsia="Times New Roman" w:hAnsi="Consolas" w:cs="Courier New"/>
          <w:color w:val="383A42"/>
          <w:sz w:val="20"/>
          <w:szCs w:val="20"/>
          <w:lang w:eastAsia="es-CO"/>
        </w:rPr>
        <w:t xml:space="preserve"> e) {</w:t>
      </w:r>
    </w:p>
    <w:p w14:paraId="605A58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failed</w:t>
      </w:r>
      <w:r w:rsidRPr="00202EA2">
        <w:rPr>
          <w:rFonts w:ascii="Consolas" w:eastAsia="Times New Roman" w:hAnsi="Consolas" w:cs="Courier New"/>
          <w:color w:val="383A42"/>
          <w:sz w:val="20"/>
          <w:szCs w:val="20"/>
          <w:lang w:eastAsia="es-CO"/>
        </w:rPr>
        <w:t>(e.</w:t>
      </w:r>
      <w:r w:rsidRPr="00202EA2">
        <w:rPr>
          <w:rFonts w:ascii="Consolas" w:eastAsia="Times New Roman" w:hAnsi="Consolas" w:cs="Courier New"/>
          <w:color w:val="4078F2"/>
          <w:sz w:val="20"/>
          <w:szCs w:val="20"/>
          <w:lang w:eastAsia="es-CO"/>
        </w:rPr>
        <w:t>getMessage</w:t>
      </w:r>
      <w:r w:rsidRPr="00202EA2">
        <w:rPr>
          <w:rFonts w:ascii="Consolas" w:eastAsia="Times New Roman" w:hAnsi="Consolas" w:cs="Courier New"/>
          <w:color w:val="383A42"/>
          <w:sz w:val="20"/>
          <w:szCs w:val="20"/>
          <w:lang w:eastAsia="es-CO"/>
        </w:rPr>
        <w:t>());</w:t>
      </w:r>
    </w:p>
    <w:p w14:paraId="051409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CC899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6B854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886D4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7A388D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PayPalPaymentStrategy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w:t>
      </w:r>
    </w:p>
    <w:p w14:paraId="57C4E2B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PayPalClient</w:t>
      </w:r>
      <w:r w:rsidRPr="00202EA2">
        <w:rPr>
          <w:rFonts w:ascii="Consolas" w:eastAsia="Times New Roman" w:hAnsi="Consolas" w:cs="Courier New"/>
          <w:color w:val="383A42"/>
          <w:sz w:val="20"/>
          <w:szCs w:val="20"/>
          <w:lang w:eastAsia="es-CO"/>
        </w:rPr>
        <w:t xml:space="preserve"> payPalClient;</w:t>
      </w:r>
    </w:p>
    <w:p w14:paraId="373B4F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96B1E6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1D79DE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6747D4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try</w:t>
      </w:r>
      <w:r w:rsidRPr="00202EA2">
        <w:rPr>
          <w:rFonts w:ascii="Consolas" w:eastAsia="Times New Roman" w:hAnsi="Consolas" w:cs="Courier New"/>
          <w:color w:val="383A42"/>
          <w:sz w:val="20"/>
          <w:szCs w:val="20"/>
          <w:lang w:eastAsia="es-CO"/>
        </w:rPr>
        <w:t xml:space="preserve"> {</w:t>
      </w:r>
    </w:p>
    <w:p w14:paraId="49BFE0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PayPalSession</w:t>
      </w:r>
      <w:r w:rsidRPr="00202EA2">
        <w:rPr>
          <w:rFonts w:ascii="Consolas" w:eastAsia="Times New Roman" w:hAnsi="Consolas" w:cs="Courier New"/>
          <w:color w:val="383A42"/>
          <w:sz w:val="20"/>
          <w:szCs w:val="20"/>
          <w:lang w:eastAsia="es-CO"/>
        </w:rPr>
        <w:t xml:space="preserve"> session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payPalClient.</w:t>
      </w:r>
      <w:r w:rsidRPr="00202EA2">
        <w:rPr>
          <w:rFonts w:ascii="Consolas" w:eastAsia="Times New Roman" w:hAnsi="Consolas" w:cs="Courier New"/>
          <w:color w:val="4078F2"/>
          <w:sz w:val="20"/>
          <w:szCs w:val="20"/>
          <w:lang w:eastAsia="es-CO"/>
        </w:rPr>
        <w:t>createSession</w:t>
      </w:r>
      <w:r w:rsidRPr="00202EA2">
        <w:rPr>
          <w:rFonts w:ascii="Consolas" w:eastAsia="Times New Roman" w:hAnsi="Consolas" w:cs="Courier New"/>
          <w:color w:val="383A42"/>
          <w:sz w:val="20"/>
          <w:szCs w:val="20"/>
          <w:lang w:eastAsia="es-CO"/>
        </w:rPr>
        <w:t>(</w:t>
      </w:r>
    </w:p>
    <w:p w14:paraId="610485F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getCustomerEmail</w:t>
      </w:r>
      <w:r w:rsidRPr="00202EA2">
        <w:rPr>
          <w:rFonts w:ascii="Consolas" w:eastAsia="Times New Roman" w:hAnsi="Consolas" w:cs="Courier New"/>
          <w:color w:val="383A42"/>
          <w:sz w:val="20"/>
          <w:szCs w:val="20"/>
          <w:lang w:eastAsia="es-CO"/>
        </w:rPr>
        <w:t xml:space="preserve">(), </w:t>
      </w:r>
    </w:p>
    <w:p w14:paraId="0594CD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getTotal</w:t>
      </w:r>
      <w:r w:rsidRPr="00202EA2">
        <w:rPr>
          <w:rFonts w:ascii="Consolas" w:eastAsia="Times New Roman" w:hAnsi="Consolas" w:cs="Courier New"/>
          <w:color w:val="383A42"/>
          <w:sz w:val="20"/>
          <w:szCs w:val="20"/>
          <w:lang w:eastAsia="es-CO"/>
        </w:rPr>
        <w:t>(),</w:t>
      </w:r>
    </w:p>
    <w:p w14:paraId="38A7B5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"Order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w:t>
      </w:r>
    </w:p>
    <w:p w14:paraId="14F9E1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13FF35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D66CD0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pending</w:t>
      </w:r>
      <w:r w:rsidRPr="00202EA2">
        <w:rPr>
          <w:rFonts w:ascii="Consolas" w:eastAsia="Times New Roman" w:hAnsi="Consolas" w:cs="Courier New"/>
          <w:color w:val="383A42"/>
          <w:sz w:val="20"/>
          <w:szCs w:val="20"/>
          <w:lang w:eastAsia="es-CO"/>
        </w:rPr>
        <w:t>(session.</w:t>
      </w:r>
      <w:r w:rsidRPr="00202EA2">
        <w:rPr>
          <w:rFonts w:ascii="Consolas" w:eastAsia="Times New Roman" w:hAnsi="Consolas" w:cs="Courier New"/>
          <w:color w:val="4078F2"/>
          <w:sz w:val="20"/>
          <w:szCs w:val="20"/>
          <w:lang w:eastAsia="es-CO"/>
        </w:rPr>
        <w:t>getRedirectUrl</w:t>
      </w:r>
      <w:r w:rsidRPr="00202EA2">
        <w:rPr>
          <w:rFonts w:ascii="Consolas" w:eastAsia="Times New Roman" w:hAnsi="Consolas" w:cs="Courier New"/>
          <w:color w:val="383A42"/>
          <w:sz w:val="20"/>
          <w:szCs w:val="20"/>
          <w:lang w:eastAsia="es-CO"/>
        </w:rPr>
        <w:t>(), session.</w:t>
      </w:r>
      <w:r w:rsidRPr="00202EA2">
        <w:rPr>
          <w:rFonts w:ascii="Consolas" w:eastAsia="Times New Roman" w:hAnsi="Consolas" w:cs="Courier New"/>
          <w:color w:val="4078F2"/>
          <w:sz w:val="20"/>
          <w:szCs w:val="20"/>
          <w:lang w:eastAsia="es-CO"/>
        </w:rPr>
        <w:t>getToken</w:t>
      </w:r>
      <w:r w:rsidRPr="00202EA2">
        <w:rPr>
          <w:rFonts w:ascii="Consolas" w:eastAsia="Times New Roman" w:hAnsi="Consolas" w:cs="Courier New"/>
          <w:color w:val="383A42"/>
          <w:sz w:val="20"/>
          <w:szCs w:val="20"/>
          <w:lang w:eastAsia="es-CO"/>
        </w:rPr>
        <w:t>());</w:t>
      </w:r>
    </w:p>
    <w:p w14:paraId="0BD3AA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catch</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PayPalException</w:t>
      </w:r>
      <w:r w:rsidRPr="00202EA2">
        <w:rPr>
          <w:rFonts w:ascii="Consolas" w:eastAsia="Times New Roman" w:hAnsi="Consolas" w:cs="Courier New"/>
          <w:color w:val="383A42"/>
          <w:sz w:val="20"/>
          <w:szCs w:val="20"/>
          <w:lang w:eastAsia="es-CO"/>
        </w:rPr>
        <w:t xml:space="preserve"> e) {</w:t>
      </w:r>
    </w:p>
    <w:p w14:paraId="523B3CB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failed</w:t>
      </w:r>
      <w:r w:rsidRPr="00202EA2">
        <w:rPr>
          <w:rFonts w:ascii="Consolas" w:eastAsia="Times New Roman" w:hAnsi="Consolas" w:cs="Courier New"/>
          <w:color w:val="383A42"/>
          <w:sz w:val="20"/>
          <w:szCs w:val="20"/>
          <w:lang w:eastAsia="es-CO"/>
        </w:rPr>
        <w:t>(e.</w:t>
      </w:r>
      <w:r w:rsidRPr="00202EA2">
        <w:rPr>
          <w:rFonts w:ascii="Consolas" w:eastAsia="Times New Roman" w:hAnsi="Consolas" w:cs="Courier New"/>
          <w:color w:val="4078F2"/>
          <w:sz w:val="20"/>
          <w:szCs w:val="20"/>
          <w:lang w:eastAsia="es-CO"/>
        </w:rPr>
        <w:t>getMessage</w:t>
      </w:r>
      <w:r w:rsidRPr="00202EA2">
        <w:rPr>
          <w:rFonts w:ascii="Consolas" w:eastAsia="Times New Roman" w:hAnsi="Consolas" w:cs="Courier New"/>
          <w:color w:val="383A42"/>
          <w:sz w:val="20"/>
          <w:szCs w:val="20"/>
          <w:lang w:eastAsia="es-CO"/>
        </w:rPr>
        <w:t>());</w:t>
      </w:r>
    </w:p>
    <w:p w14:paraId="459572F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168BE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A66103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3888CCC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732483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BankTransferPaymentStrategy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implements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w:t>
      </w:r>
    </w:p>
    <w:p w14:paraId="5AE107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BankAccountRepository</w:t>
      </w:r>
      <w:r w:rsidRPr="00202EA2">
        <w:rPr>
          <w:rFonts w:ascii="Consolas" w:eastAsia="Times New Roman" w:hAnsi="Consolas" w:cs="Courier New"/>
          <w:color w:val="383A42"/>
          <w:sz w:val="20"/>
          <w:szCs w:val="20"/>
          <w:lang w:eastAsia="es-CO"/>
        </w:rPr>
        <w:t xml:space="preserve"> bankAccountRepository;</w:t>
      </w:r>
    </w:p>
    <w:p w14:paraId="05FB8D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6DBB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@Override</w:t>
      </w:r>
    </w:p>
    <w:p w14:paraId="72AEF3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3CC87A3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BankAccount</w:t>
      </w:r>
      <w:r w:rsidRPr="00202EA2">
        <w:rPr>
          <w:rFonts w:ascii="Consolas" w:eastAsia="Times New Roman" w:hAnsi="Consolas" w:cs="Courier New"/>
          <w:color w:val="383A42"/>
          <w:sz w:val="20"/>
          <w:szCs w:val="20"/>
          <w:lang w:eastAsia="es-CO"/>
        </w:rPr>
        <w:t xml:space="preserve"> account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bankAccountRepository.</w:t>
      </w:r>
      <w:r w:rsidRPr="00202EA2">
        <w:rPr>
          <w:rFonts w:ascii="Consolas" w:eastAsia="Times New Roman" w:hAnsi="Consolas" w:cs="Courier New"/>
          <w:color w:val="4078F2"/>
          <w:sz w:val="20"/>
          <w:szCs w:val="20"/>
          <w:lang w:eastAsia="es-CO"/>
        </w:rPr>
        <w:t>getCompanyAccount</w:t>
      </w:r>
      <w:r w:rsidRPr="00202EA2">
        <w:rPr>
          <w:rFonts w:ascii="Consolas" w:eastAsia="Times New Roman" w:hAnsi="Consolas" w:cs="Courier New"/>
          <w:color w:val="383A42"/>
          <w:sz w:val="20"/>
          <w:szCs w:val="20"/>
          <w:lang w:eastAsia="es-CO"/>
        </w:rPr>
        <w:t>();</w:t>
      </w:r>
    </w:p>
    <w:p w14:paraId="720555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1AB92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BankTransferInstructions</w:t>
      </w:r>
      <w:r w:rsidRPr="00202EA2">
        <w:rPr>
          <w:rFonts w:ascii="Consolas" w:eastAsia="Times New Roman" w:hAnsi="Consolas" w:cs="Courier New"/>
          <w:color w:val="383A42"/>
          <w:sz w:val="20"/>
          <w:szCs w:val="20"/>
          <w:lang w:eastAsia="es-CO"/>
        </w:rPr>
        <w:t xml:space="preserve"> instructions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BankTransferInstructions</w:t>
      </w:r>
      <w:r w:rsidRPr="00202EA2">
        <w:rPr>
          <w:rFonts w:ascii="Consolas" w:eastAsia="Times New Roman" w:hAnsi="Consolas" w:cs="Courier New"/>
          <w:color w:val="383A42"/>
          <w:sz w:val="20"/>
          <w:szCs w:val="20"/>
          <w:lang w:eastAsia="es-CO"/>
        </w:rPr>
        <w:t>(</w:t>
      </w:r>
    </w:p>
    <w:p w14:paraId="3E122A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account.</w:t>
      </w:r>
      <w:r w:rsidRPr="00202EA2">
        <w:rPr>
          <w:rFonts w:ascii="Consolas" w:eastAsia="Times New Roman" w:hAnsi="Consolas" w:cs="Courier New"/>
          <w:color w:val="4078F2"/>
          <w:sz w:val="20"/>
          <w:szCs w:val="20"/>
          <w:lang w:eastAsia="es-CO"/>
        </w:rPr>
        <w:t>getNumber</w:t>
      </w:r>
      <w:r w:rsidRPr="00202EA2">
        <w:rPr>
          <w:rFonts w:ascii="Consolas" w:eastAsia="Times New Roman" w:hAnsi="Consolas" w:cs="Courier New"/>
          <w:color w:val="383A42"/>
          <w:sz w:val="20"/>
          <w:szCs w:val="20"/>
          <w:lang w:eastAsia="es-CO"/>
        </w:rPr>
        <w:t>(),</w:t>
      </w:r>
    </w:p>
    <w:p w14:paraId="59FAE5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account.</w:t>
      </w:r>
      <w:r w:rsidRPr="00202EA2">
        <w:rPr>
          <w:rFonts w:ascii="Consolas" w:eastAsia="Times New Roman" w:hAnsi="Consolas" w:cs="Courier New"/>
          <w:color w:val="4078F2"/>
          <w:sz w:val="20"/>
          <w:szCs w:val="20"/>
          <w:lang w:eastAsia="es-CO"/>
        </w:rPr>
        <w:t>getBank</w:t>
      </w:r>
      <w:r w:rsidRPr="00202EA2">
        <w:rPr>
          <w:rFonts w:ascii="Consolas" w:eastAsia="Times New Roman" w:hAnsi="Consolas" w:cs="Courier New"/>
          <w:color w:val="383A42"/>
          <w:sz w:val="20"/>
          <w:szCs w:val="20"/>
          <w:lang w:eastAsia="es-CO"/>
        </w:rPr>
        <w:t>(),</w:t>
      </w:r>
    </w:p>
    <w:p w14:paraId="093B309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account.</w:t>
      </w:r>
      <w:r w:rsidRPr="00202EA2">
        <w:rPr>
          <w:rFonts w:ascii="Consolas" w:eastAsia="Times New Roman" w:hAnsi="Consolas" w:cs="Courier New"/>
          <w:color w:val="4078F2"/>
          <w:sz w:val="20"/>
          <w:szCs w:val="20"/>
          <w:lang w:eastAsia="es-CO"/>
        </w:rPr>
        <w:t>getSwiftCode</w:t>
      </w:r>
      <w:r w:rsidRPr="00202EA2">
        <w:rPr>
          <w:rFonts w:ascii="Consolas" w:eastAsia="Times New Roman" w:hAnsi="Consolas" w:cs="Courier New"/>
          <w:color w:val="383A42"/>
          <w:sz w:val="20"/>
          <w:szCs w:val="20"/>
          <w:lang w:eastAsia="es-CO"/>
        </w:rPr>
        <w:t>(),</w:t>
      </w:r>
    </w:p>
    <w:p w14:paraId="3EC2AE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getTotal</w:t>
      </w:r>
      <w:r w:rsidRPr="00202EA2">
        <w:rPr>
          <w:rFonts w:ascii="Consolas" w:eastAsia="Times New Roman" w:hAnsi="Consolas" w:cs="Courier New"/>
          <w:color w:val="383A42"/>
          <w:sz w:val="20"/>
          <w:szCs w:val="20"/>
          <w:lang w:eastAsia="es-CO"/>
        </w:rPr>
        <w:t>(),</w:t>
      </w:r>
    </w:p>
    <w:p w14:paraId="4DA4827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"Order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order.</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w:t>
      </w:r>
    </w:p>
    <w:p w14:paraId="3B2E74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032D8C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9B3C8C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pending</w:t>
      </w:r>
      <w:r w:rsidRPr="00202EA2">
        <w:rPr>
          <w:rFonts w:ascii="Consolas" w:eastAsia="Times New Roman" w:hAnsi="Consolas" w:cs="Courier New"/>
          <w:color w:val="383A42"/>
          <w:sz w:val="20"/>
          <w:szCs w:val="20"/>
          <w:lang w:eastAsia="es-CO"/>
        </w:rPr>
        <w:t>(instructions);</w:t>
      </w:r>
    </w:p>
    <w:p w14:paraId="412941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6D1D5B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B01B4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2B86352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Factory para crear la estrategia adecuada</w:t>
      </w:r>
    </w:p>
    <w:p w14:paraId="56B1B8D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PaymentStrategyFactory</w:t>
      </w:r>
      <w:r w:rsidRPr="00202EA2">
        <w:rPr>
          <w:rFonts w:ascii="Consolas" w:eastAsia="Times New Roman" w:hAnsi="Consolas" w:cs="Courier New"/>
          <w:color w:val="383A42"/>
          <w:sz w:val="20"/>
          <w:szCs w:val="20"/>
          <w:lang w:eastAsia="es-CO"/>
        </w:rPr>
        <w:t xml:space="preserve"> {</w:t>
      </w:r>
    </w:p>
    <w:p w14:paraId="7B0DC9C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Map</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&gt; strategies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HashMap</w:t>
      </w:r>
      <w:r w:rsidRPr="00202EA2">
        <w:rPr>
          <w:rFonts w:ascii="Consolas" w:eastAsia="Times New Roman" w:hAnsi="Consolas" w:cs="Courier New"/>
          <w:color w:val="383A42"/>
          <w:sz w:val="20"/>
          <w:szCs w:val="20"/>
          <w:lang w:eastAsia="es-CO"/>
        </w:rPr>
        <w:t>&lt;&gt;();</w:t>
      </w:r>
    </w:p>
    <w:p w14:paraId="5B01D84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0D36D5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PaymentStrategyFactory</w:t>
      </w:r>
      <w:r w:rsidRPr="00202EA2">
        <w:rPr>
          <w:rFonts w:ascii="Consolas" w:eastAsia="Times New Roman" w:hAnsi="Consolas" w:cs="Courier New"/>
          <w:color w:val="383A42"/>
          <w:sz w:val="20"/>
          <w:szCs w:val="20"/>
          <w:lang w:eastAsia="es-CO"/>
        </w:rPr>
        <w:t>(</w:t>
      </w:r>
    </w:p>
    <w:p w14:paraId="7A178AD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CreditCardProcessor</w:t>
      </w:r>
      <w:r w:rsidRPr="00202EA2">
        <w:rPr>
          <w:rFonts w:ascii="Consolas" w:eastAsia="Times New Roman" w:hAnsi="Consolas" w:cs="Courier New"/>
          <w:color w:val="383A42"/>
          <w:sz w:val="20"/>
          <w:szCs w:val="20"/>
          <w:lang w:eastAsia="es-CO"/>
        </w:rPr>
        <w:t xml:space="preserve"> creditCardProcessor,</w:t>
      </w:r>
    </w:p>
    <w:p w14:paraId="743700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PayPalClient</w:t>
      </w:r>
      <w:r w:rsidRPr="00202EA2">
        <w:rPr>
          <w:rFonts w:ascii="Consolas" w:eastAsia="Times New Roman" w:hAnsi="Consolas" w:cs="Courier New"/>
          <w:color w:val="383A42"/>
          <w:sz w:val="20"/>
          <w:szCs w:val="20"/>
          <w:lang w:eastAsia="es-CO"/>
        </w:rPr>
        <w:t xml:space="preserve"> payPalClient,</w:t>
      </w:r>
    </w:p>
    <w:p w14:paraId="7D153B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BankAccountRepository</w:t>
      </w:r>
      <w:r w:rsidRPr="00202EA2">
        <w:rPr>
          <w:rFonts w:ascii="Consolas" w:eastAsia="Times New Roman" w:hAnsi="Consolas" w:cs="Courier New"/>
          <w:color w:val="383A42"/>
          <w:sz w:val="20"/>
          <w:szCs w:val="20"/>
          <w:lang w:eastAsia="es-CO"/>
        </w:rPr>
        <w:t xml:space="preserve"> bankAccountRepository) {</w:t>
      </w:r>
    </w:p>
    <w:p w14:paraId="32A6458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strategies.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.CREDIT_CARD, </w:t>
      </w:r>
    </w:p>
    <w:p w14:paraId="2FC7425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CreditCardPaymentStrategy</w:t>
      </w:r>
      <w:r w:rsidRPr="00202EA2">
        <w:rPr>
          <w:rFonts w:ascii="Consolas" w:eastAsia="Times New Roman" w:hAnsi="Consolas" w:cs="Courier New"/>
          <w:color w:val="383A42"/>
          <w:sz w:val="20"/>
          <w:szCs w:val="20"/>
          <w:lang w:eastAsia="es-CO"/>
        </w:rPr>
        <w:t>(creditCardProcessor));</w:t>
      </w:r>
    </w:p>
    <w:p w14:paraId="0A47B5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strategies.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.PAYPAL, </w:t>
      </w:r>
    </w:p>
    <w:p w14:paraId="7C184E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PayPalPaymentStrategy</w:t>
      </w:r>
      <w:r w:rsidRPr="00202EA2">
        <w:rPr>
          <w:rFonts w:ascii="Consolas" w:eastAsia="Times New Roman" w:hAnsi="Consolas" w:cs="Courier New"/>
          <w:color w:val="383A42"/>
          <w:sz w:val="20"/>
          <w:szCs w:val="20"/>
          <w:lang w:eastAsia="es-CO"/>
        </w:rPr>
        <w:t>(payPalClient));</w:t>
      </w:r>
    </w:p>
    <w:p w14:paraId="4B7FCAB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strategies.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.BANK_TRANSFER, </w:t>
      </w:r>
    </w:p>
    <w:p w14:paraId="0090AEE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BankTransferPaymentStrategy</w:t>
      </w:r>
      <w:r w:rsidRPr="00202EA2">
        <w:rPr>
          <w:rFonts w:ascii="Consolas" w:eastAsia="Times New Roman" w:hAnsi="Consolas" w:cs="Courier New"/>
          <w:color w:val="383A42"/>
          <w:sz w:val="20"/>
          <w:szCs w:val="20"/>
          <w:lang w:eastAsia="es-CO"/>
        </w:rPr>
        <w:t>(bankAccountRepository));</w:t>
      </w:r>
    </w:p>
    <w:p w14:paraId="4993181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B0FA5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25232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getStrategy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 method) {</w:t>
      </w:r>
    </w:p>
    <w:p w14:paraId="76688C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strategy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strategies.</w:t>
      </w:r>
      <w:r w:rsidRPr="00202EA2">
        <w:rPr>
          <w:rFonts w:ascii="Consolas" w:eastAsia="Times New Roman" w:hAnsi="Consolas" w:cs="Courier New"/>
          <w:color w:val="4078F2"/>
          <w:sz w:val="20"/>
          <w:szCs w:val="20"/>
          <w:lang w:eastAsia="es-CO"/>
        </w:rPr>
        <w:t>get</w:t>
      </w:r>
      <w:r w:rsidRPr="00202EA2">
        <w:rPr>
          <w:rFonts w:ascii="Consolas" w:eastAsia="Times New Roman" w:hAnsi="Consolas" w:cs="Courier New"/>
          <w:color w:val="383A42"/>
          <w:sz w:val="20"/>
          <w:szCs w:val="20"/>
          <w:lang w:eastAsia="es-CO"/>
        </w:rPr>
        <w:t>(method);</w:t>
      </w:r>
    </w:p>
    <w:p w14:paraId="23DC49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(strategy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 {</w:t>
      </w:r>
    </w:p>
    <w:p w14:paraId="550E14F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UnsupportedPaymentMethodException</w:t>
      </w:r>
      <w:r w:rsidRPr="00202EA2">
        <w:rPr>
          <w:rFonts w:ascii="Consolas" w:eastAsia="Times New Roman" w:hAnsi="Consolas" w:cs="Courier New"/>
          <w:color w:val="383A42"/>
          <w:sz w:val="20"/>
          <w:szCs w:val="20"/>
          <w:lang w:eastAsia="es-CO"/>
        </w:rPr>
        <w:t>(method);</w:t>
      </w:r>
    </w:p>
    <w:p w14:paraId="184652B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CDF34C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strategy;</w:t>
      </w:r>
    </w:p>
    <w:p w14:paraId="79F8A66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313F39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F75AB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Método para registrar nuevas estrategias</w:t>
      </w:r>
    </w:p>
    <w:p w14:paraId="2034885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registerStrategy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PaymentMethod</w:t>
      </w:r>
      <w:r w:rsidRPr="00202EA2">
        <w:rPr>
          <w:rFonts w:ascii="Consolas" w:eastAsia="Times New Roman" w:hAnsi="Consolas" w:cs="Courier New"/>
          <w:color w:val="383A42"/>
          <w:sz w:val="20"/>
          <w:szCs w:val="20"/>
          <w:lang w:eastAsia="es-CO"/>
        </w:rPr>
        <w:t xml:space="preserve"> method,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strategy) {</w:t>
      </w:r>
    </w:p>
    <w:p w14:paraId="1A5FEEF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strategies.</w:t>
      </w:r>
      <w:r w:rsidRPr="00202EA2">
        <w:rPr>
          <w:rFonts w:ascii="Consolas" w:eastAsia="Times New Roman" w:hAnsi="Consolas" w:cs="Courier New"/>
          <w:color w:val="4078F2"/>
          <w:sz w:val="20"/>
          <w:szCs w:val="20"/>
          <w:lang w:eastAsia="es-CO"/>
        </w:rPr>
        <w:t>put</w:t>
      </w:r>
      <w:r w:rsidRPr="00202EA2">
        <w:rPr>
          <w:rFonts w:ascii="Consolas" w:eastAsia="Times New Roman" w:hAnsi="Consolas" w:cs="Courier New"/>
          <w:color w:val="383A42"/>
          <w:sz w:val="20"/>
          <w:szCs w:val="20"/>
          <w:lang w:eastAsia="es-CO"/>
        </w:rPr>
        <w:t>(method, strategy);</w:t>
      </w:r>
    </w:p>
    <w:p w14:paraId="6D5E4BE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559280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0645F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55AA53C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Procesador de pagos que utiliza estrategias</w:t>
      </w:r>
    </w:p>
    <w:p w14:paraId="025D35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 xml:space="preserve"> {</w:t>
      </w:r>
    </w:p>
    <w:p w14:paraId="4CD7E7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final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PaymentStrategyFactory</w:t>
      </w:r>
      <w:r w:rsidRPr="00202EA2">
        <w:rPr>
          <w:rFonts w:ascii="Consolas" w:eastAsia="Times New Roman" w:hAnsi="Consolas" w:cs="Courier New"/>
          <w:color w:val="383A42"/>
          <w:sz w:val="20"/>
          <w:szCs w:val="20"/>
          <w:lang w:eastAsia="es-CO"/>
        </w:rPr>
        <w:t xml:space="preserve"> strategyFactory;</w:t>
      </w:r>
    </w:p>
    <w:p w14:paraId="11D31D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B110C4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PaymentProcessor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PaymentStrategyFactory</w:t>
      </w:r>
      <w:r w:rsidRPr="00202EA2">
        <w:rPr>
          <w:rFonts w:ascii="Consolas" w:eastAsia="Times New Roman" w:hAnsi="Consolas" w:cs="Courier New"/>
          <w:color w:val="383A42"/>
          <w:sz w:val="20"/>
          <w:szCs w:val="20"/>
          <w:lang w:eastAsia="es-CO"/>
        </w:rPr>
        <w:t xml:space="preserve"> strategyFactory) {</w:t>
      </w:r>
    </w:p>
    <w:p w14:paraId="081197E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this</w:t>
      </w:r>
      <w:r w:rsidRPr="00202EA2">
        <w:rPr>
          <w:rFonts w:ascii="Consolas" w:eastAsia="Times New Roman" w:hAnsi="Consolas" w:cs="Courier New"/>
          <w:color w:val="383A42"/>
          <w:sz w:val="20"/>
          <w:szCs w:val="20"/>
          <w:lang w:eastAsia="es-CO"/>
        </w:rPr>
        <w:t xml:space="preserve">.strategyFactory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strategyFactory;</w:t>
      </w:r>
    </w:p>
    <w:p w14:paraId="25FC455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9FBFF3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37A525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PaymentResult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processPayment</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Order</w:t>
      </w:r>
      <w:r w:rsidRPr="00202EA2">
        <w:rPr>
          <w:rFonts w:ascii="Consolas" w:eastAsia="Times New Roman" w:hAnsi="Consolas" w:cs="Courier New"/>
          <w:color w:val="383A42"/>
          <w:sz w:val="20"/>
          <w:szCs w:val="20"/>
          <w:lang w:eastAsia="es-CO"/>
        </w:rPr>
        <w:t xml:space="preserve"> order) {</w:t>
      </w:r>
    </w:p>
    <w:p w14:paraId="76B6D03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PaymentStrategy</w:t>
      </w:r>
      <w:r w:rsidRPr="00202EA2">
        <w:rPr>
          <w:rFonts w:ascii="Consolas" w:eastAsia="Times New Roman" w:hAnsi="Consolas" w:cs="Courier New"/>
          <w:color w:val="383A42"/>
          <w:sz w:val="20"/>
          <w:szCs w:val="20"/>
          <w:lang w:eastAsia="es-CO"/>
        </w:rPr>
        <w:t xml:space="preserve"> strategy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strategyFactory.</w:t>
      </w:r>
      <w:r w:rsidRPr="00202EA2">
        <w:rPr>
          <w:rFonts w:ascii="Consolas" w:eastAsia="Times New Roman" w:hAnsi="Consolas" w:cs="Courier New"/>
          <w:color w:val="4078F2"/>
          <w:sz w:val="20"/>
          <w:szCs w:val="20"/>
          <w:lang w:eastAsia="es-CO"/>
        </w:rPr>
        <w:t>getStrategy</w:t>
      </w:r>
      <w:r w:rsidRPr="00202EA2">
        <w:rPr>
          <w:rFonts w:ascii="Consolas" w:eastAsia="Times New Roman" w:hAnsi="Consolas" w:cs="Courier New"/>
          <w:color w:val="383A42"/>
          <w:sz w:val="20"/>
          <w:szCs w:val="20"/>
          <w:lang w:eastAsia="es-CO"/>
        </w:rPr>
        <w:t>(order.</w:t>
      </w:r>
      <w:r w:rsidRPr="00202EA2">
        <w:rPr>
          <w:rFonts w:ascii="Consolas" w:eastAsia="Times New Roman" w:hAnsi="Consolas" w:cs="Courier New"/>
          <w:color w:val="4078F2"/>
          <w:sz w:val="20"/>
          <w:szCs w:val="20"/>
          <w:lang w:eastAsia="es-CO"/>
        </w:rPr>
        <w:t>getPaymentMethod</w:t>
      </w:r>
      <w:r w:rsidRPr="00202EA2">
        <w:rPr>
          <w:rFonts w:ascii="Consolas" w:eastAsia="Times New Roman" w:hAnsi="Consolas" w:cs="Courier New"/>
          <w:color w:val="383A42"/>
          <w:sz w:val="20"/>
          <w:szCs w:val="20"/>
          <w:lang w:eastAsia="es-CO"/>
        </w:rPr>
        <w:t>());</w:t>
      </w:r>
    </w:p>
    <w:p w14:paraId="5E5FAA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strategy.</w:t>
      </w:r>
      <w:r w:rsidRPr="00202EA2">
        <w:rPr>
          <w:rFonts w:ascii="Consolas" w:eastAsia="Times New Roman" w:hAnsi="Consolas" w:cs="Courier New"/>
          <w:color w:val="4078F2"/>
          <w:sz w:val="20"/>
          <w:szCs w:val="20"/>
          <w:lang w:eastAsia="es-CO"/>
        </w:rPr>
        <w:t>process</w:t>
      </w:r>
      <w:r w:rsidRPr="00202EA2">
        <w:rPr>
          <w:rFonts w:ascii="Consolas" w:eastAsia="Times New Roman" w:hAnsi="Consolas" w:cs="Courier New"/>
          <w:color w:val="383A42"/>
          <w:sz w:val="20"/>
          <w:szCs w:val="20"/>
          <w:lang w:eastAsia="es-CO"/>
        </w:rPr>
        <w:t>(order);</w:t>
      </w:r>
    </w:p>
    <w:p w14:paraId="171037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41F71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55737BC"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Beneficios de Variaciones Protegidas</w:t>
      </w:r>
    </w:p>
    <w:p w14:paraId="1E01DFA5" w14:textId="77777777" w:rsidR="00202EA2" w:rsidRPr="00202EA2" w:rsidRDefault="00202EA2" w:rsidP="00202EA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Extensibilidad sin modificación</w:t>
      </w:r>
      <w:r w:rsidRPr="00202EA2">
        <w:rPr>
          <w:rFonts w:ascii="Times New Roman" w:eastAsia="Times New Roman" w:hAnsi="Times New Roman" w:cs="Times New Roman"/>
          <w:sz w:val="24"/>
          <w:szCs w:val="24"/>
          <w:lang w:eastAsia="es-CO"/>
        </w:rPr>
        <w:t xml:space="preserve"> : Nuevas variantes requieren implementar interfaces existentes.</w:t>
      </w:r>
    </w:p>
    <w:p w14:paraId="48ED8732" w14:textId="77777777" w:rsidR="00202EA2" w:rsidRPr="00202EA2" w:rsidRDefault="00202EA2" w:rsidP="00202EA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Aislamiento de cambios</w:t>
      </w:r>
      <w:r w:rsidRPr="00202EA2">
        <w:rPr>
          <w:rFonts w:ascii="Times New Roman" w:eastAsia="Times New Roman" w:hAnsi="Times New Roman" w:cs="Times New Roman"/>
          <w:sz w:val="24"/>
          <w:szCs w:val="24"/>
          <w:lang w:eastAsia="es-CO"/>
        </w:rPr>
        <w:t xml:space="preserve"> : Los cambios en una variante no afectan a otras variantes.</w:t>
      </w:r>
    </w:p>
    <w:p w14:paraId="5B68633A" w14:textId="77777777" w:rsidR="00202EA2" w:rsidRPr="00202EA2" w:rsidRDefault="00202EA2" w:rsidP="00202EA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Integración tecnológica más sencilla</w:t>
      </w:r>
      <w:r w:rsidRPr="00202EA2">
        <w:rPr>
          <w:rFonts w:ascii="Times New Roman" w:eastAsia="Times New Roman" w:hAnsi="Times New Roman" w:cs="Times New Roman"/>
          <w:sz w:val="24"/>
          <w:szCs w:val="24"/>
          <w:lang w:eastAsia="es-CO"/>
        </w:rPr>
        <w:t xml:space="preserve"> : Facilita la incorporación de nuevas tecnologías o servicios.</w:t>
      </w:r>
    </w:p>
    <w:p w14:paraId="4EB38EA6" w14:textId="77777777" w:rsidR="00202EA2" w:rsidRPr="00202EA2" w:rsidRDefault="00202EA2" w:rsidP="00202EA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Composición dinámica</w:t>
      </w:r>
      <w:r w:rsidRPr="00202EA2">
        <w:rPr>
          <w:rFonts w:ascii="Times New Roman" w:eastAsia="Times New Roman" w:hAnsi="Times New Roman" w:cs="Times New Roman"/>
          <w:sz w:val="24"/>
          <w:szCs w:val="24"/>
          <w:lang w:eastAsia="es-CO"/>
        </w:rPr>
        <w:t xml:space="preserve"> : Permite configurar o cambiar comportamientos en el tiempo de ejecución.</w:t>
      </w:r>
    </w:p>
    <w:p w14:paraId="59744354" w14:textId="77777777" w:rsidR="00202EA2" w:rsidRPr="00202EA2" w:rsidRDefault="00202EA2" w:rsidP="00202EA2">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202EA2">
        <w:rPr>
          <w:rFonts w:ascii="Times New Roman" w:eastAsia="Times New Roman" w:hAnsi="Times New Roman" w:cs="Times New Roman"/>
          <w:b/>
          <w:bCs/>
          <w:sz w:val="36"/>
          <w:szCs w:val="36"/>
          <w:lang w:eastAsia="es-CO"/>
        </w:rPr>
        <w:t>Actividad de evaluación</w:t>
      </w:r>
    </w:p>
    <w:p w14:paraId="5C47E33A"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Ejercicio: Análisis Crítico y Rediseño de un Sistema de Gestión de Biblioteca</w:t>
      </w:r>
    </w:p>
    <w:p w14:paraId="4CE50F9F"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Plantación</w:t>
      </w:r>
    </w:p>
    <w:p w14:paraId="0A9521A7"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Usted ha sido contratado como consultor para evaluar y mejorar el diseño de un sistema de gestión para una biblioteca universitaria. El sistema actual fue desarrollado hace algunos años y presenta problemas de mantenibilidad, extensibilidad y rendimiento.</w:t>
      </w:r>
    </w:p>
    <w:p w14:paraId="1638C3CF"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Se le proporciona un diagrama UML simplificado del sistema actual y fragmentos de código que ilustran algunas de sus funcionalidades principales. Su tarea consiste en realizar un análisis crítico identificando las violaciones a los principios de diseño estudiados en la unidad, y proponer un rediseño que mejore la estructura del sistema siguiendo los principios SOLID, GRASP y otros fundamentos de diseño orientado a objetos.</w:t>
      </w:r>
    </w:p>
    <w:p w14:paraId="1ABCA243"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lastRenderedPageBreak/>
        <w:t>Sistema Actual</w:t>
      </w:r>
    </w:p>
    <w:p w14:paraId="51A99172"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Diagrama de Clases Simplificadas:</w:t>
      </w:r>
    </w:p>
    <w:p w14:paraId="713DA99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Library</w:t>
      </w:r>
    </w:p>
    <w:p w14:paraId="659FE4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Book</w:t>
      </w:r>
    </w:p>
    <w:p w14:paraId="4204D9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User</w:t>
      </w:r>
    </w:p>
    <w:p w14:paraId="4F16D4F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Loan</w:t>
      </w:r>
    </w:p>
    <w:p w14:paraId="39F4C67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LibrarySystem</w:t>
      </w:r>
    </w:p>
    <w:p w14:paraId="7E6DDE8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processLoan()</w:t>
      </w:r>
    </w:p>
    <w:p w14:paraId="57FEB61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returnBook()</w:t>
      </w:r>
    </w:p>
    <w:p w14:paraId="619C4A2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searchBooks()</w:t>
      </w:r>
    </w:p>
    <w:p w14:paraId="43D4893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notifyUser()</w:t>
      </w:r>
    </w:p>
    <w:p w14:paraId="4B9FCEE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generateReports()</w:t>
      </w:r>
    </w:p>
    <w:p w14:paraId="4CD247C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manageUsers()</w:t>
      </w:r>
    </w:p>
    <w:p w14:paraId="3A190D9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calculateFines()</w:t>
      </w:r>
    </w:p>
    <w:p w14:paraId="6E2B215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Fragmentos de código:</w:t>
      </w:r>
    </w:p>
    <w:p w14:paraId="07AAC50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202EA2">
        <w:rPr>
          <w:rFonts w:ascii="Courier New" w:eastAsia="Times New Roman" w:hAnsi="Courier New" w:cs="Courier New"/>
          <w:sz w:val="20"/>
          <w:szCs w:val="20"/>
          <w:lang w:eastAsia="es-CO"/>
        </w:rPr>
        <w:t>Java</w:t>
      </w:r>
    </w:p>
    <w:p w14:paraId="3D55367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Clase principal del sistema</w:t>
      </w:r>
    </w:p>
    <w:p w14:paraId="09186C4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LibrarySystem</w:t>
      </w:r>
      <w:r w:rsidRPr="00202EA2">
        <w:rPr>
          <w:rFonts w:ascii="Consolas" w:eastAsia="Times New Roman" w:hAnsi="Consolas" w:cs="Courier New"/>
          <w:color w:val="383A42"/>
          <w:sz w:val="20"/>
          <w:szCs w:val="20"/>
          <w:lang w:eastAsia="es-CO"/>
        </w:rPr>
        <w:t xml:space="preserve"> {</w:t>
      </w:r>
    </w:p>
    <w:p w14:paraId="08FE6D8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Database</w:t>
      </w:r>
      <w:r w:rsidRPr="00202EA2">
        <w:rPr>
          <w:rFonts w:ascii="Consolas" w:eastAsia="Times New Roman" w:hAnsi="Consolas" w:cs="Courier New"/>
          <w:color w:val="383A42"/>
          <w:sz w:val="20"/>
          <w:szCs w:val="20"/>
          <w:lang w:eastAsia="es-CO"/>
        </w:rPr>
        <w:t xml:space="preserve"> db;</w:t>
      </w:r>
    </w:p>
    <w:p w14:paraId="23BBD0E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&gt; books;</w:t>
      </w:r>
    </w:p>
    <w:p w14:paraId="774AA62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&gt; users;</w:t>
      </w:r>
    </w:p>
    <w:p w14:paraId="05D51DC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Loan</w:t>
      </w:r>
      <w:r w:rsidRPr="00202EA2">
        <w:rPr>
          <w:rFonts w:ascii="Consolas" w:eastAsia="Times New Roman" w:hAnsi="Consolas" w:cs="Courier New"/>
          <w:color w:val="383A42"/>
          <w:sz w:val="20"/>
          <w:szCs w:val="20"/>
          <w:lang w:eastAsia="es-CO"/>
        </w:rPr>
        <w:t>&gt; loans;</w:t>
      </w:r>
    </w:p>
    <w:p w14:paraId="5BE34B0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 xml:space="preserve"> emailService;</w:t>
      </w:r>
    </w:p>
    <w:p w14:paraId="39C33F0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2562C2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Constructor inicializa todo directamente</w:t>
      </w:r>
    </w:p>
    <w:p w14:paraId="0EE81BD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LibrarySystem</w:t>
      </w:r>
      <w:r w:rsidRPr="00202EA2">
        <w:rPr>
          <w:rFonts w:ascii="Consolas" w:eastAsia="Times New Roman" w:hAnsi="Consolas" w:cs="Courier New"/>
          <w:color w:val="383A42"/>
          <w:sz w:val="20"/>
          <w:szCs w:val="20"/>
          <w:lang w:eastAsia="es-CO"/>
        </w:rPr>
        <w:t>() {</w:t>
      </w:r>
    </w:p>
    <w:p w14:paraId="798030B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db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MySQLDatabase</w:t>
      </w:r>
      <w:r w:rsidRPr="00202EA2">
        <w:rPr>
          <w:rFonts w:ascii="Consolas" w:eastAsia="Times New Roman" w:hAnsi="Consolas" w:cs="Courier New"/>
          <w:color w:val="383A42"/>
          <w:sz w:val="20"/>
          <w:szCs w:val="20"/>
          <w:lang w:eastAsia="es-CO"/>
        </w:rPr>
        <w:t>();</w:t>
      </w:r>
    </w:p>
    <w:p w14:paraId="45D9A5C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loadData</w:t>
      </w:r>
      <w:r w:rsidRPr="00202EA2">
        <w:rPr>
          <w:rFonts w:ascii="Consolas" w:eastAsia="Times New Roman" w:hAnsi="Consolas" w:cs="Courier New"/>
          <w:color w:val="383A42"/>
          <w:sz w:val="20"/>
          <w:szCs w:val="20"/>
          <w:lang w:eastAsia="es-CO"/>
        </w:rPr>
        <w:t>();</w:t>
      </w:r>
    </w:p>
    <w:p w14:paraId="49B8F63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EmailService</w:t>
      </w:r>
      <w:r w:rsidRPr="00202EA2">
        <w:rPr>
          <w:rFonts w:ascii="Consolas" w:eastAsia="Times New Roman" w:hAnsi="Consolas" w:cs="Courier New"/>
          <w:color w:val="383A42"/>
          <w:sz w:val="20"/>
          <w:szCs w:val="20"/>
          <w:lang w:eastAsia="es-CO"/>
        </w:rPr>
        <w:t>();</w:t>
      </w:r>
    </w:p>
    <w:p w14:paraId="57C993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B1F72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06BD98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loadData</w:t>
      </w:r>
      <w:r w:rsidRPr="00202EA2">
        <w:rPr>
          <w:rFonts w:ascii="Consolas" w:eastAsia="Times New Roman" w:hAnsi="Consolas" w:cs="Courier New"/>
          <w:color w:val="383A42"/>
          <w:sz w:val="20"/>
          <w:szCs w:val="20"/>
          <w:lang w:eastAsia="es-CO"/>
        </w:rPr>
        <w:t>() {</w:t>
      </w:r>
    </w:p>
    <w:p w14:paraId="3483E35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books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db.</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"SELECT * FROM books"</w:t>
      </w:r>
      <w:r w:rsidRPr="00202EA2">
        <w:rPr>
          <w:rFonts w:ascii="Consolas" w:eastAsia="Times New Roman" w:hAnsi="Consolas" w:cs="Courier New"/>
          <w:color w:val="383A42"/>
          <w:sz w:val="20"/>
          <w:szCs w:val="20"/>
          <w:lang w:eastAsia="es-CO"/>
        </w:rPr>
        <w:t>);</w:t>
      </w:r>
    </w:p>
    <w:p w14:paraId="42B519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users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db.</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"SELECT * FROM users"</w:t>
      </w:r>
      <w:r w:rsidRPr="00202EA2">
        <w:rPr>
          <w:rFonts w:ascii="Consolas" w:eastAsia="Times New Roman" w:hAnsi="Consolas" w:cs="Courier New"/>
          <w:color w:val="383A42"/>
          <w:sz w:val="20"/>
          <w:szCs w:val="20"/>
          <w:lang w:eastAsia="es-CO"/>
        </w:rPr>
        <w:t>);</w:t>
      </w:r>
    </w:p>
    <w:p w14:paraId="38B0A87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loans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db.</w:t>
      </w:r>
      <w:r w:rsidRPr="00202EA2">
        <w:rPr>
          <w:rFonts w:ascii="Consolas" w:eastAsia="Times New Roman" w:hAnsi="Consolas" w:cs="Courier New"/>
          <w:color w:val="4078F2"/>
          <w:sz w:val="20"/>
          <w:szCs w:val="20"/>
          <w:lang w:eastAsia="es-CO"/>
        </w:rPr>
        <w:t>executeQuery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"SELECT * FROM loans"</w:t>
      </w:r>
      <w:r w:rsidRPr="00202EA2">
        <w:rPr>
          <w:rFonts w:ascii="Consolas" w:eastAsia="Times New Roman" w:hAnsi="Consolas" w:cs="Courier New"/>
          <w:color w:val="383A42"/>
          <w:sz w:val="20"/>
          <w:szCs w:val="20"/>
          <w:lang w:eastAsia="es-CO"/>
        </w:rPr>
        <w:t>);</w:t>
      </w:r>
    </w:p>
    <w:p w14:paraId="6C3A968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EAD51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7A12AB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Proceso de préstamo</w:t>
      </w:r>
    </w:p>
    <w:p w14:paraId="393C41F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void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processLoan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userId,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bookId) {</w:t>
      </w:r>
    </w:p>
    <w:p w14:paraId="57BBA26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 xml:space="preserve"> user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w:t>
      </w:r>
    </w:p>
    <w:p w14:paraId="54533FE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 book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w:t>
      </w:r>
    </w:p>
    <w:p w14:paraId="18C7A15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D855C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Búsqueda manual en las listas</w:t>
      </w:r>
    </w:p>
    <w:p w14:paraId="4033AE3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 xml:space="preserve"> u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users) {</w:t>
      </w:r>
    </w:p>
    <w:p w14:paraId="19AEB06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(u.</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userId) {</w:t>
      </w:r>
    </w:p>
    <w:p w14:paraId="5DB1F2A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user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u;</w:t>
      </w:r>
    </w:p>
    <w:p w14:paraId="0EB7A4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break</w:t>
      </w:r>
      <w:r w:rsidRPr="00202EA2">
        <w:rPr>
          <w:rFonts w:ascii="Consolas" w:eastAsia="Times New Roman" w:hAnsi="Consolas" w:cs="Courier New"/>
          <w:color w:val="383A42"/>
          <w:sz w:val="20"/>
          <w:szCs w:val="20"/>
          <w:lang w:eastAsia="es-CO"/>
        </w:rPr>
        <w:t>;</w:t>
      </w:r>
    </w:p>
    <w:p w14:paraId="362D96B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DFACAE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9461DF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1F93D3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 b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books) {</w:t>
      </w:r>
    </w:p>
    <w:p w14:paraId="11AF2E3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(b.</w:t>
      </w:r>
      <w:r w:rsidRPr="00202EA2">
        <w:rPr>
          <w:rFonts w:ascii="Consolas" w:eastAsia="Times New Roman" w:hAnsi="Consolas" w:cs="Courier New"/>
          <w:color w:val="4078F2"/>
          <w:sz w:val="20"/>
          <w:szCs w:val="20"/>
          <w:lang w:eastAsia="es-CO"/>
        </w:rPr>
        <w:t>getId</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bookId) {</w:t>
      </w:r>
    </w:p>
    <w:p w14:paraId="088BF0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book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w:t>
      </w:r>
    </w:p>
    <w:p w14:paraId="7B8CE1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break</w:t>
      </w:r>
      <w:r w:rsidRPr="00202EA2">
        <w:rPr>
          <w:rFonts w:ascii="Consolas" w:eastAsia="Times New Roman" w:hAnsi="Consolas" w:cs="Courier New"/>
          <w:color w:val="383A42"/>
          <w:sz w:val="20"/>
          <w:szCs w:val="20"/>
          <w:lang w:eastAsia="es-CO"/>
        </w:rPr>
        <w:t>;</w:t>
      </w:r>
    </w:p>
    <w:p w14:paraId="66AF12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554E91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58027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065E6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(user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book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 {</w:t>
      </w:r>
    </w:p>
    <w:p w14:paraId="0038390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IllegalArgumentException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"Usuario o libro no encontrado"</w:t>
      </w:r>
      <w:r w:rsidRPr="00202EA2">
        <w:rPr>
          <w:rFonts w:ascii="Consolas" w:eastAsia="Times New Roman" w:hAnsi="Consolas" w:cs="Courier New"/>
          <w:color w:val="383A42"/>
          <w:sz w:val="20"/>
          <w:szCs w:val="20"/>
          <w:lang w:eastAsia="es-CO"/>
        </w:rPr>
        <w:t>);</w:t>
      </w:r>
    </w:p>
    <w:p w14:paraId="07F078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F390D5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3AC0B8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Verificaciones directas</w:t>
      </w:r>
    </w:p>
    <w:p w14:paraId="0E7E800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(user.</w:t>
      </w:r>
      <w:r w:rsidRPr="00202EA2">
        <w:rPr>
          <w:rFonts w:ascii="Consolas" w:eastAsia="Times New Roman" w:hAnsi="Consolas" w:cs="Courier New"/>
          <w:color w:val="4078F2"/>
          <w:sz w:val="20"/>
          <w:szCs w:val="20"/>
          <w:lang w:eastAsia="es-CO"/>
        </w:rPr>
        <w:t>getLoans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size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&gt;=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5</w:t>
      </w:r>
      <w:r w:rsidRPr="00202EA2">
        <w:rPr>
          <w:rFonts w:ascii="Consolas" w:eastAsia="Times New Roman" w:hAnsi="Consolas" w:cs="Courier New"/>
          <w:color w:val="383A42"/>
          <w:sz w:val="20"/>
          <w:szCs w:val="20"/>
          <w:lang w:eastAsia="es-CO"/>
        </w:rPr>
        <w:t>) {</w:t>
      </w:r>
    </w:p>
    <w:p w14:paraId="26017B5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LoanLimitExceededException</w:t>
      </w:r>
      <w:r w:rsidRPr="00202EA2">
        <w:rPr>
          <w:rFonts w:ascii="Consolas" w:eastAsia="Times New Roman" w:hAnsi="Consolas" w:cs="Courier New"/>
          <w:color w:val="383A42"/>
          <w:sz w:val="20"/>
          <w:szCs w:val="20"/>
          <w:lang w:eastAsia="es-CO"/>
        </w:rPr>
        <w:t>();</w:t>
      </w:r>
    </w:p>
    <w:p w14:paraId="21E544F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393B6C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4D8FF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getStatus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BookStatus</w:t>
      </w:r>
      <w:r w:rsidRPr="00202EA2">
        <w:rPr>
          <w:rFonts w:ascii="Consolas" w:eastAsia="Times New Roman" w:hAnsi="Consolas" w:cs="Courier New"/>
          <w:color w:val="383A42"/>
          <w:sz w:val="20"/>
          <w:szCs w:val="20"/>
          <w:lang w:eastAsia="es-CO"/>
        </w:rPr>
        <w:t>.AVAILABLE) {</w:t>
      </w:r>
    </w:p>
    <w:p w14:paraId="13CC363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throw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BookNotAvailableException</w:t>
      </w:r>
      <w:r w:rsidRPr="00202EA2">
        <w:rPr>
          <w:rFonts w:ascii="Consolas" w:eastAsia="Times New Roman" w:hAnsi="Consolas" w:cs="Courier New"/>
          <w:color w:val="383A42"/>
          <w:sz w:val="20"/>
          <w:szCs w:val="20"/>
          <w:lang w:eastAsia="es-CO"/>
        </w:rPr>
        <w:t>();</w:t>
      </w:r>
    </w:p>
    <w:p w14:paraId="1C49B8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3286D2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0F125D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Creación y persistencia de préstamo</w:t>
      </w:r>
    </w:p>
    <w:p w14:paraId="4E46C3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Loan</w:t>
      </w:r>
      <w:r w:rsidRPr="00202EA2">
        <w:rPr>
          <w:rFonts w:ascii="Consolas" w:eastAsia="Times New Roman" w:hAnsi="Consolas" w:cs="Courier New"/>
          <w:color w:val="383A42"/>
          <w:sz w:val="20"/>
          <w:szCs w:val="20"/>
          <w:lang w:eastAsia="es-CO"/>
        </w:rPr>
        <w:t xml:space="preserve"> loan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Loan</w:t>
      </w:r>
      <w:r w:rsidRPr="00202EA2">
        <w:rPr>
          <w:rFonts w:ascii="Consolas" w:eastAsia="Times New Roman" w:hAnsi="Consolas" w:cs="Courier New"/>
          <w:color w:val="383A42"/>
          <w:sz w:val="20"/>
          <w:szCs w:val="20"/>
          <w:lang w:eastAsia="es-CO"/>
        </w:rPr>
        <w:t>();</w:t>
      </w:r>
    </w:p>
    <w:p w14:paraId="0BCC26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setBook</w:t>
      </w:r>
      <w:r w:rsidRPr="00202EA2">
        <w:rPr>
          <w:rFonts w:ascii="Consolas" w:eastAsia="Times New Roman" w:hAnsi="Consolas" w:cs="Courier New"/>
          <w:color w:val="383A42"/>
          <w:sz w:val="20"/>
          <w:szCs w:val="20"/>
          <w:lang w:eastAsia="es-CO"/>
        </w:rPr>
        <w:t>(book);</w:t>
      </w:r>
    </w:p>
    <w:p w14:paraId="31DD62E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setUser</w:t>
      </w:r>
      <w:r w:rsidRPr="00202EA2">
        <w:rPr>
          <w:rFonts w:ascii="Consolas" w:eastAsia="Times New Roman" w:hAnsi="Consolas" w:cs="Courier New"/>
          <w:color w:val="383A42"/>
          <w:sz w:val="20"/>
          <w:szCs w:val="20"/>
          <w:lang w:eastAsia="es-CO"/>
        </w:rPr>
        <w:t>(user);</w:t>
      </w:r>
    </w:p>
    <w:p w14:paraId="1528BE2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loan.</w:t>
      </w:r>
      <w:r w:rsidRPr="00202EA2">
        <w:rPr>
          <w:rFonts w:ascii="Consolas" w:eastAsia="Times New Roman" w:hAnsi="Consolas" w:cs="Courier New"/>
          <w:color w:val="4078F2"/>
          <w:sz w:val="20"/>
          <w:szCs w:val="20"/>
          <w:lang w:eastAsia="es-CO"/>
        </w:rPr>
        <w:t>setLoanDate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w:t>
      </w:r>
    </w:p>
    <w:p w14:paraId="5714479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setDueDate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calculateDueDate</w:t>
      </w:r>
      <w:r w:rsidRPr="00202EA2">
        <w:rPr>
          <w:rFonts w:ascii="Consolas" w:eastAsia="Times New Roman" w:hAnsi="Consolas" w:cs="Courier New"/>
          <w:color w:val="383A42"/>
          <w:sz w:val="20"/>
          <w:szCs w:val="20"/>
          <w:lang w:eastAsia="es-CO"/>
        </w:rPr>
        <w:t>());</w:t>
      </w:r>
    </w:p>
    <w:p w14:paraId="400A7E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DA806F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Actualización directa del estado del libro</w:t>
      </w:r>
    </w:p>
    <w:p w14:paraId="621FA8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setStatus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BookStatus</w:t>
      </w:r>
      <w:r w:rsidRPr="00202EA2">
        <w:rPr>
          <w:rFonts w:ascii="Consolas" w:eastAsia="Times New Roman" w:hAnsi="Consolas" w:cs="Courier New"/>
          <w:color w:val="383A42"/>
          <w:sz w:val="20"/>
          <w:szCs w:val="20"/>
          <w:lang w:eastAsia="es-CO"/>
        </w:rPr>
        <w:t>.LOANED);</w:t>
      </w:r>
    </w:p>
    <w:p w14:paraId="73823D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677879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Persistencia</w:t>
      </w:r>
    </w:p>
    <w:p w14:paraId="1299C88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db.</w:t>
      </w:r>
      <w:r w:rsidRPr="00202EA2">
        <w:rPr>
          <w:rFonts w:ascii="Consolas" w:eastAsia="Times New Roman" w:hAnsi="Consolas" w:cs="Courier New"/>
          <w:color w:val="4078F2"/>
          <w:sz w:val="20"/>
          <w:szCs w:val="20"/>
          <w:lang w:eastAsia="es-CO"/>
        </w:rPr>
        <w:t>executeUpdate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"INSERT INTO loans VALUES (...)"</w:t>
      </w:r>
      <w:r w:rsidRPr="00202EA2">
        <w:rPr>
          <w:rFonts w:ascii="Consolas" w:eastAsia="Times New Roman" w:hAnsi="Consolas" w:cs="Courier New"/>
          <w:color w:val="383A42"/>
          <w:sz w:val="20"/>
          <w:szCs w:val="20"/>
          <w:lang w:eastAsia="es-CO"/>
        </w:rPr>
        <w:t>, loan);</w:t>
      </w:r>
    </w:p>
    <w:p w14:paraId="30AEDBF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db.</w:t>
      </w:r>
      <w:r w:rsidRPr="00202EA2">
        <w:rPr>
          <w:rFonts w:ascii="Consolas" w:eastAsia="Times New Roman" w:hAnsi="Consolas" w:cs="Courier New"/>
          <w:color w:val="4078F2"/>
          <w:sz w:val="20"/>
          <w:szCs w:val="20"/>
          <w:lang w:eastAsia="es-CO"/>
        </w:rPr>
        <w:t>executeUpdate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"UPDATE books SET status = 'LOANED' WHERE id = ?"</w:t>
      </w:r>
      <w:r w:rsidRPr="00202EA2">
        <w:rPr>
          <w:rFonts w:ascii="Consolas" w:eastAsia="Times New Roman" w:hAnsi="Consolas" w:cs="Courier New"/>
          <w:color w:val="383A42"/>
          <w:sz w:val="20"/>
          <w:szCs w:val="20"/>
          <w:lang w:eastAsia="es-CO"/>
        </w:rPr>
        <w:t>, bookId);</w:t>
      </w:r>
    </w:p>
    <w:p w14:paraId="3F39E61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B3D5CF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Notificación por email</w:t>
      </w:r>
    </w:p>
    <w:p w14:paraId="6C2380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message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"Dear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user.</w:t>
      </w:r>
      <w:r w:rsidRPr="00202EA2">
        <w:rPr>
          <w:rFonts w:ascii="Consolas" w:eastAsia="Times New Roman" w:hAnsi="Consolas" w:cs="Courier New"/>
          <w:color w:val="4078F2"/>
          <w:sz w:val="20"/>
          <w:szCs w:val="20"/>
          <w:lang w:eastAsia="es-CO"/>
        </w:rPr>
        <w:t>getName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 you have borrowed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p>
    <w:p w14:paraId="28F8935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getTitle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 Due date: "</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getDueDate</w:t>
      </w:r>
      <w:r w:rsidRPr="00202EA2">
        <w:rPr>
          <w:rFonts w:ascii="Consolas" w:eastAsia="Times New Roman" w:hAnsi="Consolas" w:cs="Courier New"/>
          <w:color w:val="383A42"/>
          <w:sz w:val="20"/>
          <w:szCs w:val="20"/>
          <w:lang w:eastAsia="es-CO"/>
        </w:rPr>
        <w:t>();</w:t>
      </w:r>
    </w:p>
    <w:p w14:paraId="6339408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emailService.</w:t>
      </w:r>
      <w:r w:rsidRPr="00202EA2">
        <w:rPr>
          <w:rFonts w:ascii="Consolas" w:eastAsia="Times New Roman" w:hAnsi="Consolas" w:cs="Courier New"/>
          <w:color w:val="4078F2"/>
          <w:sz w:val="20"/>
          <w:szCs w:val="20"/>
          <w:lang w:eastAsia="es-CO"/>
        </w:rPr>
        <w:t>sendEmail</w:t>
      </w:r>
      <w:r w:rsidRPr="00202EA2">
        <w:rPr>
          <w:rFonts w:ascii="Consolas" w:eastAsia="Times New Roman" w:hAnsi="Consolas" w:cs="Courier New"/>
          <w:color w:val="383A42"/>
          <w:sz w:val="20"/>
          <w:szCs w:val="20"/>
          <w:lang w:eastAsia="es-CO"/>
        </w:rPr>
        <w:t>(user.</w:t>
      </w:r>
      <w:r w:rsidRPr="00202EA2">
        <w:rPr>
          <w:rFonts w:ascii="Consolas" w:eastAsia="Times New Roman" w:hAnsi="Consolas" w:cs="Courier New"/>
          <w:color w:val="4078F2"/>
          <w:sz w:val="20"/>
          <w:szCs w:val="20"/>
          <w:lang w:eastAsia="es-CO"/>
        </w:rPr>
        <w:t>getEmail</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50A14F"/>
          <w:sz w:val="20"/>
          <w:szCs w:val="20"/>
          <w:lang w:eastAsia="es-CO"/>
        </w:rPr>
        <w:t>"Book Loan Confirmation"</w:t>
      </w:r>
      <w:r w:rsidRPr="00202EA2">
        <w:rPr>
          <w:rFonts w:ascii="Consolas" w:eastAsia="Times New Roman" w:hAnsi="Consolas" w:cs="Courier New"/>
          <w:color w:val="383A42"/>
          <w:sz w:val="20"/>
          <w:szCs w:val="20"/>
          <w:lang w:eastAsia="es-CO"/>
        </w:rPr>
        <w:t>, message);</w:t>
      </w:r>
    </w:p>
    <w:p w14:paraId="266E5A2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8590D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911651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Búsqueda de libros</w:t>
      </w:r>
    </w:p>
    <w:p w14:paraId="7B5EE70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&gt; </w:t>
      </w:r>
      <w:r w:rsidRPr="00202EA2">
        <w:rPr>
          <w:rFonts w:ascii="Consolas" w:eastAsia="Times New Roman" w:hAnsi="Consolas" w:cs="Courier New"/>
          <w:color w:val="4078F2"/>
          <w:sz w:val="20"/>
          <w:szCs w:val="20"/>
          <w:lang w:eastAsia="es-CO"/>
        </w:rPr>
        <w:t>searchBooks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criteria, </w:t>
      </w:r>
      <w:r w:rsidRPr="00202EA2">
        <w:rPr>
          <w:rFonts w:ascii="Consolas" w:eastAsia="Times New Roman" w:hAnsi="Consolas" w:cs="Courier New"/>
          <w:color w:val="B76B01"/>
          <w:sz w:val="20"/>
          <w:szCs w:val="20"/>
          <w:lang w:eastAsia="es-CO"/>
        </w:rPr>
        <w:t>SearchType</w:t>
      </w:r>
      <w:r w:rsidRPr="00202EA2">
        <w:rPr>
          <w:rFonts w:ascii="Consolas" w:eastAsia="Times New Roman" w:hAnsi="Consolas" w:cs="Courier New"/>
          <w:color w:val="383A42"/>
          <w:sz w:val="20"/>
          <w:szCs w:val="20"/>
          <w:lang w:eastAsia="es-CO"/>
        </w:rPr>
        <w:t xml:space="preserve"> type) {</w:t>
      </w:r>
    </w:p>
    <w:p w14:paraId="02D318E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&gt; results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new</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ArrayList</w:t>
      </w:r>
      <w:r w:rsidRPr="00202EA2">
        <w:rPr>
          <w:rFonts w:ascii="Consolas" w:eastAsia="Times New Roman" w:hAnsi="Consolas" w:cs="Courier New"/>
          <w:color w:val="383A42"/>
          <w:sz w:val="20"/>
          <w:szCs w:val="20"/>
          <w:lang w:eastAsia="es-CO"/>
        </w:rPr>
        <w:t>&lt;&gt;();</w:t>
      </w:r>
    </w:p>
    <w:p w14:paraId="776ED92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28D0C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for</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 book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books) {</w:t>
      </w:r>
    </w:p>
    <w:p w14:paraId="282B33A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(type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SearchType</w:t>
      </w:r>
      <w:r w:rsidRPr="00202EA2">
        <w:rPr>
          <w:rFonts w:ascii="Consolas" w:eastAsia="Times New Roman" w:hAnsi="Consolas" w:cs="Courier New"/>
          <w:color w:val="383A42"/>
          <w:sz w:val="20"/>
          <w:szCs w:val="20"/>
          <w:lang w:eastAsia="es-CO"/>
        </w:rPr>
        <w:t xml:space="preserve">.TITLE </w:t>
      </w:r>
      <w:r w:rsidRPr="00202EA2">
        <w:rPr>
          <w:rFonts w:ascii="Consolas" w:eastAsia="Times New Roman" w:hAnsi="Consolas" w:cs="Courier New"/>
          <w:color w:val="4078F2"/>
          <w:sz w:val="20"/>
          <w:szCs w:val="20"/>
          <w:lang w:eastAsia="es-CO"/>
        </w:rPr>
        <w:t>&amp;&amp;</w:t>
      </w: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getTitle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contains</w:t>
      </w:r>
      <w:r w:rsidRPr="00202EA2">
        <w:rPr>
          <w:rFonts w:ascii="Consolas" w:eastAsia="Times New Roman" w:hAnsi="Consolas" w:cs="Courier New"/>
          <w:color w:val="383A42"/>
          <w:sz w:val="20"/>
          <w:szCs w:val="20"/>
          <w:lang w:eastAsia="es-CO"/>
        </w:rPr>
        <w:t>(criteria)) {</w:t>
      </w:r>
    </w:p>
    <w:p w14:paraId="1C69E8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results.</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(book);</w:t>
      </w:r>
    </w:p>
    <w:p w14:paraId="25FF19B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(type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SearchType</w:t>
      </w:r>
      <w:r w:rsidRPr="00202EA2">
        <w:rPr>
          <w:rFonts w:ascii="Consolas" w:eastAsia="Times New Roman" w:hAnsi="Consolas" w:cs="Courier New"/>
          <w:color w:val="383A42"/>
          <w:sz w:val="20"/>
          <w:szCs w:val="20"/>
          <w:lang w:eastAsia="es-CO"/>
        </w:rPr>
        <w:t xml:space="preserve">.AUTHOR </w:t>
      </w:r>
      <w:r w:rsidRPr="00202EA2">
        <w:rPr>
          <w:rFonts w:ascii="Consolas" w:eastAsia="Times New Roman" w:hAnsi="Consolas" w:cs="Courier New"/>
          <w:color w:val="4078F2"/>
          <w:sz w:val="20"/>
          <w:szCs w:val="20"/>
          <w:lang w:eastAsia="es-CO"/>
        </w:rPr>
        <w:t>&amp;&amp;</w:t>
      </w: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getAuthor</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contains</w:t>
      </w:r>
      <w:r w:rsidRPr="00202EA2">
        <w:rPr>
          <w:rFonts w:ascii="Consolas" w:eastAsia="Times New Roman" w:hAnsi="Consolas" w:cs="Courier New"/>
          <w:color w:val="383A42"/>
          <w:sz w:val="20"/>
          <w:szCs w:val="20"/>
          <w:lang w:eastAsia="es-CO"/>
        </w:rPr>
        <w:t>(criteria)) {</w:t>
      </w:r>
    </w:p>
    <w:p w14:paraId="468A6C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results.</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(book);</w:t>
      </w:r>
    </w:p>
    <w:p w14:paraId="47620D7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(type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SearchType</w:t>
      </w:r>
      <w:r w:rsidRPr="00202EA2">
        <w:rPr>
          <w:rFonts w:ascii="Consolas" w:eastAsia="Times New Roman" w:hAnsi="Consolas" w:cs="Courier New"/>
          <w:color w:val="383A42"/>
          <w:sz w:val="20"/>
          <w:szCs w:val="20"/>
          <w:lang w:eastAsia="es-CO"/>
        </w:rPr>
        <w:t xml:space="preserve">.ISBN </w:t>
      </w:r>
      <w:r w:rsidRPr="00202EA2">
        <w:rPr>
          <w:rFonts w:ascii="Consolas" w:eastAsia="Times New Roman" w:hAnsi="Consolas" w:cs="Courier New"/>
          <w:color w:val="4078F2"/>
          <w:sz w:val="20"/>
          <w:szCs w:val="20"/>
          <w:lang w:eastAsia="es-CO"/>
        </w:rPr>
        <w:t>&amp;&amp;</w:t>
      </w: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getIsbn</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(criteria)) {</w:t>
      </w:r>
    </w:p>
    <w:p w14:paraId="17AC71C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results.</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(book);</w:t>
      </w:r>
    </w:p>
    <w:p w14:paraId="4D95419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(type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SearchType</w:t>
      </w:r>
      <w:r w:rsidRPr="00202EA2">
        <w:rPr>
          <w:rFonts w:ascii="Consolas" w:eastAsia="Times New Roman" w:hAnsi="Consolas" w:cs="Courier New"/>
          <w:color w:val="383A42"/>
          <w:sz w:val="20"/>
          <w:szCs w:val="20"/>
          <w:lang w:eastAsia="es-CO"/>
        </w:rPr>
        <w:t xml:space="preserve">.CATEGORY </w:t>
      </w:r>
      <w:r w:rsidRPr="00202EA2">
        <w:rPr>
          <w:rFonts w:ascii="Consolas" w:eastAsia="Times New Roman" w:hAnsi="Consolas" w:cs="Courier New"/>
          <w:color w:val="4078F2"/>
          <w:sz w:val="20"/>
          <w:szCs w:val="20"/>
          <w:lang w:eastAsia="es-CO"/>
        </w:rPr>
        <w:t>&amp;&amp;</w:t>
      </w:r>
      <w:r w:rsidRPr="00202EA2">
        <w:rPr>
          <w:rFonts w:ascii="Consolas" w:eastAsia="Times New Roman" w:hAnsi="Consolas" w:cs="Courier New"/>
          <w:color w:val="383A42"/>
          <w:sz w:val="20"/>
          <w:szCs w:val="20"/>
          <w:lang w:eastAsia="es-CO"/>
        </w:rPr>
        <w:t xml:space="preserve"> book.</w:t>
      </w:r>
      <w:r w:rsidRPr="00202EA2">
        <w:rPr>
          <w:rFonts w:ascii="Consolas" w:eastAsia="Times New Roman" w:hAnsi="Consolas" w:cs="Courier New"/>
          <w:color w:val="4078F2"/>
          <w:sz w:val="20"/>
          <w:szCs w:val="20"/>
          <w:lang w:eastAsia="es-CO"/>
        </w:rPr>
        <w:t>getCategory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(criteria)) {</w:t>
      </w:r>
    </w:p>
    <w:p w14:paraId="72034D4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results.</w:t>
      </w:r>
      <w:r w:rsidRPr="00202EA2">
        <w:rPr>
          <w:rFonts w:ascii="Consolas" w:eastAsia="Times New Roman" w:hAnsi="Consolas" w:cs="Courier New"/>
          <w:color w:val="4078F2"/>
          <w:sz w:val="20"/>
          <w:szCs w:val="20"/>
          <w:lang w:eastAsia="es-CO"/>
        </w:rPr>
        <w:t>add</w:t>
      </w:r>
      <w:r w:rsidRPr="00202EA2">
        <w:rPr>
          <w:rFonts w:ascii="Consolas" w:eastAsia="Times New Roman" w:hAnsi="Consolas" w:cs="Courier New"/>
          <w:color w:val="383A42"/>
          <w:sz w:val="20"/>
          <w:szCs w:val="20"/>
          <w:lang w:eastAsia="es-CO"/>
        </w:rPr>
        <w:t>(book);</w:t>
      </w:r>
    </w:p>
    <w:p w14:paraId="03B942F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54AB60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4E3507A6"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637349A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results;</w:t>
      </w:r>
    </w:p>
    <w:p w14:paraId="58DCE6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D7DF95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lastRenderedPageBreak/>
        <w:t xml:space="preserve">    </w:t>
      </w:r>
    </w:p>
    <w:p w14:paraId="54D4497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Cálculo de multas</w:t>
      </w:r>
    </w:p>
    <w:p w14:paraId="6F141F0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public</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double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calculateFines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B76B01"/>
          <w:sz w:val="20"/>
          <w:szCs w:val="20"/>
          <w:lang w:eastAsia="es-CO"/>
        </w:rPr>
        <w:t>Loan</w:t>
      </w:r>
      <w:r w:rsidRPr="00202EA2">
        <w:rPr>
          <w:rFonts w:ascii="Consolas" w:eastAsia="Times New Roman" w:hAnsi="Consolas" w:cs="Courier New"/>
          <w:color w:val="383A42"/>
          <w:sz w:val="20"/>
          <w:szCs w:val="20"/>
          <w:lang w:eastAsia="es-CO"/>
        </w:rPr>
        <w:t xml:space="preserve"> loan) {</w:t>
      </w:r>
    </w:p>
    <w:p w14:paraId="71F7D2A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getReturnDate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null</w:t>
      </w:r>
      <w:r w:rsidRPr="00202EA2">
        <w:rPr>
          <w:rFonts w:ascii="Consolas" w:eastAsia="Times New Roman" w:hAnsi="Consolas" w:cs="Courier New"/>
          <w:color w:val="383A42"/>
          <w:sz w:val="20"/>
          <w:szCs w:val="20"/>
          <w:lang w:eastAsia="es-CO"/>
        </w:rPr>
        <w:t>) {</w:t>
      </w:r>
    </w:p>
    <w:p w14:paraId="4B58E24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Préstamo aún activo</w:t>
      </w:r>
    </w:p>
    <w:p w14:paraId="2BED8BA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w:t>
      </w:r>
      <w:r w:rsidRPr="00202EA2">
        <w:rPr>
          <w:rFonts w:ascii="Consolas" w:eastAsia="Times New Roman" w:hAnsi="Consolas" w:cs="Courier New"/>
          <w:color w:val="383A42"/>
          <w:sz w:val="20"/>
          <w:szCs w:val="20"/>
          <w:lang w:eastAsia="es-CO"/>
        </w:rPr>
        <w:t>;</w:t>
      </w:r>
    </w:p>
    <w:p w14:paraId="53130837"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C2F069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31BA15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long</w:t>
      </w:r>
      <w:r w:rsidRPr="00202EA2">
        <w:rPr>
          <w:rFonts w:ascii="Consolas" w:eastAsia="Times New Roman" w:hAnsi="Consolas" w:cs="Courier New"/>
          <w:color w:val="383A42"/>
          <w:sz w:val="20"/>
          <w:szCs w:val="20"/>
          <w:lang w:eastAsia="es-CO"/>
        </w:rPr>
        <w:t xml:space="preserve"> daysLate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getReturnDate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getTime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getDueDate</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getTime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p>
    <w:p w14:paraId="6608ACE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24</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60</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60</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1000</w:t>
      </w:r>
      <w:r w:rsidRPr="00202EA2">
        <w:rPr>
          <w:rFonts w:ascii="Consolas" w:eastAsia="Times New Roman" w:hAnsi="Consolas" w:cs="Courier New"/>
          <w:color w:val="383A42"/>
          <w:sz w:val="20"/>
          <w:szCs w:val="20"/>
          <w:lang w:eastAsia="es-CO"/>
        </w:rPr>
        <w:t>);</w:t>
      </w:r>
    </w:p>
    <w:p w14:paraId="75DE7CF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736C5E5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(daysLate </w:t>
      </w:r>
      <w:r w:rsidRPr="00202EA2">
        <w:rPr>
          <w:rFonts w:ascii="Consolas" w:eastAsia="Times New Roman" w:hAnsi="Consolas" w:cs="Courier New"/>
          <w:color w:val="4078F2"/>
          <w:sz w:val="20"/>
          <w:szCs w:val="20"/>
          <w:lang w:eastAsia="es-CO"/>
        </w:rPr>
        <w:t>&lt;=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w:t>
      </w:r>
      <w:r w:rsidRPr="00202EA2">
        <w:rPr>
          <w:rFonts w:ascii="Consolas" w:eastAsia="Times New Roman" w:hAnsi="Consolas" w:cs="Courier New"/>
          <w:color w:val="383A42"/>
          <w:sz w:val="20"/>
          <w:szCs w:val="20"/>
          <w:lang w:eastAsia="es-CO"/>
        </w:rPr>
        <w:t>) {</w:t>
      </w:r>
    </w:p>
    <w:p w14:paraId="1F6C881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0</w:t>
      </w:r>
      <w:r w:rsidRPr="00202EA2">
        <w:rPr>
          <w:rFonts w:ascii="Consolas" w:eastAsia="Times New Roman" w:hAnsi="Consolas" w:cs="Courier New"/>
          <w:color w:val="383A42"/>
          <w:sz w:val="20"/>
          <w:szCs w:val="20"/>
          <w:lang w:eastAsia="es-CO"/>
        </w:rPr>
        <w:t>;</w:t>
      </w:r>
    </w:p>
    <w:p w14:paraId="21AD119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7890C7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FB05B6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Lógica de cálculo de multas</w:t>
      </w:r>
    </w:p>
    <w:p w14:paraId="1BAEF89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if</w:t>
      </w:r>
      <w:r w:rsidRPr="00202EA2">
        <w:rPr>
          <w:rFonts w:ascii="Consolas" w:eastAsia="Times New Roman" w:hAnsi="Consolas" w:cs="Courier New"/>
          <w:color w:val="383A42"/>
          <w:sz w:val="20"/>
          <w:szCs w:val="20"/>
          <w:lang w:eastAsia="es-CO"/>
        </w:rPr>
        <w:t xml:space="preserve"> (loan.</w:t>
      </w:r>
      <w:r w:rsidRPr="00202EA2">
        <w:rPr>
          <w:rFonts w:ascii="Consolas" w:eastAsia="Times New Roman" w:hAnsi="Consolas" w:cs="Courier New"/>
          <w:color w:val="4078F2"/>
          <w:sz w:val="20"/>
          <w:szCs w:val="20"/>
          <w:lang w:eastAsia="es-CO"/>
        </w:rPr>
        <w:t>getBook</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getCategory</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4078F2"/>
          <w:sz w:val="20"/>
          <w:szCs w:val="20"/>
          <w:lang w:eastAsia="es-CO"/>
        </w:rPr>
        <w:t>equals</w:t>
      </w:r>
      <w:r w:rsidRPr="00202EA2">
        <w:rPr>
          <w:rFonts w:ascii="Consolas" w:eastAsia="Times New Roman" w:hAnsi="Consolas" w:cs="Courier New"/>
          <w:color w:val="383A42"/>
          <w:sz w:val="20"/>
          <w:szCs w:val="20"/>
          <w:lang w:eastAsia="es-CO"/>
        </w:rPr>
        <w:t>(</w:t>
      </w:r>
      <w:r w:rsidRPr="00202EA2">
        <w:rPr>
          <w:rFonts w:ascii="Consolas" w:eastAsia="Times New Roman" w:hAnsi="Consolas" w:cs="Courier New"/>
          <w:color w:val="50A14F"/>
          <w:sz w:val="20"/>
          <w:szCs w:val="20"/>
          <w:lang w:eastAsia="es-CO"/>
        </w:rPr>
        <w:t>"RESERVED"</w:t>
      </w:r>
      <w:r w:rsidRPr="00202EA2">
        <w:rPr>
          <w:rFonts w:ascii="Consolas" w:eastAsia="Times New Roman" w:hAnsi="Consolas" w:cs="Courier New"/>
          <w:color w:val="383A42"/>
          <w:sz w:val="20"/>
          <w:szCs w:val="20"/>
          <w:lang w:eastAsia="es-CO"/>
        </w:rPr>
        <w:t>)) {</w:t>
      </w:r>
    </w:p>
    <w:p w14:paraId="2282F2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daysLate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2.0</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$2 por día para libros reservados</w:t>
      </w:r>
    </w:p>
    <w:p w14:paraId="14A95C5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 </w:t>
      </w:r>
      <w:r w:rsidRPr="00202EA2">
        <w:rPr>
          <w:rFonts w:ascii="Consolas" w:eastAsia="Times New Roman" w:hAnsi="Consolas" w:cs="Courier New"/>
          <w:color w:val="A626A4"/>
          <w:sz w:val="20"/>
          <w:szCs w:val="20"/>
          <w:lang w:eastAsia="es-CO"/>
        </w:rPr>
        <w:t>else</w:t>
      </w:r>
      <w:r w:rsidRPr="00202EA2">
        <w:rPr>
          <w:rFonts w:ascii="Consolas" w:eastAsia="Times New Roman" w:hAnsi="Consolas" w:cs="Courier New"/>
          <w:color w:val="383A42"/>
          <w:sz w:val="20"/>
          <w:szCs w:val="20"/>
          <w:lang w:eastAsia="es-CO"/>
        </w:rPr>
        <w:t xml:space="preserve"> {</w:t>
      </w:r>
    </w:p>
    <w:p w14:paraId="404771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return</w:t>
      </w:r>
      <w:r w:rsidRPr="00202EA2">
        <w:rPr>
          <w:rFonts w:ascii="Consolas" w:eastAsia="Times New Roman" w:hAnsi="Consolas" w:cs="Courier New"/>
          <w:color w:val="383A42"/>
          <w:sz w:val="20"/>
          <w:szCs w:val="20"/>
          <w:lang w:eastAsia="es-CO"/>
        </w:rPr>
        <w:t xml:space="preserve"> daysLate </w:t>
      </w:r>
      <w:r w:rsidRPr="00202EA2">
        <w:rPr>
          <w:rFonts w:ascii="Consolas" w:eastAsia="Times New Roman" w:hAnsi="Consolas" w:cs="Courier New"/>
          <w:color w:val="4078F2"/>
          <w:sz w:val="20"/>
          <w:szCs w:val="20"/>
          <w:lang w:eastAsia="es-CO"/>
        </w:rPr>
        <w:t>*</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1.0</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$1 por día para libros normales</w:t>
      </w:r>
    </w:p>
    <w:p w14:paraId="0FEB986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C416294"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36FC17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015D320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Otras funcionalidades...</w:t>
      </w:r>
    </w:p>
    <w:p w14:paraId="6F54AA1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1E0EA1CF"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326232A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Clase Book con responsabilidades limitadas</w:t>
      </w:r>
    </w:p>
    <w:p w14:paraId="7C3F04B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 {</w:t>
      </w:r>
    </w:p>
    <w:p w14:paraId="18A3DF1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id;</w:t>
      </w:r>
    </w:p>
    <w:p w14:paraId="61B1E7F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title;</w:t>
      </w:r>
    </w:p>
    <w:p w14:paraId="011BF50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author;</w:t>
      </w:r>
    </w:p>
    <w:p w14:paraId="2894A7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isbn;</w:t>
      </w:r>
    </w:p>
    <w:p w14:paraId="69F6202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category;</w:t>
      </w:r>
    </w:p>
    <w:p w14:paraId="223CD58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BookStatus</w:t>
      </w:r>
      <w:r w:rsidRPr="00202EA2">
        <w:rPr>
          <w:rFonts w:ascii="Consolas" w:eastAsia="Times New Roman" w:hAnsi="Consolas" w:cs="Courier New"/>
          <w:color w:val="383A42"/>
          <w:sz w:val="20"/>
          <w:szCs w:val="20"/>
          <w:lang w:eastAsia="es-CO"/>
        </w:rPr>
        <w:t xml:space="preserve"> status;</w:t>
      </w:r>
    </w:p>
    <w:p w14:paraId="12D9156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2D16FD71"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Getters y setters</w:t>
      </w:r>
    </w:p>
    <w:p w14:paraId="6605968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7F6D18B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175992C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Clase User con responsabilidades limitadas</w:t>
      </w:r>
    </w:p>
    <w:p w14:paraId="62617B0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 xml:space="preserve"> {</w:t>
      </w:r>
    </w:p>
    <w:p w14:paraId="50BA342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id;</w:t>
      </w:r>
    </w:p>
    <w:p w14:paraId="126FB03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name;</w:t>
      </w:r>
    </w:p>
    <w:p w14:paraId="61C8AF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String</w:t>
      </w:r>
      <w:r w:rsidRPr="00202EA2">
        <w:rPr>
          <w:rFonts w:ascii="Consolas" w:eastAsia="Times New Roman" w:hAnsi="Consolas" w:cs="Courier New"/>
          <w:color w:val="383A42"/>
          <w:sz w:val="20"/>
          <w:szCs w:val="20"/>
          <w:lang w:eastAsia="es-CO"/>
        </w:rPr>
        <w:t xml:space="preserve"> email;</w:t>
      </w:r>
    </w:p>
    <w:p w14:paraId="6AF3942D"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UserType</w:t>
      </w:r>
      <w:r w:rsidRPr="00202EA2">
        <w:rPr>
          <w:rFonts w:ascii="Consolas" w:eastAsia="Times New Roman" w:hAnsi="Consolas" w:cs="Courier New"/>
          <w:color w:val="383A42"/>
          <w:sz w:val="20"/>
          <w:szCs w:val="20"/>
          <w:lang w:eastAsia="es-CO"/>
        </w:rPr>
        <w:t xml:space="preserve"> type;</w:t>
      </w:r>
    </w:p>
    <w:p w14:paraId="1D88609C"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List</w:t>
      </w:r>
      <w:r w:rsidRPr="00202EA2">
        <w:rPr>
          <w:rFonts w:ascii="Consolas" w:eastAsia="Times New Roman" w:hAnsi="Consolas" w:cs="Courier New"/>
          <w:color w:val="383A42"/>
          <w:sz w:val="20"/>
          <w:szCs w:val="20"/>
          <w:lang w:eastAsia="es-CO"/>
        </w:rPr>
        <w:t>&lt;</w:t>
      </w:r>
      <w:r w:rsidRPr="00202EA2">
        <w:rPr>
          <w:rFonts w:ascii="Consolas" w:eastAsia="Times New Roman" w:hAnsi="Consolas" w:cs="Courier New"/>
          <w:color w:val="B76B01"/>
          <w:sz w:val="20"/>
          <w:szCs w:val="20"/>
          <w:lang w:eastAsia="es-CO"/>
        </w:rPr>
        <w:t>Loan</w:t>
      </w:r>
      <w:r w:rsidRPr="00202EA2">
        <w:rPr>
          <w:rFonts w:ascii="Consolas" w:eastAsia="Times New Roman" w:hAnsi="Consolas" w:cs="Courier New"/>
          <w:color w:val="383A42"/>
          <w:sz w:val="20"/>
          <w:szCs w:val="20"/>
          <w:lang w:eastAsia="es-CO"/>
        </w:rPr>
        <w:t>&gt; loans;</w:t>
      </w:r>
    </w:p>
    <w:p w14:paraId="13EF07A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540485DA"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Getters y setters</w:t>
      </w:r>
    </w:p>
    <w:p w14:paraId="4C8FD84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45692510"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p>
    <w:p w14:paraId="6DBFA7A8"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i/>
          <w:iCs/>
          <w:color w:val="A0A1A7"/>
          <w:sz w:val="20"/>
          <w:szCs w:val="20"/>
          <w:lang w:eastAsia="es-CO"/>
        </w:rPr>
        <w:t>// Clase Loan como simple contenedor de datos</w:t>
      </w:r>
    </w:p>
    <w:p w14:paraId="6C8FD7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A626A4"/>
          <w:sz w:val="20"/>
          <w:szCs w:val="20"/>
          <w:lang w:eastAsia="es-CO"/>
        </w:rPr>
        <w:t>class</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Loan</w:t>
      </w:r>
      <w:r w:rsidRPr="00202EA2">
        <w:rPr>
          <w:rFonts w:ascii="Consolas" w:eastAsia="Times New Roman" w:hAnsi="Consolas" w:cs="Courier New"/>
          <w:color w:val="383A42"/>
          <w:sz w:val="20"/>
          <w:szCs w:val="20"/>
          <w:lang w:eastAsia="es-CO"/>
        </w:rPr>
        <w:t xml:space="preserve"> {</w:t>
      </w:r>
    </w:p>
    <w:p w14:paraId="6558E84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int</w:t>
      </w:r>
      <w:r w:rsidRPr="00202EA2">
        <w:rPr>
          <w:rFonts w:ascii="Consolas" w:eastAsia="Times New Roman" w:hAnsi="Consolas" w:cs="Courier New"/>
          <w:color w:val="383A42"/>
          <w:sz w:val="20"/>
          <w:szCs w:val="20"/>
          <w:lang w:eastAsia="es-CO"/>
        </w:rPr>
        <w:t xml:space="preserve"> id;</w:t>
      </w:r>
    </w:p>
    <w:p w14:paraId="1ED34E5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User</w:t>
      </w:r>
      <w:r w:rsidRPr="00202EA2">
        <w:rPr>
          <w:rFonts w:ascii="Consolas" w:eastAsia="Times New Roman" w:hAnsi="Consolas" w:cs="Courier New"/>
          <w:color w:val="383A42"/>
          <w:sz w:val="20"/>
          <w:szCs w:val="20"/>
          <w:lang w:eastAsia="es-CO"/>
        </w:rPr>
        <w:t xml:space="preserve"> user;</w:t>
      </w:r>
    </w:p>
    <w:p w14:paraId="2B717769"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Book</w:t>
      </w:r>
      <w:r w:rsidRPr="00202EA2">
        <w:rPr>
          <w:rFonts w:ascii="Consolas" w:eastAsia="Times New Roman" w:hAnsi="Consolas" w:cs="Courier New"/>
          <w:color w:val="383A42"/>
          <w:sz w:val="20"/>
          <w:szCs w:val="20"/>
          <w:lang w:eastAsia="es-CO"/>
        </w:rPr>
        <w:t xml:space="preserve"> book;</w:t>
      </w:r>
    </w:p>
    <w:p w14:paraId="3AFED122"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loanDate;</w:t>
      </w:r>
    </w:p>
    <w:p w14:paraId="5CA9E4F5"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dueDate;</w:t>
      </w:r>
    </w:p>
    <w:p w14:paraId="7CC1828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A626A4"/>
          <w:sz w:val="20"/>
          <w:szCs w:val="20"/>
          <w:lang w:eastAsia="es-CO"/>
        </w:rPr>
        <w:t>private</w:t>
      </w: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color w:val="B76B01"/>
          <w:sz w:val="20"/>
          <w:szCs w:val="20"/>
          <w:lang w:eastAsia="es-CO"/>
        </w:rPr>
        <w:t>Date</w:t>
      </w:r>
      <w:r w:rsidRPr="00202EA2">
        <w:rPr>
          <w:rFonts w:ascii="Consolas" w:eastAsia="Times New Roman" w:hAnsi="Consolas" w:cs="Courier New"/>
          <w:color w:val="383A42"/>
          <w:sz w:val="20"/>
          <w:szCs w:val="20"/>
          <w:lang w:eastAsia="es-CO"/>
        </w:rPr>
        <w:t xml:space="preserve"> returnDate;</w:t>
      </w:r>
    </w:p>
    <w:p w14:paraId="26B8D0EE"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p>
    <w:p w14:paraId="1B33FF53"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 xml:space="preserve">    </w:t>
      </w:r>
      <w:r w:rsidRPr="00202EA2">
        <w:rPr>
          <w:rFonts w:ascii="Consolas" w:eastAsia="Times New Roman" w:hAnsi="Consolas" w:cs="Courier New"/>
          <w:i/>
          <w:iCs/>
          <w:color w:val="A0A1A7"/>
          <w:sz w:val="20"/>
          <w:szCs w:val="20"/>
          <w:lang w:eastAsia="es-CO"/>
        </w:rPr>
        <w:t>// Getters y setters</w:t>
      </w:r>
    </w:p>
    <w:p w14:paraId="34D6C3DB" w14:textId="77777777" w:rsidR="00202EA2" w:rsidRPr="00202EA2" w:rsidRDefault="00202EA2" w:rsidP="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83A42"/>
          <w:sz w:val="20"/>
          <w:szCs w:val="20"/>
          <w:lang w:eastAsia="es-CO"/>
        </w:rPr>
      </w:pPr>
      <w:r w:rsidRPr="00202EA2">
        <w:rPr>
          <w:rFonts w:ascii="Consolas" w:eastAsia="Times New Roman" w:hAnsi="Consolas" w:cs="Courier New"/>
          <w:color w:val="383A42"/>
          <w:sz w:val="20"/>
          <w:szCs w:val="20"/>
          <w:lang w:eastAsia="es-CO"/>
        </w:rPr>
        <w:t>}</w:t>
      </w:r>
    </w:p>
    <w:p w14:paraId="2E2484F2"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Requisitos de la tarea</w:t>
      </w:r>
    </w:p>
    <w:p w14:paraId="4A0D1054" w14:textId="77777777" w:rsidR="00202EA2" w:rsidRPr="00202EA2" w:rsidRDefault="00202EA2" w:rsidP="00202EA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Análisis crítico</w:t>
      </w:r>
      <w:r w:rsidRPr="00202EA2">
        <w:rPr>
          <w:rFonts w:ascii="Times New Roman" w:eastAsia="Times New Roman" w:hAnsi="Times New Roman" w:cs="Times New Roman"/>
          <w:sz w:val="24"/>
          <w:szCs w:val="24"/>
          <w:lang w:eastAsia="es-CO"/>
        </w:rPr>
        <w:t xml:space="preserve"> : </w:t>
      </w:r>
    </w:p>
    <w:p w14:paraId="72384D3D"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Identificar al menos 5 violaciones específicas a los principios SOLID.</w:t>
      </w:r>
    </w:p>
    <w:p w14:paraId="74F81E7C"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Identificar problemas relacionados con asociación, cohesión y asignación de responsabilidades.</w:t>
      </w:r>
    </w:p>
    <w:p w14:paraId="6DB668AA"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Analizar limitaciones de extensibilidad y mantenibilidad del diseño actual.</w:t>
      </w:r>
    </w:p>
    <w:p w14:paraId="09DA3813" w14:textId="77777777" w:rsidR="00202EA2" w:rsidRPr="00202EA2" w:rsidRDefault="00202EA2" w:rsidP="00202EA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Propuesta de Rediseño</w:t>
      </w:r>
      <w:r w:rsidRPr="00202EA2">
        <w:rPr>
          <w:rFonts w:ascii="Times New Roman" w:eastAsia="Times New Roman" w:hAnsi="Times New Roman" w:cs="Times New Roman"/>
          <w:sz w:val="24"/>
          <w:szCs w:val="24"/>
          <w:lang w:eastAsia="es-CO"/>
        </w:rPr>
        <w:t xml:space="preserve"> : </w:t>
      </w:r>
    </w:p>
    <w:p w14:paraId="13A5DD30"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Crea un nuevo diagrama de clases con la estructura mejorada.</w:t>
      </w:r>
    </w:p>
    <w:p w14:paraId="5D233B53"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Implementar al menos dos patrones de diseño relevantes para el problema.</w:t>
      </w:r>
    </w:p>
    <w:p w14:paraId="2BA7C488"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Aplique los principios SOLID y GRASP en el rediseño.</w:t>
      </w:r>
    </w:p>
    <w:p w14:paraId="5E2B6607"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Justificar técnicamente las decisiones de diseño tomadas.</w:t>
      </w:r>
    </w:p>
    <w:p w14:paraId="41F60577" w14:textId="77777777" w:rsidR="00202EA2" w:rsidRPr="00202EA2" w:rsidRDefault="00202EA2" w:rsidP="00202EA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Demostración de mejoras</w:t>
      </w:r>
      <w:r w:rsidRPr="00202EA2">
        <w:rPr>
          <w:rFonts w:ascii="Times New Roman" w:eastAsia="Times New Roman" w:hAnsi="Times New Roman" w:cs="Times New Roman"/>
          <w:sz w:val="24"/>
          <w:szCs w:val="24"/>
          <w:lang w:eastAsia="es-CO"/>
        </w:rPr>
        <w:t xml:space="preserve"> : </w:t>
      </w:r>
    </w:p>
    <w:p w14:paraId="163C87CA"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Reimplementar la funcionalidad de préstamo de libros con el nuevo diseño.</w:t>
      </w:r>
    </w:p>
    <w:p w14:paraId="2B3216E4" w14:textId="77777777" w:rsidR="00202EA2" w:rsidRPr="00202EA2" w:rsidRDefault="00202EA2" w:rsidP="00202EA2">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 xml:space="preserve">Demostrar cómo el nuevo diseño facilita la extensión para incorporar: </w:t>
      </w:r>
    </w:p>
    <w:p w14:paraId="3BA4FFBF" w14:textId="77777777" w:rsidR="00202EA2" w:rsidRPr="00202EA2" w:rsidRDefault="00202EA2" w:rsidP="00202EA2">
      <w:pPr>
        <w:numPr>
          <w:ilvl w:val="2"/>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Diferentes tipos de recursos (libros físicos, e-books, revistas, etc.)</w:t>
      </w:r>
    </w:p>
    <w:p w14:paraId="43F410D6" w14:textId="77777777" w:rsidR="00202EA2" w:rsidRPr="00202EA2" w:rsidRDefault="00202EA2" w:rsidP="00202EA2">
      <w:pPr>
        <w:numPr>
          <w:ilvl w:val="2"/>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Diversos métodos de notificación (correo electrónico, SMS, aplicación móvil)</w:t>
      </w:r>
    </w:p>
    <w:p w14:paraId="0536C267" w14:textId="77777777" w:rsidR="00202EA2" w:rsidRPr="00202EA2" w:rsidRDefault="00202EA2" w:rsidP="00202EA2">
      <w:pPr>
        <w:numPr>
          <w:ilvl w:val="2"/>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lastRenderedPageBreak/>
        <w:t>Políticas variables de préstamo por tipo de usuario o recurso</w:t>
      </w:r>
    </w:p>
    <w:p w14:paraId="20CCA909"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Entregables</w:t>
      </w:r>
    </w:p>
    <w:p w14:paraId="667D79E9" w14:textId="77777777" w:rsidR="00202EA2" w:rsidRPr="00202EA2" w:rsidRDefault="00202EA2" w:rsidP="00202EA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Documento de análisis</w:t>
      </w:r>
      <w:r w:rsidRPr="00202EA2">
        <w:rPr>
          <w:rFonts w:ascii="Times New Roman" w:eastAsia="Times New Roman" w:hAnsi="Times New Roman" w:cs="Times New Roman"/>
          <w:sz w:val="24"/>
          <w:szCs w:val="24"/>
          <w:lang w:eastAsia="es-CO"/>
        </w:rPr>
        <w:t xml:space="preserve"> : </w:t>
      </w:r>
    </w:p>
    <w:p w14:paraId="76BACFF6"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Identificación y explicación detallada de problemas en el diseño original.</w:t>
      </w:r>
    </w:p>
    <w:p w14:paraId="77C8F4EB"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Principios violados y consecuencias potenciales.</w:t>
      </w:r>
    </w:p>
    <w:p w14:paraId="7368D294" w14:textId="77777777" w:rsidR="00202EA2" w:rsidRPr="00202EA2" w:rsidRDefault="00202EA2" w:rsidP="00202EA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Documentación del Rediseño</w:t>
      </w:r>
      <w:r w:rsidRPr="00202EA2">
        <w:rPr>
          <w:rFonts w:ascii="Times New Roman" w:eastAsia="Times New Roman" w:hAnsi="Times New Roman" w:cs="Times New Roman"/>
          <w:sz w:val="24"/>
          <w:szCs w:val="24"/>
          <w:lang w:eastAsia="es-CO"/>
        </w:rPr>
        <w:t xml:space="preserve"> : </w:t>
      </w:r>
    </w:p>
    <w:p w14:paraId="176377AC"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Diagrama de clases UML del nuevo diseño.</w:t>
      </w:r>
    </w:p>
    <w:p w14:paraId="5DF2B75B"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Justificación técnica de las decisiones de diseño.</w:t>
      </w:r>
    </w:p>
    <w:p w14:paraId="43710EE7"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Explicación de patrones implementados.</w:t>
      </w:r>
    </w:p>
    <w:p w14:paraId="63557C86" w14:textId="77777777" w:rsidR="00202EA2" w:rsidRPr="00202EA2" w:rsidRDefault="00202EA2" w:rsidP="00202EA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Código de demostración</w:t>
      </w:r>
      <w:r w:rsidRPr="00202EA2">
        <w:rPr>
          <w:rFonts w:ascii="Times New Roman" w:eastAsia="Times New Roman" w:hAnsi="Times New Roman" w:cs="Times New Roman"/>
          <w:sz w:val="24"/>
          <w:szCs w:val="24"/>
          <w:lang w:eastAsia="es-CO"/>
        </w:rPr>
        <w:t xml:space="preserve"> : </w:t>
      </w:r>
    </w:p>
    <w:p w14:paraId="6196FAE4"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Implementación del procesamiento de préstamos con el nuevo diseño.</w:t>
      </w:r>
    </w:p>
    <w:p w14:paraId="7823F157" w14:textId="77777777" w:rsidR="00202EA2" w:rsidRPr="00202EA2" w:rsidRDefault="00202EA2" w:rsidP="00202EA2">
      <w:pPr>
        <w:numPr>
          <w:ilvl w:val="1"/>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Ejemplos de extensibilidad para nuevos tipos de recursos, notificaciones y políticas.</w:t>
      </w:r>
    </w:p>
    <w:p w14:paraId="15EE81C1" w14:textId="77777777" w:rsidR="00202EA2" w:rsidRPr="00202EA2" w:rsidRDefault="00202EA2" w:rsidP="00202EA2">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Rúbrica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1773"/>
        <w:gridCol w:w="1774"/>
        <w:gridCol w:w="1776"/>
        <w:gridCol w:w="1961"/>
      </w:tblGrid>
      <w:tr w:rsidR="00202EA2" w:rsidRPr="00202EA2" w14:paraId="75D12D59" w14:textId="77777777" w:rsidTr="00202EA2">
        <w:trPr>
          <w:tblHeader/>
          <w:tblCellSpacing w:w="15" w:type="dxa"/>
        </w:trPr>
        <w:tc>
          <w:tcPr>
            <w:tcW w:w="0" w:type="auto"/>
            <w:vAlign w:val="center"/>
            <w:hideMark/>
          </w:tcPr>
          <w:p w14:paraId="79F4995C" w14:textId="77777777" w:rsidR="00202EA2" w:rsidRPr="00202EA2" w:rsidRDefault="00202EA2" w:rsidP="00202EA2">
            <w:pPr>
              <w:spacing w:after="0" w:line="240" w:lineRule="auto"/>
              <w:jc w:val="center"/>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Criterio</w:t>
            </w:r>
          </w:p>
        </w:tc>
        <w:tc>
          <w:tcPr>
            <w:tcW w:w="0" w:type="auto"/>
            <w:vAlign w:val="center"/>
            <w:hideMark/>
          </w:tcPr>
          <w:p w14:paraId="37AC4CDE" w14:textId="77777777" w:rsidR="00202EA2" w:rsidRPr="00202EA2" w:rsidRDefault="00202EA2" w:rsidP="00202EA2">
            <w:pPr>
              <w:spacing w:after="0" w:line="240" w:lineRule="auto"/>
              <w:jc w:val="center"/>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Nivel Insuficiente (0-3)</w:t>
            </w:r>
          </w:p>
        </w:tc>
        <w:tc>
          <w:tcPr>
            <w:tcW w:w="0" w:type="auto"/>
            <w:vAlign w:val="center"/>
            <w:hideMark/>
          </w:tcPr>
          <w:p w14:paraId="680DB098" w14:textId="77777777" w:rsidR="00202EA2" w:rsidRPr="00202EA2" w:rsidRDefault="00202EA2" w:rsidP="00202EA2">
            <w:pPr>
              <w:spacing w:after="0" w:line="240" w:lineRule="auto"/>
              <w:jc w:val="center"/>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Nivel básico (4-6)</w:t>
            </w:r>
          </w:p>
        </w:tc>
        <w:tc>
          <w:tcPr>
            <w:tcW w:w="0" w:type="auto"/>
            <w:vAlign w:val="center"/>
            <w:hideMark/>
          </w:tcPr>
          <w:p w14:paraId="703CB027" w14:textId="77777777" w:rsidR="00202EA2" w:rsidRPr="00202EA2" w:rsidRDefault="00202EA2" w:rsidP="00202EA2">
            <w:pPr>
              <w:spacing w:after="0" w:line="240" w:lineRule="auto"/>
              <w:jc w:val="center"/>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Nivel avanzado (7-8)</w:t>
            </w:r>
          </w:p>
        </w:tc>
        <w:tc>
          <w:tcPr>
            <w:tcW w:w="0" w:type="auto"/>
            <w:vAlign w:val="center"/>
            <w:hideMark/>
          </w:tcPr>
          <w:p w14:paraId="633EA873" w14:textId="77777777" w:rsidR="00202EA2" w:rsidRPr="00202EA2" w:rsidRDefault="00202EA2" w:rsidP="00202EA2">
            <w:pPr>
              <w:spacing w:after="0" w:line="240" w:lineRule="auto"/>
              <w:jc w:val="center"/>
              <w:rPr>
                <w:rFonts w:ascii="Times New Roman" w:eastAsia="Times New Roman" w:hAnsi="Times New Roman" w:cs="Times New Roman"/>
                <w:b/>
                <w:bCs/>
                <w:sz w:val="24"/>
                <w:szCs w:val="24"/>
                <w:lang w:eastAsia="es-CO"/>
              </w:rPr>
            </w:pPr>
            <w:r w:rsidRPr="00202EA2">
              <w:rPr>
                <w:rFonts w:ascii="Times New Roman" w:eastAsia="Times New Roman" w:hAnsi="Times New Roman" w:cs="Times New Roman"/>
                <w:b/>
                <w:bCs/>
                <w:sz w:val="24"/>
                <w:szCs w:val="24"/>
                <w:lang w:eastAsia="es-CO"/>
              </w:rPr>
              <w:t>Nivel experto (9-10)</w:t>
            </w:r>
          </w:p>
        </w:tc>
      </w:tr>
      <w:tr w:rsidR="00202EA2" w:rsidRPr="00202EA2" w14:paraId="5AB73D50" w14:textId="77777777" w:rsidTr="00202EA2">
        <w:trPr>
          <w:tblCellSpacing w:w="15" w:type="dxa"/>
        </w:trPr>
        <w:tc>
          <w:tcPr>
            <w:tcW w:w="0" w:type="auto"/>
            <w:vAlign w:val="center"/>
            <w:hideMark/>
          </w:tcPr>
          <w:p w14:paraId="74C5ACE9"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Identificación de problemas de diseño</w:t>
            </w:r>
          </w:p>
        </w:tc>
        <w:tc>
          <w:tcPr>
            <w:tcW w:w="0" w:type="auto"/>
            <w:vAlign w:val="center"/>
            <w:hideMark/>
          </w:tcPr>
          <w:p w14:paraId="5E8750F7"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 menos de 3 problemas sin fundamento técnico</w:t>
            </w:r>
          </w:p>
        </w:tc>
        <w:tc>
          <w:tcPr>
            <w:tcW w:w="0" w:type="auto"/>
            <w:vAlign w:val="center"/>
            <w:hideMark/>
          </w:tcPr>
          <w:p w14:paraId="083A0A58"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 al menos 3 problemas con fundamento parcial</w:t>
            </w:r>
          </w:p>
        </w:tc>
        <w:tc>
          <w:tcPr>
            <w:tcW w:w="0" w:type="auto"/>
            <w:vAlign w:val="center"/>
            <w:hideMark/>
          </w:tcPr>
          <w:p w14:paraId="35AB9A0D"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 5 o más problemas con buen fundamento técnico</w:t>
            </w:r>
          </w:p>
        </w:tc>
        <w:tc>
          <w:tcPr>
            <w:tcW w:w="0" w:type="auto"/>
            <w:vAlign w:val="center"/>
            <w:hideMark/>
          </w:tcPr>
          <w:p w14:paraId="1341B486"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Identifica exhaustivamente los problemas con fundamento sólido en principios OO</w:t>
            </w:r>
          </w:p>
        </w:tc>
      </w:tr>
      <w:tr w:rsidR="00202EA2" w:rsidRPr="00202EA2" w14:paraId="45EEBB86" w14:textId="77777777" w:rsidTr="00202EA2">
        <w:trPr>
          <w:tblCellSpacing w:w="15" w:type="dxa"/>
        </w:trPr>
        <w:tc>
          <w:tcPr>
            <w:tcW w:w="0" w:type="auto"/>
            <w:vAlign w:val="center"/>
            <w:hideMark/>
          </w:tcPr>
          <w:p w14:paraId="42B80E96"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Aplicación de principios SOLID</w:t>
            </w:r>
          </w:p>
        </w:tc>
        <w:tc>
          <w:tcPr>
            <w:tcW w:w="0" w:type="auto"/>
            <w:vAlign w:val="center"/>
            <w:hideMark/>
          </w:tcPr>
          <w:p w14:paraId="2A14793E"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Aplica incorrectamente los principios o menos de 3</w:t>
            </w:r>
          </w:p>
        </w:tc>
        <w:tc>
          <w:tcPr>
            <w:tcW w:w="0" w:type="auto"/>
            <w:vAlign w:val="center"/>
            <w:hideMark/>
          </w:tcPr>
          <w:p w14:paraId="6E7C16D0"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Aplica correctamente al menos 3 principios SOLID</w:t>
            </w:r>
          </w:p>
        </w:tc>
        <w:tc>
          <w:tcPr>
            <w:tcW w:w="0" w:type="auto"/>
            <w:vAlign w:val="center"/>
            <w:hideMark/>
          </w:tcPr>
          <w:p w14:paraId="29841ADB"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Aplica correctamente todos los principios SOLID</w:t>
            </w:r>
          </w:p>
        </w:tc>
        <w:tc>
          <w:tcPr>
            <w:tcW w:w="0" w:type="auto"/>
            <w:vAlign w:val="center"/>
            <w:hideMark/>
          </w:tcPr>
          <w:p w14:paraId="4C070F9C"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Aplica magistralmente todos los principios con justificación excepcional.</w:t>
            </w:r>
          </w:p>
        </w:tc>
      </w:tr>
      <w:tr w:rsidR="00202EA2" w:rsidRPr="00202EA2" w14:paraId="5E53C6EC" w14:textId="77777777" w:rsidTr="00202EA2">
        <w:trPr>
          <w:tblCellSpacing w:w="15" w:type="dxa"/>
        </w:trPr>
        <w:tc>
          <w:tcPr>
            <w:tcW w:w="0" w:type="auto"/>
            <w:vAlign w:val="center"/>
            <w:hideMark/>
          </w:tcPr>
          <w:p w14:paraId="729CD413"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Rediseño en UML</w:t>
            </w:r>
          </w:p>
        </w:tc>
        <w:tc>
          <w:tcPr>
            <w:tcW w:w="0" w:type="auto"/>
            <w:vAlign w:val="center"/>
            <w:hideMark/>
          </w:tcPr>
          <w:p w14:paraId="0580D94A"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Diagrama incompleto o con errores graves</w:t>
            </w:r>
          </w:p>
        </w:tc>
        <w:tc>
          <w:tcPr>
            <w:tcW w:w="0" w:type="auto"/>
            <w:vAlign w:val="center"/>
            <w:hideMark/>
          </w:tcPr>
          <w:p w14:paraId="3B1C8D14"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Diagrama completo con estructura mejorada</w:t>
            </w:r>
          </w:p>
        </w:tc>
        <w:tc>
          <w:tcPr>
            <w:tcW w:w="0" w:type="auto"/>
            <w:vAlign w:val="center"/>
            <w:hideMark/>
          </w:tcPr>
          <w:p w14:paraId="515CFDA6"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Diagrama bien estructurado con patrones adecuados</w:t>
            </w:r>
          </w:p>
        </w:tc>
        <w:tc>
          <w:tcPr>
            <w:tcW w:w="0" w:type="auto"/>
            <w:vAlign w:val="center"/>
            <w:hideMark/>
          </w:tcPr>
          <w:p w14:paraId="777BAAC9"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Diagrama profesional con excelente aplicación de patrones y principios.</w:t>
            </w:r>
          </w:p>
        </w:tc>
      </w:tr>
      <w:tr w:rsidR="00202EA2" w:rsidRPr="00202EA2" w14:paraId="362BE099" w14:textId="77777777" w:rsidTr="00202EA2">
        <w:trPr>
          <w:tblCellSpacing w:w="15" w:type="dxa"/>
        </w:trPr>
        <w:tc>
          <w:tcPr>
            <w:tcW w:w="0" w:type="auto"/>
            <w:vAlign w:val="center"/>
            <w:hideMark/>
          </w:tcPr>
          <w:p w14:paraId="4F0326C6"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Implementación de código</w:t>
            </w:r>
          </w:p>
        </w:tc>
        <w:tc>
          <w:tcPr>
            <w:tcW w:w="0" w:type="auto"/>
            <w:vAlign w:val="center"/>
            <w:hideMark/>
          </w:tcPr>
          <w:p w14:paraId="46F34801"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Código con errores o sin mejoras sustanciales</w:t>
            </w:r>
          </w:p>
        </w:tc>
        <w:tc>
          <w:tcPr>
            <w:tcW w:w="0" w:type="auto"/>
            <w:vAlign w:val="center"/>
            <w:hideMark/>
          </w:tcPr>
          <w:p w14:paraId="7E1E328A"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Código funcional con algunas mejoras de diseño.</w:t>
            </w:r>
          </w:p>
        </w:tc>
        <w:tc>
          <w:tcPr>
            <w:tcW w:w="0" w:type="auto"/>
            <w:vAlign w:val="center"/>
            <w:hideMark/>
          </w:tcPr>
          <w:p w14:paraId="6785D2B7"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Código bien estructurado que demuestra las mejoras</w:t>
            </w:r>
          </w:p>
        </w:tc>
        <w:tc>
          <w:tcPr>
            <w:tcW w:w="0" w:type="auto"/>
            <w:vAlign w:val="center"/>
            <w:hideMark/>
          </w:tcPr>
          <w:p w14:paraId="13F1969E"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Código ejemplar que demuestra excelencia en diseño OO</w:t>
            </w:r>
          </w:p>
        </w:tc>
      </w:tr>
      <w:tr w:rsidR="00202EA2" w:rsidRPr="00202EA2" w14:paraId="746F0FAC" w14:textId="77777777" w:rsidTr="00202EA2">
        <w:trPr>
          <w:tblCellSpacing w:w="15" w:type="dxa"/>
        </w:trPr>
        <w:tc>
          <w:tcPr>
            <w:tcW w:w="0" w:type="auto"/>
            <w:vAlign w:val="center"/>
            <w:hideMark/>
          </w:tcPr>
          <w:p w14:paraId="4C542612"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t>Extensibilidad de la solución</w:t>
            </w:r>
          </w:p>
        </w:tc>
        <w:tc>
          <w:tcPr>
            <w:tcW w:w="0" w:type="auto"/>
            <w:vAlign w:val="center"/>
            <w:hideMark/>
          </w:tcPr>
          <w:p w14:paraId="53456E3C"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solución no demuestra mejoras en extensibilidad.</w:t>
            </w:r>
          </w:p>
        </w:tc>
        <w:tc>
          <w:tcPr>
            <w:tcW w:w="0" w:type="auto"/>
            <w:vAlign w:val="center"/>
            <w:hideMark/>
          </w:tcPr>
          <w:p w14:paraId="29A2CAA4"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solución permite algunas extensiones con modificaciones.</w:t>
            </w:r>
          </w:p>
        </w:tc>
        <w:tc>
          <w:tcPr>
            <w:tcW w:w="0" w:type="auto"/>
            <w:vAlign w:val="center"/>
            <w:hideMark/>
          </w:tcPr>
          <w:p w14:paraId="6544BD0F"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solución facilita extensiones con mínimas modificaciones.</w:t>
            </w:r>
          </w:p>
        </w:tc>
        <w:tc>
          <w:tcPr>
            <w:tcW w:w="0" w:type="auto"/>
            <w:vAlign w:val="center"/>
            <w:hideMark/>
          </w:tcPr>
          <w:p w14:paraId="1915CD3B"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solución permite extensiones sin modificar código existente.</w:t>
            </w:r>
          </w:p>
        </w:tc>
      </w:tr>
      <w:tr w:rsidR="00202EA2" w:rsidRPr="00202EA2" w14:paraId="743F809E" w14:textId="77777777" w:rsidTr="00202EA2">
        <w:trPr>
          <w:tblCellSpacing w:w="15" w:type="dxa"/>
        </w:trPr>
        <w:tc>
          <w:tcPr>
            <w:tcW w:w="0" w:type="auto"/>
            <w:vAlign w:val="center"/>
            <w:hideMark/>
          </w:tcPr>
          <w:p w14:paraId="63B91F03"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b/>
                <w:bCs/>
                <w:sz w:val="24"/>
                <w:szCs w:val="24"/>
                <w:lang w:eastAsia="es-CO"/>
              </w:rPr>
              <w:lastRenderedPageBreak/>
              <w:t>Justificación técnica</w:t>
            </w:r>
          </w:p>
        </w:tc>
        <w:tc>
          <w:tcPr>
            <w:tcW w:w="0" w:type="auto"/>
            <w:vAlign w:val="center"/>
            <w:hideMark/>
          </w:tcPr>
          <w:p w14:paraId="4FE794B9"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Justificación ausente o incorrecta</w:t>
            </w:r>
          </w:p>
        </w:tc>
        <w:tc>
          <w:tcPr>
            <w:tcW w:w="0" w:type="auto"/>
            <w:vAlign w:val="center"/>
            <w:hideMark/>
          </w:tcPr>
          <w:p w14:paraId="024166DC"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Justificacion basica de decisiones principales</w:t>
            </w:r>
          </w:p>
        </w:tc>
        <w:tc>
          <w:tcPr>
            <w:tcW w:w="0" w:type="auto"/>
            <w:vAlign w:val="center"/>
            <w:hideMark/>
          </w:tcPr>
          <w:p w14:paraId="2213BDBF"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Justificación sólida con referencias a principios</w:t>
            </w:r>
          </w:p>
        </w:tc>
        <w:tc>
          <w:tcPr>
            <w:tcW w:w="0" w:type="auto"/>
            <w:vAlign w:val="center"/>
            <w:hideMark/>
          </w:tcPr>
          <w:p w14:paraId="6A63083A" w14:textId="77777777" w:rsidR="00202EA2" w:rsidRPr="00202EA2" w:rsidRDefault="00202EA2" w:rsidP="00202EA2">
            <w:pPr>
              <w:spacing w:after="0"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Justificación excepcional con análisis de alternativas.</w:t>
            </w:r>
          </w:p>
        </w:tc>
      </w:tr>
    </w:tbl>
    <w:p w14:paraId="43362EA6" w14:textId="77777777" w:rsidR="00202EA2" w:rsidRPr="00202EA2" w:rsidRDefault="00202EA2" w:rsidP="00202E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2EA2">
        <w:rPr>
          <w:rFonts w:ascii="Times New Roman" w:eastAsia="Times New Roman" w:hAnsi="Times New Roman" w:cs="Times New Roman"/>
          <w:b/>
          <w:bCs/>
          <w:sz w:val="27"/>
          <w:szCs w:val="27"/>
          <w:lang w:eastAsia="es-CO"/>
        </w:rPr>
        <w:t>Conclusión</w:t>
      </w:r>
    </w:p>
    <w:p w14:paraId="10A87CE2"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En esta unidad hemos explorado los fundamentos avanzados del diseño orientado a objetos, comenzando con los pilares básicos de abstracción y encapsulamiento, avanzando hacia conceptos más atractivos como los principios SOLID y GRASP. Hemos visto cómo estos principios no son simplemente reglas abstractas, sino herramientas prácticas que nos permiten crear sistemas más mantenibles, extensibles y robustos.</w:t>
      </w:r>
    </w:p>
    <w:p w14:paraId="2ACBB721"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El diseño orientado a objetos efectivo no se trata solo de aplicar patrones o principios mecánicamente, sino de desarrollar un entendimiento profundo de cómo asignar responsabilidades, gestionar dependencias y modelar el dominio del problema de manera coherente. A medida que los sistemas de software crecen en complejidad, la aplicación juiciosa de estos principios se vuelve cada vez más crítica para su éxito a largo plazo.</w:t>
      </w:r>
    </w:p>
    <w:p w14:paraId="643D3C56" w14:textId="77777777" w:rsidR="00202EA2" w:rsidRPr="00202EA2" w:rsidRDefault="00202EA2" w:rsidP="00202EA2">
      <w:pPr>
        <w:spacing w:before="100" w:beforeAutospacing="1" w:after="100" w:afterAutospacing="1" w:line="240" w:lineRule="auto"/>
        <w:rPr>
          <w:rFonts w:ascii="Times New Roman" w:eastAsia="Times New Roman" w:hAnsi="Times New Roman" w:cs="Times New Roman"/>
          <w:sz w:val="24"/>
          <w:szCs w:val="24"/>
          <w:lang w:eastAsia="es-CO"/>
        </w:rPr>
      </w:pPr>
      <w:r w:rsidRPr="00202EA2">
        <w:rPr>
          <w:rFonts w:ascii="Times New Roman" w:eastAsia="Times New Roman" w:hAnsi="Times New Roman" w:cs="Times New Roman"/>
          <w:sz w:val="24"/>
          <w:szCs w:val="24"/>
          <w:lang w:eastAsia="es-CO"/>
        </w:rPr>
        <w:t>La evaluación crítica de diseños existentes y la capacidad para proponer mejoras fundamentadas son habilidades esenciales para cualquier ingeniero de software avanzado. Esperamos que esta unidad haya proporcionado no solo el conocimiento técnico necesario, sino también la perspectiva para aplicar estos conceptos de manera efectiva en su práctica profesional.</w:t>
      </w:r>
    </w:p>
    <w:p w14:paraId="1C4096CC" w14:textId="77777777" w:rsidR="00490BD9" w:rsidRDefault="00490BD9">
      <w:bookmarkStart w:id="0" w:name="_GoBack"/>
      <w:bookmarkEnd w:id="0"/>
    </w:p>
    <w:sectPr w:rsidR="00490BD9" w:rsidSect="0054737D">
      <w:pgSz w:w="12240" w:h="15840"/>
      <w:pgMar w:top="1191" w:right="1531" w:bottom="1247" w:left="158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37859"/>
    <w:multiLevelType w:val="multilevel"/>
    <w:tmpl w:val="9578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E6CFD"/>
    <w:multiLevelType w:val="multilevel"/>
    <w:tmpl w:val="F29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5671"/>
    <w:multiLevelType w:val="multilevel"/>
    <w:tmpl w:val="E9AE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C52F3"/>
    <w:multiLevelType w:val="multilevel"/>
    <w:tmpl w:val="015A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04D5D"/>
    <w:multiLevelType w:val="multilevel"/>
    <w:tmpl w:val="608E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6540A"/>
    <w:multiLevelType w:val="multilevel"/>
    <w:tmpl w:val="818E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57C77"/>
    <w:multiLevelType w:val="multilevel"/>
    <w:tmpl w:val="5FAA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30515"/>
    <w:multiLevelType w:val="multilevel"/>
    <w:tmpl w:val="2A62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C6D0C"/>
    <w:multiLevelType w:val="multilevel"/>
    <w:tmpl w:val="876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07F1D"/>
    <w:multiLevelType w:val="multilevel"/>
    <w:tmpl w:val="B04A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15015"/>
    <w:multiLevelType w:val="multilevel"/>
    <w:tmpl w:val="04DE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C28E8"/>
    <w:multiLevelType w:val="multilevel"/>
    <w:tmpl w:val="FCDE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D4768"/>
    <w:multiLevelType w:val="multilevel"/>
    <w:tmpl w:val="4E1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136FE"/>
    <w:multiLevelType w:val="multilevel"/>
    <w:tmpl w:val="D69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E5F5E"/>
    <w:multiLevelType w:val="multilevel"/>
    <w:tmpl w:val="CAB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434C1"/>
    <w:multiLevelType w:val="multilevel"/>
    <w:tmpl w:val="041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74FED"/>
    <w:multiLevelType w:val="multilevel"/>
    <w:tmpl w:val="DB8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B408F"/>
    <w:multiLevelType w:val="multilevel"/>
    <w:tmpl w:val="FDA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862B8"/>
    <w:multiLevelType w:val="multilevel"/>
    <w:tmpl w:val="0A22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E2157"/>
    <w:multiLevelType w:val="multilevel"/>
    <w:tmpl w:val="8C00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93DD8"/>
    <w:multiLevelType w:val="multilevel"/>
    <w:tmpl w:val="93B0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5D5B08"/>
    <w:multiLevelType w:val="multilevel"/>
    <w:tmpl w:val="3B72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17066"/>
    <w:multiLevelType w:val="multilevel"/>
    <w:tmpl w:val="A490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9750E"/>
    <w:multiLevelType w:val="multilevel"/>
    <w:tmpl w:val="CF0C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C43DC1"/>
    <w:multiLevelType w:val="multilevel"/>
    <w:tmpl w:val="C2B6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B4087"/>
    <w:multiLevelType w:val="multilevel"/>
    <w:tmpl w:val="7A5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B19F0"/>
    <w:multiLevelType w:val="multilevel"/>
    <w:tmpl w:val="8674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D0742C"/>
    <w:multiLevelType w:val="multilevel"/>
    <w:tmpl w:val="FB72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336600"/>
    <w:multiLevelType w:val="multilevel"/>
    <w:tmpl w:val="D8DE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4B6FDF"/>
    <w:multiLevelType w:val="multilevel"/>
    <w:tmpl w:val="1B249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9752C4"/>
    <w:multiLevelType w:val="multilevel"/>
    <w:tmpl w:val="C04E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DE5FD8"/>
    <w:multiLevelType w:val="multilevel"/>
    <w:tmpl w:val="6E2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137C9"/>
    <w:multiLevelType w:val="multilevel"/>
    <w:tmpl w:val="BBE6F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3A1CCD"/>
    <w:multiLevelType w:val="multilevel"/>
    <w:tmpl w:val="2222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85E0A"/>
    <w:multiLevelType w:val="multilevel"/>
    <w:tmpl w:val="EDD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F34A4"/>
    <w:multiLevelType w:val="multilevel"/>
    <w:tmpl w:val="4C2E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51A7A"/>
    <w:multiLevelType w:val="multilevel"/>
    <w:tmpl w:val="062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22C38"/>
    <w:multiLevelType w:val="multilevel"/>
    <w:tmpl w:val="1FB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D4603"/>
    <w:multiLevelType w:val="multilevel"/>
    <w:tmpl w:val="3022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0679E5"/>
    <w:multiLevelType w:val="multilevel"/>
    <w:tmpl w:val="25E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C7835"/>
    <w:multiLevelType w:val="multilevel"/>
    <w:tmpl w:val="D8C4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EE3D80"/>
    <w:multiLevelType w:val="multilevel"/>
    <w:tmpl w:val="3284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0918EC"/>
    <w:multiLevelType w:val="multilevel"/>
    <w:tmpl w:val="891A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B307D"/>
    <w:multiLevelType w:val="multilevel"/>
    <w:tmpl w:val="C980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317B1B"/>
    <w:multiLevelType w:val="multilevel"/>
    <w:tmpl w:val="0D18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585111"/>
    <w:multiLevelType w:val="multilevel"/>
    <w:tmpl w:val="828E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35522"/>
    <w:multiLevelType w:val="multilevel"/>
    <w:tmpl w:val="95F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60963"/>
    <w:multiLevelType w:val="multilevel"/>
    <w:tmpl w:val="A2E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E41E6"/>
    <w:multiLevelType w:val="multilevel"/>
    <w:tmpl w:val="9562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FB6785"/>
    <w:multiLevelType w:val="multilevel"/>
    <w:tmpl w:val="4E2C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FC4BDA"/>
    <w:multiLevelType w:val="multilevel"/>
    <w:tmpl w:val="528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8770A"/>
    <w:multiLevelType w:val="multilevel"/>
    <w:tmpl w:val="330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C0256B"/>
    <w:multiLevelType w:val="multilevel"/>
    <w:tmpl w:val="512C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2"/>
  </w:num>
  <w:num w:numId="3">
    <w:abstractNumId w:val="10"/>
  </w:num>
  <w:num w:numId="4">
    <w:abstractNumId w:val="25"/>
  </w:num>
  <w:num w:numId="5">
    <w:abstractNumId w:val="44"/>
  </w:num>
  <w:num w:numId="6">
    <w:abstractNumId w:val="41"/>
  </w:num>
  <w:num w:numId="7">
    <w:abstractNumId w:val="7"/>
  </w:num>
  <w:num w:numId="8">
    <w:abstractNumId w:val="15"/>
  </w:num>
  <w:num w:numId="9">
    <w:abstractNumId w:val="45"/>
  </w:num>
  <w:num w:numId="10">
    <w:abstractNumId w:val="2"/>
  </w:num>
  <w:num w:numId="11">
    <w:abstractNumId w:val="31"/>
  </w:num>
  <w:num w:numId="12">
    <w:abstractNumId w:val="14"/>
  </w:num>
  <w:num w:numId="13">
    <w:abstractNumId w:val="36"/>
  </w:num>
  <w:num w:numId="14">
    <w:abstractNumId w:val="37"/>
  </w:num>
  <w:num w:numId="15">
    <w:abstractNumId w:val="3"/>
  </w:num>
  <w:num w:numId="16">
    <w:abstractNumId w:val="47"/>
  </w:num>
  <w:num w:numId="17">
    <w:abstractNumId w:val="19"/>
  </w:num>
  <w:num w:numId="18">
    <w:abstractNumId w:val="17"/>
  </w:num>
  <w:num w:numId="19">
    <w:abstractNumId w:val="11"/>
  </w:num>
  <w:num w:numId="20">
    <w:abstractNumId w:val="18"/>
  </w:num>
  <w:num w:numId="21">
    <w:abstractNumId w:val="42"/>
  </w:num>
  <w:num w:numId="22">
    <w:abstractNumId w:val="50"/>
  </w:num>
  <w:num w:numId="23">
    <w:abstractNumId w:val="16"/>
  </w:num>
  <w:num w:numId="24">
    <w:abstractNumId w:val="46"/>
  </w:num>
  <w:num w:numId="25">
    <w:abstractNumId w:val="51"/>
  </w:num>
  <w:num w:numId="26">
    <w:abstractNumId w:val="8"/>
  </w:num>
  <w:num w:numId="27">
    <w:abstractNumId w:val="39"/>
  </w:num>
  <w:num w:numId="28">
    <w:abstractNumId w:val="1"/>
  </w:num>
  <w:num w:numId="29">
    <w:abstractNumId w:val="34"/>
  </w:num>
  <w:num w:numId="30">
    <w:abstractNumId w:val="24"/>
  </w:num>
  <w:num w:numId="31">
    <w:abstractNumId w:val="13"/>
  </w:num>
  <w:num w:numId="32">
    <w:abstractNumId w:val="21"/>
  </w:num>
  <w:num w:numId="33">
    <w:abstractNumId w:val="0"/>
  </w:num>
  <w:num w:numId="34">
    <w:abstractNumId w:val="49"/>
  </w:num>
  <w:num w:numId="35">
    <w:abstractNumId w:val="35"/>
  </w:num>
  <w:num w:numId="36">
    <w:abstractNumId w:val="52"/>
  </w:num>
  <w:num w:numId="37">
    <w:abstractNumId w:val="38"/>
  </w:num>
  <w:num w:numId="38">
    <w:abstractNumId w:val="5"/>
  </w:num>
  <w:num w:numId="39">
    <w:abstractNumId w:val="33"/>
  </w:num>
  <w:num w:numId="40">
    <w:abstractNumId w:val="28"/>
  </w:num>
  <w:num w:numId="41">
    <w:abstractNumId w:val="27"/>
  </w:num>
  <w:num w:numId="42">
    <w:abstractNumId w:val="48"/>
  </w:num>
  <w:num w:numId="43">
    <w:abstractNumId w:val="43"/>
  </w:num>
  <w:num w:numId="44">
    <w:abstractNumId w:val="23"/>
  </w:num>
  <w:num w:numId="45">
    <w:abstractNumId w:val="30"/>
  </w:num>
  <w:num w:numId="46">
    <w:abstractNumId w:val="4"/>
  </w:num>
  <w:num w:numId="47">
    <w:abstractNumId w:val="40"/>
  </w:num>
  <w:num w:numId="48">
    <w:abstractNumId w:val="26"/>
  </w:num>
  <w:num w:numId="49">
    <w:abstractNumId w:val="6"/>
  </w:num>
  <w:num w:numId="50">
    <w:abstractNumId w:val="20"/>
  </w:num>
  <w:num w:numId="51">
    <w:abstractNumId w:val="9"/>
  </w:num>
  <w:num w:numId="52">
    <w:abstractNumId w:val="29"/>
  </w:num>
  <w:num w:numId="53">
    <w:abstractNumId w:val="3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A2"/>
    <w:rsid w:val="000B7211"/>
    <w:rsid w:val="00202EA2"/>
    <w:rsid w:val="00490BD9"/>
    <w:rsid w:val="0054737D"/>
    <w:rsid w:val="00C30E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1470"/>
  <w15:chartTrackingRefBased/>
  <w15:docId w15:val="{630DB1C3-75AA-4764-B1E1-B2FE61C7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02E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202EA2"/>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202EA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202EA2"/>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EA2"/>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202EA2"/>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202EA2"/>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202EA2"/>
    <w:rPr>
      <w:rFonts w:ascii="Times New Roman" w:eastAsia="Times New Roman" w:hAnsi="Times New Roman" w:cs="Times New Roman"/>
      <w:b/>
      <w:bCs/>
      <w:sz w:val="24"/>
      <w:szCs w:val="24"/>
      <w:lang w:eastAsia="es-CO"/>
    </w:rPr>
  </w:style>
  <w:style w:type="paragraph" w:customStyle="1" w:styleId="msonormal0">
    <w:name w:val="msonormal"/>
    <w:basedOn w:val="Normal"/>
    <w:rsid w:val="00202EA2"/>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whitespace-normal">
    <w:name w:val="whitespace-normal"/>
    <w:basedOn w:val="Normal"/>
    <w:rsid w:val="00202EA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02EA2"/>
    <w:rPr>
      <w:b/>
      <w:bCs/>
    </w:rPr>
  </w:style>
  <w:style w:type="paragraph" w:styleId="HTMLconformatoprevio">
    <w:name w:val="HTML Preformatted"/>
    <w:basedOn w:val="Normal"/>
    <w:link w:val="HTMLconformatoprevioCar"/>
    <w:uiPriority w:val="99"/>
    <w:unhideWhenUsed/>
    <w:rsid w:val="00202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202EA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202EA2"/>
    <w:rPr>
      <w:rFonts w:ascii="Courier New" w:eastAsia="Times New Roman" w:hAnsi="Courier New" w:cs="Courier New"/>
      <w:sz w:val="20"/>
      <w:szCs w:val="20"/>
    </w:rPr>
  </w:style>
  <w:style w:type="character" w:customStyle="1" w:styleId="token">
    <w:name w:val="token"/>
    <w:basedOn w:val="Fuentedeprrafopredeter"/>
    <w:rsid w:val="00202EA2"/>
  </w:style>
  <w:style w:type="paragraph" w:styleId="NormalWeb">
    <w:name w:val="Normal (Web)"/>
    <w:basedOn w:val="Normal"/>
    <w:uiPriority w:val="99"/>
    <w:semiHidden/>
    <w:unhideWhenUsed/>
    <w:rsid w:val="00202EA2"/>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whitespace-pre-wrap">
    <w:name w:val="whitespace-pre-wrap"/>
    <w:basedOn w:val="Normal"/>
    <w:rsid w:val="00202EA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5783137">
      <w:bodyDiv w:val="1"/>
      <w:marLeft w:val="0"/>
      <w:marRight w:val="0"/>
      <w:marTop w:val="0"/>
      <w:marBottom w:val="0"/>
      <w:divBdr>
        <w:top w:val="none" w:sz="0" w:space="0" w:color="auto"/>
        <w:left w:val="none" w:sz="0" w:space="0" w:color="auto"/>
        <w:bottom w:val="none" w:sz="0" w:space="0" w:color="auto"/>
        <w:right w:val="none" w:sz="0" w:space="0" w:color="auto"/>
      </w:divBdr>
      <w:divsChild>
        <w:div w:id="349378419">
          <w:marLeft w:val="0"/>
          <w:marRight w:val="0"/>
          <w:marTop w:val="0"/>
          <w:marBottom w:val="0"/>
          <w:divBdr>
            <w:top w:val="none" w:sz="0" w:space="0" w:color="auto"/>
            <w:left w:val="none" w:sz="0" w:space="0" w:color="auto"/>
            <w:bottom w:val="none" w:sz="0" w:space="0" w:color="auto"/>
            <w:right w:val="none" w:sz="0" w:space="0" w:color="auto"/>
          </w:divBdr>
          <w:divsChild>
            <w:div w:id="1862085215">
              <w:marLeft w:val="0"/>
              <w:marRight w:val="0"/>
              <w:marTop w:val="0"/>
              <w:marBottom w:val="0"/>
              <w:divBdr>
                <w:top w:val="none" w:sz="0" w:space="0" w:color="auto"/>
                <w:left w:val="none" w:sz="0" w:space="0" w:color="auto"/>
                <w:bottom w:val="none" w:sz="0" w:space="0" w:color="auto"/>
                <w:right w:val="none" w:sz="0" w:space="0" w:color="auto"/>
              </w:divBdr>
              <w:divsChild>
                <w:div w:id="680284212">
                  <w:marLeft w:val="0"/>
                  <w:marRight w:val="0"/>
                  <w:marTop w:val="0"/>
                  <w:marBottom w:val="0"/>
                  <w:divBdr>
                    <w:top w:val="none" w:sz="0" w:space="0" w:color="auto"/>
                    <w:left w:val="none" w:sz="0" w:space="0" w:color="auto"/>
                    <w:bottom w:val="none" w:sz="0" w:space="0" w:color="auto"/>
                    <w:right w:val="none" w:sz="0" w:space="0" w:color="auto"/>
                  </w:divBdr>
                  <w:divsChild>
                    <w:div w:id="223609680">
                      <w:marLeft w:val="0"/>
                      <w:marRight w:val="0"/>
                      <w:marTop w:val="0"/>
                      <w:marBottom w:val="0"/>
                      <w:divBdr>
                        <w:top w:val="none" w:sz="0" w:space="0" w:color="auto"/>
                        <w:left w:val="none" w:sz="0" w:space="0" w:color="auto"/>
                        <w:bottom w:val="none" w:sz="0" w:space="0" w:color="auto"/>
                        <w:right w:val="none" w:sz="0" w:space="0" w:color="auto"/>
                      </w:divBdr>
                      <w:divsChild>
                        <w:div w:id="105271268">
                          <w:marLeft w:val="0"/>
                          <w:marRight w:val="0"/>
                          <w:marTop w:val="0"/>
                          <w:marBottom w:val="0"/>
                          <w:divBdr>
                            <w:top w:val="none" w:sz="0" w:space="0" w:color="auto"/>
                            <w:left w:val="none" w:sz="0" w:space="0" w:color="auto"/>
                            <w:bottom w:val="none" w:sz="0" w:space="0" w:color="auto"/>
                            <w:right w:val="none" w:sz="0" w:space="0" w:color="auto"/>
                          </w:divBdr>
                          <w:divsChild>
                            <w:div w:id="1698775401">
                              <w:marLeft w:val="0"/>
                              <w:marRight w:val="0"/>
                              <w:marTop w:val="0"/>
                              <w:marBottom w:val="0"/>
                              <w:divBdr>
                                <w:top w:val="none" w:sz="0" w:space="0" w:color="auto"/>
                                <w:left w:val="none" w:sz="0" w:space="0" w:color="auto"/>
                                <w:bottom w:val="none" w:sz="0" w:space="0" w:color="auto"/>
                                <w:right w:val="none" w:sz="0" w:space="0" w:color="auto"/>
                              </w:divBdr>
                              <w:divsChild>
                                <w:div w:id="1810398624">
                                  <w:marLeft w:val="0"/>
                                  <w:marRight w:val="0"/>
                                  <w:marTop w:val="0"/>
                                  <w:marBottom w:val="0"/>
                                  <w:divBdr>
                                    <w:top w:val="none" w:sz="0" w:space="0" w:color="auto"/>
                                    <w:left w:val="none" w:sz="0" w:space="0" w:color="auto"/>
                                    <w:bottom w:val="none" w:sz="0" w:space="0" w:color="auto"/>
                                    <w:right w:val="none" w:sz="0" w:space="0" w:color="auto"/>
                                  </w:divBdr>
                                  <w:divsChild>
                                    <w:div w:id="664936496">
                                      <w:marLeft w:val="0"/>
                                      <w:marRight w:val="0"/>
                                      <w:marTop w:val="0"/>
                                      <w:marBottom w:val="0"/>
                                      <w:divBdr>
                                        <w:top w:val="none" w:sz="0" w:space="0" w:color="auto"/>
                                        <w:left w:val="none" w:sz="0" w:space="0" w:color="auto"/>
                                        <w:bottom w:val="none" w:sz="0" w:space="0" w:color="auto"/>
                                        <w:right w:val="none" w:sz="0" w:space="0" w:color="auto"/>
                                      </w:divBdr>
                                    </w:div>
                                  </w:divsChild>
                                </w:div>
                                <w:div w:id="1629974402">
                                  <w:marLeft w:val="0"/>
                                  <w:marRight w:val="0"/>
                                  <w:marTop w:val="0"/>
                                  <w:marBottom w:val="0"/>
                                  <w:divBdr>
                                    <w:top w:val="none" w:sz="0" w:space="0" w:color="auto"/>
                                    <w:left w:val="none" w:sz="0" w:space="0" w:color="auto"/>
                                    <w:bottom w:val="none" w:sz="0" w:space="0" w:color="auto"/>
                                    <w:right w:val="none" w:sz="0" w:space="0" w:color="auto"/>
                                  </w:divBdr>
                                  <w:divsChild>
                                    <w:div w:id="1789935118">
                                      <w:marLeft w:val="0"/>
                                      <w:marRight w:val="0"/>
                                      <w:marTop w:val="0"/>
                                      <w:marBottom w:val="0"/>
                                      <w:divBdr>
                                        <w:top w:val="none" w:sz="0" w:space="0" w:color="auto"/>
                                        <w:left w:val="none" w:sz="0" w:space="0" w:color="auto"/>
                                        <w:bottom w:val="none" w:sz="0" w:space="0" w:color="auto"/>
                                        <w:right w:val="none" w:sz="0" w:space="0" w:color="auto"/>
                                      </w:divBdr>
                                    </w:div>
                                    <w:div w:id="661398116">
                                      <w:marLeft w:val="0"/>
                                      <w:marRight w:val="0"/>
                                      <w:marTop w:val="0"/>
                                      <w:marBottom w:val="0"/>
                                      <w:divBdr>
                                        <w:top w:val="none" w:sz="0" w:space="0" w:color="auto"/>
                                        <w:left w:val="none" w:sz="0" w:space="0" w:color="auto"/>
                                        <w:bottom w:val="none" w:sz="0" w:space="0" w:color="auto"/>
                                        <w:right w:val="none" w:sz="0" w:space="0" w:color="auto"/>
                                      </w:divBdr>
                                    </w:div>
                                  </w:divsChild>
                                </w:div>
                                <w:div w:id="1267885719">
                                  <w:marLeft w:val="0"/>
                                  <w:marRight w:val="0"/>
                                  <w:marTop w:val="0"/>
                                  <w:marBottom w:val="0"/>
                                  <w:divBdr>
                                    <w:top w:val="none" w:sz="0" w:space="0" w:color="auto"/>
                                    <w:left w:val="none" w:sz="0" w:space="0" w:color="auto"/>
                                    <w:bottom w:val="none" w:sz="0" w:space="0" w:color="auto"/>
                                    <w:right w:val="none" w:sz="0" w:space="0" w:color="auto"/>
                                  </w:divBdr>
                                  <w:divsChild>
                                    <w:div w:id="49427440">
                                      <w:marLeft w:val="0"/>
                                      <w:marRight w:val="0"/>
                                      <w:marTop w:val="0"/>
                                      <w:marBottom w:val="0"/>
                                      <w:divBdr>
                                        <w:top w:val="none" w:sz="0" w:space="0" w:color="auto"/>
                                        <w:left w:val="none" w:sz="0" w:space="0" w:color="auto"/>
                                        <w:bottom w:val="none" w:sz="0" w:space="0" w:color="auto"/>
                                        <w:right w:val="none" w:sz="0" w:space="0" w:color="auto"/>
                                      </w:divBdr>
                                    </w:div>
                                    <w:div w:id="238096884">
                                      <w:marLeft w:val="0"/>
                                      <w:marRight w:val="0"/>
                                      <w:marTop w:val="0"/>
                                      <w:marBottom w:val="0"/>
                                      <w:divBdr>
                                        <w:top w:val="none" w:sz="0" w:space="0" w:color="auto"/>
                                        <w:left w:val="none" w:sz="0" w:space="0" w:color="auto"/>
                                        <w:bottom w:val="none" w:sz="0" w:space="0" w:color="auto"/>
                                        <w:right w:val="none" w:sz="0" w:space="0" w:color="auto"/>
                                      </w:divBdr>
                                    </w:div>
                                  </w:divsChild>
                                </w:div>
                                <w:div w:id="1154492354">
                                  <w:marLeft w:val="0"/>
                                  <w:marRight w:val="0"/>
                                  <w:marTop w:val="0"/>
                                  <w:marBottom w:val="0"/>
                                  <w:divBdr>
                                    <w:top w:val="none" w:sz="0" w:space="0" w:color="auto"/>
                                    <w:left w:val="none" w:sz="0" w:space="0" w:color="auto"/>
                                    <w:bottom w:val="none" w:sz="0" w:space="0" w:color="auto"/>
                                    <w:right w:val="none" w:sz="0" w:space="0" w:color="auto"/>
                                  </w:divBdr>
                                  <w:divsChild>
                                    <w:div w:id="926765847">
                                      <w:marLeft w:val="0"/>
                                      <w:marRight w:val="0"/>
                                      <w:marTop w:val="0"/>
                                      <w:marBottom w:val="0"/>
                                      <w:divBdr>
                                        <w:top w:val="none" w:sz="0" w:space="0" w:color="auto"/>
                                        <w:left w:val="none" w:sz="0" w:space="0" w:color="auto"/>
                                        <w:bottom w:val="none" w:sz="0" w:space="0" w:color="auto"/>
                                        <w:right w:val="none" w:sz="0" w:space="0" w:color="auto"/>
                                      </w:divBdr>
                                    </w:div>
                                    <w:div w:id="1170411216">
                                      <w:marLeft w:val="0"/>
                                      <w:marRight w:val="0"/>
                                      <w:marTop w:val="0"/>
                                      <w:marBottom w:val="0"/>
                                      <w:divBdr>
                                        <w:top w:val="none" w:sz="0" w:space="0" w:color="auto"/>
                                        <w:left w:val="none" w:sz="0" w:space="0" w:color="auto"/>
                                        <w:bottom w:val="none" w:sz="0" w:space="0" w:color="auto"/>
                                        <w:right w:val="none" w:sz="0" w:space="0" w:color="auto"/>
                                      </w:divBdr>
                                    </w:div>
                                  </w:divsChild>
                                </w:div>
                                <w:div w:id="1080560412">
                                  <w:marLeft w:val="0"/>
                                  <w:marRight w:val="0"/>
                                  <w:marTop w:val="0"/>
                                  <w:marBottom w:val="0"/>
                                  <w:divBdr>
                                    <w:top w:val="none" w:sz="0" w:space="0" w:color="auto"/>
                                    <w:left w:val="none" w:sz="0" w:space="0" w:color="auto"/>
                                    <w:bottom w:val="none" w:sz="0" w:space="0" w:color="auto"/>
                                    <w:right w:val="none" w:sz="0" w:space="0" w:color="auto"/>
                                  </w:divBdr>
                                  <w:divsChild>
                                    <w:div w:id="1824468559">
                                      <w:marLeft w:val="0"/>
                                      <w:marRight w:val="0"/>
                                      <w:marTop w:val="0"/>
                                      <w:marBottom w:val="0"/>
                                      <w:divBdr>
                                        <w:top w:val="none" w:sz="0" w:space="0" w:color="auto"/>
                                        <w:left w:val="none" w:sz="0" w:space="0" w:color="auto"/>
                                        <w:bottom w:val="none" w:sz="0" w:space="0" w:color="auto"/>
                                        <w:right w:val="none" w:sz="0" w:space="0" w:color="auto"/>
                                      </w:divBdr>
                                    </w:div>
                                    <w:div w:id="641039540">
                                      <w:marLeft w:val="0"/>
                                      <w:marRight w:val="0"/>
                                      <w:marTop w:val="0"/>
                                      <w:marBottom w:val="0"/>
                                      <w:divBdr>
                                        <w:top w:val="none" w:sz="0" w:space="0" w:color="auto"/>
                                        <w:left w:val="none" w:sz="0" w:space="0" w:color="auto"/>
                                        <w:bottom w:val="none" w:sz="0" w:space="0" w:color="auto"/>
                                        <w:right w:val="none" w:sz="0" w:space="0" w:color="auto"/>
                                      </w:divBdr>
                                    </w:div>
                                  </w:divsChild>
                                </w:div>
                                <w:div w:id="880900360">
                                  <w:marLeft w:val="0"/>
                                  <w:marRight w:val="0"/>
                                  <w:marTop w:val="0"/>
                                  <w:marBottom w:val="0"/>
                                  <w:divBdr>
                                    <w:top w:val="none" w:sz="0" w:space="0" w:color="auto"/>
                                    <w:left w:val="none" w:sz="0" w:space="0" w:color="auto"/>
                                    <w:bottom w:val="none" w:sz="0" w:space="0" w:color="auto"/>
                                    <w:right w:val="none" w:sz="0" w:space="0" w:color="auto"/>
                                  </w:divBdr>
                                  <w:divsChild>
                                    <w:div w:id="1151604308">
                                      <w:marLeft w:val="0"/>
                                      <w:marRight w:val="0"/>
                                      <w:marTop w:val="0"/>
                                      <w:marBottom w:val="0"/>
                                      <w:divBdr>
                                        <w:top w:val="none" w:sz="0" w:space="0" w:color="auto"/>
                                        <w:left w:val="none" w:sz="0" w:space="0" w:color="auto"/>
                                        <w:bottom w:val="none" w:sz="0" w:space="0" w:color="auto"/>
                                        <w:right w:val="none" w:sz="0" w:space="0" w:color="auto"/>
                                      </w:divBdr>
                                    </w:div>
                                  </w:divsChild>
                                </w:div>
                                <w:div w:id="1592274636">
                                  <w:marLeft w:val="0"/>
                                  <w:marRight w:val="0"/>
                                  <w:marTop w:val="0"/>
                                  <w:marBottom w:val="0"/>
                                  <w:divBdr>
                                    <w:top w:val="none" w:sz="0" w:space="0" w:color="auto"/>
                                    <w:left w:val="none" w:sz="0" w:space="0" w:color="auto"/>
                                    <w:bottom w:val="none" w:sz="0" w:space="0" w:color="auto"/>
                                    <w:right w:val="none" w:sz="0" w:space="0" w:color="auto"/>
                                  </w:divBdr>
                                  <w:divsChild>
                                    <w:div w:id="658653621">
                                      <w:marLeft w:val="0"/>
                                      <w:marRight w:val="0"/>
                                      <w:marTop w:val="0"/>
                                      <w:marBottom w:val="0"/>
                                      <w:divBdr>
                                        <w:top w:val="none" w:sz="0" w:space="0" w:color="auto"/>
                                        <w:left w:val="none" w:sz="0" w:space="0" w:color="auto"/>
                                        <w:bottom w:val="none" w:sz="0" w:space="0" w:color="auto"/>
                                        <w:right w:val="none" w:sz="0" w:space="0" w:color="auto"/>
                                      </w:divBdr>
                                    </w:div>
                                    <w:div w:id="15416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433710">
                      <w:marLeft w:val="0"/>
                      <w:marRight w:val="0"/>
                      <w:marTop w:val="0"/>
                      <w:marBottom w:val="0"/>
                      <w:divBdr>
                        <w:top w:val="none" w:sz="0" w:space="0" w:color="auto"/>
                        <w:left w:val="none" w:sz="0" w:space="0" w:color="auto"/>
                        <w:bottom w:val="none" w:sz="0" w:space="0" w:color="auto"/>
                        <w:right w:val="none" w:sz="0" w:space="0" w:color="auto"/>
                      </w:divBdr>
                      <w:divsChild>
                        <w:div w:id="1883320466">
                          <w:marLeft w:val="0"/>
                          <w:marRight w:val="0"/>
                          <w:marTop w:val="0"/>
                          <w:marBottom w:val="0"/>
                          <w:divBdr>
                            <w:top w:val="none" w:sz="0" w:space="0" w:color="auto"/>
                            <w:left w:val="none" w:sz="0" w:space="0" w:color="auto"/>
                            <w:bottom w:val="none" w:sz="0" w:space="0" w:color="auto"/>
                            <w:right w:val="none" w:sz="0" w:space="0" w:color="auto"/>
                          </w:divBdr>
                          <w:divsChild>
                            <w:div w:id="163474996">
                              <w:marLeft w:val="0"/>
                              <w:marRight w:val="0"/>
                              <w:marTop w:val="0"/>
                              <w:marBottom w:val="0"/>
                              <w:divBdr>
                                <w:top w:val="none" w:sz="0" w:space="0" w:color="auto"/>
                                <w:left w:val="none" w:sz="0" w:space="0" w:color="auto"/>
                                <w:bottom w:val="none" w:sz="0" w:space="0" w:color="auto"/>
                                <w:right w:val="none" w:sz="0" w:space="0" w:color="auto"/>
                              </w:divBdr>
                              <w:divsChild>
                                <w:div w:id="7350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3680">
          <w:marLeft w:val="0"/>
          <w:marRight w:val="0"/>
          <w:marTop w:val="0"/>
          <w:marBottom w:val="0"/>
          <w:divBdr>
            <w:top w:val="none" w:sz="0" w:space="0" w:color="auto"/>
            <w:left w:val="none" w:sz="0" w:space="0" w:color="auto"/>
            <w:bottom w:val="none" w:sz="0" w:space="0" w:color="auto"/>
            <w:right w:val="none" w:sz="0" w:space="0" w:color="auto"/>
          </w:divBdr>
          <w:divsChild>
            <w:div w:id="1404521504">
              <w:marLeft w:val="0"/>
              <w:marRight w:val="0"/>
              <w:marTop w:val="0"/>
              <w:marBottom w:val="0"/>
              <w:divBdr>
                <w:top w:val="none" w:sz="0" w:space="0" w:color="auto"/>
                <w:left w:val="none" w:sz="0" w:space="0" w:color="auto"/>
                <w:bottom w:val="none" w:sz="0" w:space="0" w:color="auto"/>
                <w:right w:val="none" w:sz="0" w:space="0" w:color="auto"/>
              </w:divBdr>
              <w:divsChild>
                <w:div w:id="1465659217">
                  <w:marLeft w:val="0"/>
                  <w:marRight w:val="0"/>
                  <w:marTop w:val="0"/>
                  <w:marBottom w:val="0"/>
                  <w:divBdr>
                    <w:top w:val="none" w:sz="0" w:space="0" w:color="auto"/>
                    <w:left w:val="none" w:sz="0" w:space="0" w:color="auto"/>
                    <w:bottom w:val="none" w:sz="0" w:space="0" w:color="auto"/>
                    <w:right w:val="none" w:sz="0" w:space="0" w:color="auto"/>
                  </w:divBdr>
                  <w:divsChild>
                    <w:div w:id="809514122">
                      <w:marLeft w:val="0"/>
                      <w:marRight w:val="0"/>
                      <w:marTop w:val="0"/>
                      <w:marBottom w:val="0"/>
                      <w:divBdr>
                        <w:top w:val="none" w:sz="0" w:space="0" w:color="auto"/>
                        <w:left w:val="none" w:sz="0" w:space="0" w:color="auto"/>
                        <w:bottom w:val="none" w:sz="0" w:space="0" w:color="auto"/>
                        <w:right w:val="none" w:sz="0" w:space="0" w:color="auto"/>
                      </w:divBdr>
                      <w:divsChild>
                        <w:div w:id="618070030">
                          <w:marLeft w:val="0"/>
                          <w:marRight w:val="0"/>
                          <w:marTop w:val="0"/>
                          <w:marBottom w:val="0"/>
                          <w:divBdr>
                            <w:top w:val="none" w:sz="0" w:space="0" w:color="auto"/>
                            <w:left w:val="none" w:sz="0" w:space="0" w:color="auto"/>
                            <w:bottom w:val="none" w:sz="0" w:space="0" w:color="auto"/>
                            <w:right w:val="none" w:sz="0" w:space="0" w:color="auto"/>
                          </w:divBdr>
                          <w:divsChild>
                            <w:div w:id="730932244">
                              <w:marLeft w:val="0"/>
                              <w:marRight w:val="0"/>
                              <w:marTop w:val="0"/>
                              <w:marBottom w:val="0"/>
                              <w:divBdr>
                                <w:top w:val="none" w:sz="0" w:space="0" w:color="auto"/>
                                <w:left w:val="none" w:sz="0" w:space="0" w:color="auto"/>
                                <w:bottom w:val="none" w:sz="0" w:space="0" w:color="auto"/>
                                <w:right w:val="none" w:sz="0" w:space="0" w:color="auto"/>
                              </w:divBdr>
                            </w:div>
                          </w:divsChild>
                        </w:div>
                        <w:div w:id="235867038">
                          <w:marLeft w:val="0"/>
                          <w:marRight w:val="0"/>
                          <w:marTop w:val="0"/>
                          <w:marBottom w:val="0"/>
                          <w:divBdr>
                            <w:top w:val="none" w:sz="0" w:space="0" w:color="auto"/>
                            <w:left w:val="none" w:sz="0" w:space="0" w:color="auto"/>
                            <w:bottom w:val="none" w:sz="0" w:space="0" w:color="auto"/>
                            <w:right w:val="none" w:sz="0" w:space="0" w:color="auto"/>
                          </w:divBdr>
                        </w:div>
                      </w:divsChild>
                    </w:div>
                    <w:div w:id="1508792378">
                      <w:marLeft w:val="0"/>
                      <w:marRight w:val="0"/>
                      <w:marTop w:val="0"/>
                      <w:marBottom w:val="0"/>
                      <w:divBdr>
                        <w:top w:val="none" w:sz="0" w:space="0" w:color="auto"/>
                        <w:left w:val="none" w:sz="0" w:space="0" w:color="auto"/>
                        <w:bottom w:val="none" w:sz="0" w:space="0" w:color="auto"/>
                        <w:right w:val="none" w:sz="0" w:space="0" w:color="auto"/>
                      </w:divBdr>
                      <w:divsChild>
                        <w:div w:id="400718078">
                          <w:marLeft w:val="0"/>
                          <w:marRight w:val="0"/>
                          <w:marTop w:val="0"/>
                          <w:marBottom w:val="0"/>
                          <w:divBdr>
                            <w:top w:val="none" w:sz="0" w:space="0" w:color="auto"/>
                            <w:left w:val="none" w:sz="0" w:space="0" w:color="auto"/>
                            <w:bottom w:val="none" w:sz="0" w:space="0" w:color="auto"/>
                            <w:right w:val="none" w:sz="0" w:space="0" w:color="auto"/>
                          </w:divBdr>
                          <w:divsChild>
                            <w:div w:id="8849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567607">
          <w:marLeft w:val="0"/>
          <w:marRight w:val="0"/>
          <w:marTop w:val="0"/>
          <w:marBottom w:val="0"/>
          <w:divBdr>
            <w:top w:val="none" w:sz="0" w:space="0" w:color="auto"/>
            <w:left w:val="none" w:sz="0" w:space="0" w:color="auto"/>
            <w:bottom w:val="none" w:sz="0" w:space="0" w:color="auto"/>
            <w:right w:val="none" w:sz="0" w:space="0" w:color="auto"/>
          </w:divBdr>
          <w:divsChild>
            <w:div w:id="1979798518">
              <w:marLeft w:val="0"/>
              <w:marRight w:val="0"/>
              <w:marTop w:val="0"/>
              <w:marBottom w:val="0"/>
              <w:divBdr>
                <w:top w:val="none" w:sz="0" w:space="0" w:color="auto"/>
                <w:left w:val="none" w:sz="0" w:space="0" w:color="auto"/>
                <w:bottom w:val="none" w:sz="0" w:space="0" w:color="auto"/>
                <w:right w:val="none" w:sz="0" w:space="0" w:color="auto"/>
              </w:divBdr>
              <w:divsChild>
                <w:div w:id="1635480884">
                  <w:marLeft w:val="0"/>
                  <w:marRight w:val="0"/>
                  <w:marTop w:val="0"/>
                  <w:marBottom w:val="0"/>
                  <w:divBdr>
                    <w:top w:val="none" w:sz="0" w:space="0" w:color="auto"/>
                    <w:left w:val="none" w:sz="0" w:space="0" w:color="auto"/>
                    <w:bottom w:val="none" w:sz="0" w:space="0" w:color="auto"/>
                    <w:right w:val="none" w:sz="0" w:space="0" w:color="auto"/>
                  </w:divBdr>
                  <w:divsChild>
                    <w:div w:id="1147936810">
                      <w:marLeft w:val="0"/>
                      <w:marRight w:val="0"/>
                      <w:marTop w:val="0"/>
                      <w:marBottom w:val="0"/>
                      <w:divBdr>
                        <w:top w:val="none" w:sz="0" w:space="0" w:color="auto"/>
                        <w:left w:val="none" w:sz="0" w:space="0" w:color="auto"/>
                        <w:bottom w:val="none" w:sz="0" w:space="0" w:color="auto"/>
                        <w:right w:val="none" w:sz="0" w:space="0" w:color="auto"/>
                      </w:divBdr>
                      <w:divsChild>
                        <w:div w:id="414012257">
                          <w:marLeft w:val="0"/>
                          <w:marRight w:val="0"/>
                          <w:marTop w:val="0"/>
                          <w:marBottom w:val="0"/>
                          <w:divBdr>
                            <w:top w:val="none" w:sz="0" w:space="0" w:color="auto"/>
                            <w:left w:val="none" w:sz="0" w:space="0" w:color="auto"/>
                            <w:bottom w:val="none" w:sz="0" w:space="0" w:color="auto"/>
                            <w:right w:val="none" w:sz="0" w:space="0" w:color="auto"/>
                          </w:divBdr>
                          <w:divsChild>
                            <w:div w:id="795027533">
                              <w:marLeft w:val="0"/>
                              <w:marRight w:val="0"/>
                              <w:marTop w:val="0"/>
                              <w:marBottom w:val="0"/>
                              <w:divBdr>
                                <w:top w:val="none" w:sz="0" w:space="0" w:color="auto"/>
                                <w:left w:val="none" w:sz="0" w:space="0" w:color="auto"/>
                                <w:bottom w:val="none" w:sz="0" w:space="0" w:color="auto"/>
                                <w:right w:val="none" w:sz="0" w:space="0" w:color="auto"/>
                              </w:divBdr>
                              <w:divsChild>
                                <w:div w:id="219827353">
                                  <w:marLeft w:val="0"/>
                                  <w:marRight w:val="0"/>
                                  <w:marTop w:val="0"/>
                                  <w:marBottom w:val="0"/>
                                  <w:divBdr>
                                    <w:top w:val="none" w:sz="0" w:space="0" w:color="auto"/>
                                    <w:left w:val="none" w:sz="0" w:space="0" w:color="auto"/>
                                    <w:bottom w:val="none" w:sz="0" w:space="0" w:color="auto"/>
                                    <w:right w:val="none" w:sz="0" w:space="0" w:color="auto"/>
                                  </w:divBdr>
                                  <w:divsChild>
                                    <w:div w:id="2069571353">
                                      <w:marLeft w:val="0"/>
                                      <w:marRight w:val="0"/>
                                      <w:marTop w:val="0"/>
                                      <w:marBottom w:val="0"/>
                                      <w:divBdr>
                                        <w:top w:val="none" w:sz="0" w:space="0" w:color="auto"/>
                                        <w:left w:val="none" w:sz="0" w:space="0" w:color="auto"/>
                                        <w:bottom w:val="none" w:sz="0" w:space="0" w:color="auto"/>
                                        <w:right w:val="none" w:sz="0" w:space="0" w:color="auto"/>
                                      </w:divBdr>
                                    </w:div>
                                    <w:div w:id="45110412">
                                      <w:marLeft w:val="0"/>
                                      <w:marRight w:val="0"/>
                                      <w:marTop w:val="0"/>
                                      <w:marBottom w:val="0"/>
                                      <w:divBdr>
                                        <w:top w:val="none" w:sz="0" w:space="0" w:color="auto"/>
                                        <w:left w:val="none" w:sz="0" w:space="0" w:color="auto"/>
                                        <w:bottom w:val="none" w:sz="0" w:space="0" w:color="auto"/>
                                        <w:right w:val="none" w:sz="0" w:space="0" w:color="auto"/>
                                      </w:divBdr>
                                    </w:div>
                                  </w:divsChild>
                                </w:div>
                                <w:div w:id="475954835">
                                  <w:marLeft w:val="0"/>
                                  <w:marRight w:val="0"/>
                                  <w:marTop w:val="0"/>
                                  <w:marBottom w:val="0"/>
                                  <w:divBdr>
                                    <w:top w:val="none" w:sz="0" w:space="0" w:color="auto"/>
                                    <w:left w:val="none" w:sz="0" w:space="0" w:color="auto"/>
                                    <w:bottom w:val="none" w:sz="0" w:space="0" w:color="auto"/>
                                    <w:right w:val="none" w:sz="0" w:space="0" w:color="auto"/>
                                  </w:divBdr>
                                  <w:divsChild>
                                    <w:div w:id="2011637049">
                                      <w:marLeft w:val="0"/>
                                      <w:marRight w:val="0"/>
                                      <w:marTop w:val="0"/>
                                      <w:marBottom w:val="0"/>
                                      <w:divBdr>
                                        <w:top w:val="none" w:sz="0" w:space="0" w:color="auto"/>
                                        <w:left w:val="none" w:sz="0" w:space="0" w:color="auto"/>
                                        <w:bottom w:val="none" w:sz="0" w:space="0" w:color="auto"/>
                                        <w:right w:val="none" w:sz="0" w:space="0" w:color="auto"/>
                                      </w:divBdr>
                                    </w:div>
                                    <w:div w:id="209994694">
                                      <w:marLeft w:val="0"/>
                                      <w:marRight w:val="0"/>
                                      <w:marTop w:val="0"/>
                                      <w:marBottom w:val="0"/>
                                      <w:divBdr>
                                        <w:top w:val="none" w:sz="0" w:space="0" w:color="auto"/>
                                        <w:left w:val="none" w:sz="0" w:space="0" w:color="auto"/>
                                        <w:bottom w:val="none" w:sz="0" w:space="0" w:color="auto"/>
                                        <w:right w:val="none" w:sz="0" w:space="0" w:color="auto"/>
                                      </w:divBdr>
                                    </w:div>
                                  </w:divsChild>
                                </w:div>
                                <w:div w:id="646519799">
                                  <w:marLeft w:val="0"/>
                                  <w:marRight w:val="0"/>
                                  <w:marTop w:val="0"/>
                                  <w:marBottom w:val="0"/>
                                  <w:divBdr>
                                    <w:top w:val="none" w:sz="0" w:space="0" w:color="auto"/>
                                    <w:left w:val="none" w:sz="0" w:space="0" w:color="auto"/>
                                    <w:bottom w:val="none" w:sz="0" w:space="0" w:color="auto"/>
                                    <w:right w:val="none" w:sz="0" w:space="0" w:color="auto"/>
                                  </w:divBdr>
                                  <w:divsChild>
                                    <w:div w:id="831021583">
                                      <w:marLeft w:val="0"/>
                                      <w:marRight w:val="0"/>
                                      <w:marTop w:val="0"/>
                                      <w:marBottom w:val="0"/>
                                      <w:divBdr>
                                        <w:top w:val="none" w:sz="0" w:space="0" w:color="auto"/>
                                        <w:left w:val="none" w:sz="0" w:space="0" w:color="auto"/>
                                        <w:bottom w:val="none" w:sz="0" w:space="0" w:color="auto"/>
                                        <w:right w:val="none" w:sz="0" w:space="0" w:color="auto"/>
                                      </w:divBdr>
                                    </w:div>
                                    <w:div w:id="1997949551">
                                      <w:marLeft w:val="0"/>
                                      <w:marRight w:val="0"/>
                                      <w:marTop w:val="0"/>
                                      <w:marBottom w:val="0"/>
                                      <w:divBdr>
                                        <w:top w:val="none" w:sz="0" w:space="0" w:color="auto"/>
                                        <w:left w:val="none" w:sz="0" w:space="0" w:color="auto"/>
                                        <w:bottom w:val="none" w:sz="0" w:space="0" w:color="auto"/>
                                        <w:right w:val="none" w:sz="0" w:space="0" w:color="auto"/>
                                      </w:divBdr>
                                    </w:div>
                                  </w:divsChild>
                                </w:div>
                                <w:div w:id="1210460162">
                                  <w:marLeft w:val="0"/>
                                  <w:marRight w:val="0"/>
                                  <w:marTop w:val="0"/>
                                  <w:marBottom w:val="0"/>
                                  <w:divBdr>
                                    <w:top w:val="none" w:sz="0" w:space="0" w:color="auto"/>
                                    <w:left w:val="none" w:sz="0" w:space="0" w:color="auto"/>
                                    <w:bottom w:val="none" w:sz="0" w:space="0" w:color="auto"/>
                                    <w:right w:val="none" w:sz="0" w:space="0" w:color="auto"/>
                                  </w:divBdr>
                                  <w:divsChild>
                                    <w:div w:id="540672466">
                                      <w:marLeft w:val="0"/>
                                      <w:marRight w:val="0"/>
                                      <w:marTop w:val="0"/>
                                      <w:marBottom w:val="0"/>
                                      <w:divBdr>
                                        <w:top w:val="none" w:sz="0" w:space="0" w:color="auto"/>
                                        <w:left w:val="none" w:sz="0" w:space="0" w:color="auto"/>
                                        <w:bottom w:val="none" w:sz="0" w:space="0" w:color="auto"/>
                                        <w:right w:val="none" w:sz="0" w:space="0" w:color="auto"/>
                                      </w:divBdr>
                                    </w:div>
                                    <w:div w:id="1549141618">
                                      <w:marLeft w:val="0"/>
                                      <w:marRight w:val="0"/>
                                      <w:marTop w:val="0"/>
                                      <w:marBottom w:val="0"/>
                                      <w:divBdr>
                                        <w:top w:val="none" w:sz="0" w:space="0" w:color="auto"/>
                                        <w:left w:val="none" w:sz="0" w:space="0" w:color="auto"/>
                                        <w:bottom w:val="none" w:sz="0" w:space="0" w:color="auto"/>
                                        <w:right w:val="none" w:sz="0" w:space="0" w:color="auto"/>
                                      </w:divBdr>
                                    </w:div>
                                  </w:divsChild>
                                </w:div>
                                <w:div w:id="1032000589">
                                  <w:marLeft w:val="0"/>
                                  <w:marRight w:val="0"/>
                                  <w:marTop w:val="0"/>
                                  <w:marBottom w:val="0"/>
                                  <w:divBdr>
                                    <w:top w:val="none" w:sz="0" w:space="0" w:color="auto"/>
                                    <w:left w:val="none" w:sz="0" w:space="0" w:color="auto"/>
                                    <w:bottom w:val="none" w:sz="0" w:space="0" w:color="auto"/>
                                    <w:right w:val="none" w:sz="0" w:space="0" w:color="auto"/>
                                  </w:divBdr>
                                  <w:divsChild>
                                    <w:div w:id="1578318870">
                                      <w:marLeft w:val="0"/>
                                      <w:marRight w:val="0"/>
                                      <w:marTop w:val="0"/>
                                      <w:marBottom w:val="0"/>
                                      <w:divBdr>
                                        <w:top w:val="none" w:sz="0" w:space="0" w:color="auto"/>
                                        <w:left w:val="none" w:sz="0" w:space="0" w:color="auto"/>
                                        <w:bottom w:val="none" w:sz="0" w:space="0" w:color="auto"/>
                                        <w:right w:val="none" w:sz="0" w:space="0" w:color="auto"/>
                                      </w:divBdr>
                                    </w:div>
                                    <w:div w:id="1059937241">
                                      <w:marLeft w:val="0"/>
                                      <w:marRight w:val="0"/>
                                      <w:marTop w:val="0"/>
                                      <w:marBottom w:val="0"/>
                                      <w:divBdr>
                                        <w:top w:val="none" w:sz="0" w:space="0" w:color="auto"/>
                                        <w:left w:val="none" w:sz="0" w:space="0" w:color="auto"/>
                                        <w:bottom w:val="none" w:sz="0" w:space="0" w:color="auto"/>
                                        <w:right w:val="none" w:sz="0" w:space="0" w:color="auto"/>
                                      </w:divBdr>
                                    </w:div>
                                  </w:divsChild>
                                </w:div>
                                <w:div w:id="574164439">
                                  <w:marLeft w:val="0"/>
                                  <w:marRight w:val="0"/>
                                  <w:marTop w:val="0"/>
                                  <w:marBottom w:val="0"/>
                                  <w:divBdr>
                                    <w:top w:val="none" w:sz="0" w:space="0" w:color="auto"/>
                                    <w:left w:val="none" w:sz="0" w:space="0" w:color="auto"/>
                                    <w:bottom w:val="none" w:sz="0" w:space="0" w:color="auto"/>
                                    <w:right w:val="none" w:sz="0" w:space="0" w:color="auto"/>
                                  </w:divBdr>
                                  <w:divsChild>
                                    <w:div w:id="1896547156">
                                      <w:marLeft w:val="0"/>
                                      <w:marRight w:val="0"/>
                                      <w:marTop w:val="0"/>
                                      <w:marBottom w:val="0"/>
                                      <w:divBdr>
                                        <w:top w:val="none" w:sz="0" w:space="0" w:color="auto"/>
                                        <w:left w:val="none" w:sz="0" w:space="0" w:color="auto"/>
                                        <w:bottom w:val="none" w:sz="0" w:space="0" w:color="auto"/>
                                        <w:right w:val="none" w:sz="0" w:space="0" w:color="auto"/>
                                      </w:divBdr>
                                    </w:div>
                                    <w:div w:id="743066874">
                                      <w:marLeft w:val="0"/>
                                      <w:marRight w:val="0"/>
                                      <w:marTop w:val="0"/>
                                      <w:marBottom w:val="0"/>
                                      <w:divBdr>
                                        <w:top w:val="none" w:sz="0" w:space="0" w:color="auto"/>
                                        <w:left w:val="none" w:sz="0" w:space="0" w:color="auto"/>
                                        <w:bottom w:val="none" w:sz="0" w:space="0" w:color="auto"/>
                                        <w:right w:val="none" w:sz="0" w:space="0" w:color="auto"/>
                                      </w:divBdr>
                                    </w:div>
                                  </w:divsChild>
                                </w:div>
                                <w:div w:id="2086797925">
                                  <w:marLeft w:val="0"/>
                                  <w:marRight w:val="0"/>
                                  <w:marTop w:val="0"/>
                                  <w:marBottom w:val="0"/>
                                  <w:divBdr>
                                    <w:top w:val="none" w:sz="0" w:space="0" w:color="auto"/>
                                    <w:left w:val="none" w:sz="0" w:space="0" w:color="auto"/>
                                    <w:bottom w:val="none" w:sz="0" w:space="0" w:color="auto"/>
                                    <w:right w:val="none" w:sz="0" w:space="0" w:color="auto"/>
                                  </w:divBdr>
                                  <w:divsChild>
                                    <w:div w:id="584000909">
                                      <w:marLeft w:val="0"/>
                                      <w:marRight w:val="0"/>
                                      <w:marTop w:val="0"/>
                                      <w:marBottom w:val="0"/>
                                      <w:divBdr>
                                        <w:top w:val="none" w:sz="0" w:space="0" w:color="auto"/>
                                        <w:left w:val="none" w:sz="0" w:space="0" w:color="auto"/>
                                        <w:bottom w:val="none" w:sz="0" w:space="0" w:color="auto"/>
                                        <w:right w:val="none" w:sz="0" w:space="0" w:color="auto"/>
                                      </w:divBdr>
                                    </w:div>
                                    <w:div w:id="410396901">
                                      <w:marLeft w:val="0"/>
                                      <w:marRight w:val="0"/>
                                      <w:marTop w:val="0"/>
                                      <w:marBottom w:val="0"/>
                                      <w:divBdr>
                                        <w:top w:val="none" w:sz="0" w:space="0" w:color="auto"/>
                                        <w:left w:val="none" w:sz="0" w:space="0" w:color="auto"/>
                                        <w:bottom w:val="none" w:sz="0" w:space="0" w:color="auto"/>
                                        <w:right w:val="none" w:sz="0" w:space="0" w:color="auto"/>
                                      </w:divBdr>
                                    </w:div>
                                  </w:divsChild>
                                </w:div>
                                <w:div w:id="2137989147">
                                  <w:marLeft w:val="0"/>
                                  <w:marRight w:val="0"/>
                                  <w:marTop w:val="0"/>
                                  <w:marBottom w:val="0"/>
                                  <w:divBdr>
                                    <w:top w:val="none" w:sz="0" w:space="0" w:color="auto"/>
                                    <w:left w:val="none" w:sz="0" w:space="0" w:color="auto"/>
                                    <w:bottom w:val="none" w:sz="0" w:space="0" w:color="auto"/>
                                    <w:right w:val="none" w:sz="0" w:space="0" w:color="auto"/>
                                  </w:divBdr>
                                  <w:divsChild>
                                    <w:div w:id="76293205">
                                      <w:marLeft w:val="0"/>
                                      <w:marRight w:val="0"/>
                                      <w:marTop w:val="0"/>
                                      <w:marBottom w:val="0"/>
                                      <w:divBdr>
                                        <w:top w:val="none" w:sz="0" w:space="0" w:color="auto"/>
                                        <w:left w:val="none" w:sz="0" w:space="0" w:color="auto"/>
                                        <w:bottom w:val="none" w:sz="0" w:space="0" w:color="auto"/>
                                        <w:right w:val="none" w:sz="0" w:space="0" w:color="auto"/>
                                      </w:divBdr>
                                    </w:div>
                                    <w:div w:id="1447115603">
                                      <w:marLeft w:val="0"/>
                                      <w:marRight w:val="0"/>
                                      <w:marTop w:val="0"/>
                                      <w:marBottom w:val="0"/>
                                      <w:divBdr>
                                        <w:top w:val="none" w:sz="0" w:space="0" w:color="auto"/>
                                        <w:left w:val="none" w:sz="0" w:space="0" w:color="auto"/>
                                        <w:bottom w:val="none" w:sz="0" w:space="0" w:color="auto"/>
                                        <w:right w:val="none" w:sz="0" w:space="0" w:color="auto"/>
                                      </w:divBdr>
                                    </w:div>
                                  </w:divsChild>
                                </w:div>
                                <w:div w:id="345137722">
                                  <w:marLeft w:val="0"/>
                                  <w:marRight w:val="0"/>
                                  <w:marTop w:val="0"/>
                                  <w:marBottom w:val="0"/>
                                  <w:divBdr>
                                    <w:top w:val="none" w:sz="0" w:space="0" w:color="auto"/>
                                    <w:left w:val="none" w:sz="0" w:space="0" w:color="auto"/>
                                    <w:bottom w:val="none" w:sz="0" w:space="0" w:color="auto"/>
                                    <w:right w:val="none" w:sz="0" w:space="0" w:color="auto"/>
                                  </w:divBdr>
                                  <w:divsChild>
                                    <w:div w:id="1236236491">
                                      <w:marLeft w:val="0"/>
                                      <w:marRight w:val="0"/>
                                      <w:marTop w:val="0"/>
                                      <w:marBottom w:val="0"/>
                                      <w:divBdr>
                                        <w:top w:val="none" w:sz="0" w:space="0" w:color="auto"/>
                                        <w:left w:val="none" w:sz="0" w:space="0" w:color="auto"/>
                                        <w:bottom w:val="none" w:sz="0" w:space="0" w:color="auto"/>
                                        <w:right w:val="none" w:sz="0" w:space="0" w:color="auto"/>
                                      </w:divBdr>
                                    </w:div>
                                    <w:div w:id="514465131">
                                      <w:marLeft w:val="0"/>
                                      <w:marRight w:val="0"/>
                                      <w:marTop w:val="0"/>
                                      <w:marBottom w:val="0"/>
                                      <w:divBdr>
                                        <w:top w:val="none" w:sz="0" w:space="0" w:color="auto"/>
                                        <w:left w:val="none" w:sz="0" w:space="0" w:color="auto"/>
                                        <w:bottom w:val="none" w:sz="0" w:space="0" w:color="auto"/>
                                        <w:right w:val="none" w:sz="0" w:space="0" w:color="auto"/>
                                      </w:divBdr>
                                    </w:div>
                                  </w:divsChild>
                                </w:div>
                                <w:div w:id="838036322">
                                  <w:marLeft w:val="0"/>
                                  <w:marRight w:val="0"/>
                                  <w:marTop w:val="0"/>
                                  <w:marBottom w:val="0"/>
                                  <w:divBdr>
                                    <w:top w:val="none" w:sz="0" w:space="0" w:color="auto"/>
                                    <w:left w:val="none" w:sz="0" w:space="0" w:color="auto"/>
                                    <w:bottom w:val="none" w:sz="0" w:space="0" w:color="auto"/>
                                    <w:right w:val="none" w:sz="0" w:space="0" w:color="auto"/>
                                  </w:divBdr>
                                  <w:divsChild>
                                    <w:div w:id="1548223964">
                                      <w:marLeft w:val="0"/>
                                      <w:marRight w:val="0"/>
                                      <w:marTop w:val="0"/>
                                      <w:marBottom w:val="0"/>
                                      <w:divBdr>
                                        <w:top w:val="none" w:sz="0" w:space="0" w:color="auto"/>
                                        <w:left w:val="none" w:sz="0" w:space="0" w:color="auto"/>
                                        <w:bottom w:val="none" w:sz="0" w:space="0" w:color="auto"/>
                                        <w:right w:val="none" w:sz="0" w:space="0" w:color="auto"/>
                                      </w:divBdr>
                                    </w:div>
                                    <w:div w:id="11530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739555">
                      <w:marLeft w:val="0"/>
                      <w:marRight w:val="0"/>
                      <w:marTop w:val="0"/>
                      <w:marBottom w:val="0"/>
                      <w:divBdr>
                        <w:top w:val="none" w:sz="0" w:space="0" w:color="auto"/>
                        <w:left w:val="none" w:sz="0" w:space="0" w:color="auto"/>
                        <w:bottom w:val="none" w:sz="0" w:space="0" w:color="auto"/>
                        <w:right w:val="none" w:sz="0" w:space="0" w:color="auto"/>
                      </w:divBdr>
                      <w:divsChild>
                        <w:div w:id="354966270">
                          <w:marLeft w:val="0"/>
                          <w:marRight w:val="0"/>
                          <w:marTop w:val="0"/>
                          <w:marBottom w:val="0"/>
                          <w:divBdr>
                            <w:top w:val="none" w:sz="0" w:space="0" w:color="auto"/>
                            <w:left w:val="none" w:sz="0" w:space="0" w:color="auto"/>
                            <w:bottom w:val="none" w:sz="0" w:space="0" w:color="auto"/>
                            <w:right w:val="none" w:sz="0" w:space="0" w:color="auto"/>
                          </w:divBdr>
                          <w:divsChild>
                            <w:div w:id="771827745">
                              <w:marLeft w:val="0"/>
                              <w:marRight w:val="0"/>
                              <w:marTop w:val="0"/>
                              <w:marBottom w:val="0"/>
                              <w:divBdr>
                                <w:top w:val="none" w:sz="0" w:space="0" w:color="auto"/>
                                <w:left w:val="none" w:sz="0" w:space="0" w:color="auto"/>
                                <w:bottom w:val="none" w:sz="0" w:space="0" w:color="auto"/>
                                <w:right w:val="none" w:sz="0" w:space="0" w:color="auto"/>
                              </w:divBdr>
                              <w:divsChild>
                                <w:div w:id="19401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12045">
          <w:marLeft w:val="0"/>
          <w:marRight w:val="0"/>
          <w:marTop w:val="0"/>
          <w:marBottom w:val="0"/>
          <w:divBdr>
            <w:top w:val="none" w:sz="0" w:space="0" w:color="auto"/>
            <w:left w:val="none" w:sz="0" w:space="0" w:color="auto"/>
            <w:bottom w:val="none" w:sz="0" w:space="0" w:color="auto"/>
            <w:right w:val="none" w:sz="0" w:space="0" w:color="auto"/>
          </w:divBdr>
          <w:divsChild>
            <w:div w:id="256330854">
              <w:marLeft w:val="0"/>
              <w:marRight w:val="0"/>
              <w:marTop w:val="0"/>
              <w:marBottom w:val="0"/>
              <w:divBdr>
                <w:top w:val="none" w:sz="0" w:space="0" w:color="auto"/>
                <w:left w:val="none" w:sz="0" w:space="0" w:color="auto"/>
                <w:bottom w:val="none" w:sz="0" w:space="0" w:color="auto"/>
                <w:right w:val="none" w:sz="0" w:space="0" w:color="auto"/>
              </w:divBdr>
              <w:divsChild>
                <w:div w:id="192153341">
                  <w:marLeft w:val="0"/>
                  <w:marRight w:val="0"/>
                  <w:marTop w:val="0"/>
                  <w:marBottom w:val="0"/>
                  <w:divBdr>
                    <w:top w:val="none" w:sz="0" w:space="0" w:color="auto"/>
                    <w:left w:val="none" w:sz="0" w:space="0" w:color="auto"/>
                    <w:bottom w:val="none" w:sz="0" w:space="0" w:color="auto"/>
                    <w:right w:val="none" w:sz="0" w:space="0" w:color="auto"/>
                  </w:divBdr>
                  <w:divsChild>
                    <w:div w:id="880289800">
                      <w:marLeft w:val="0"/>
                      <w:marRight w:val="0"/>
                      <w:marTop w:val="0"/>
                      <w:marBottom w:val="0"/>
                      <w:divBdr>
                        <w:top w:val="none" w:sz="0" w:space="0" w:color="auto"/>
                        <w:left w:val="none" w:sz="0" w:space="0" w:color="auto"/>
                        <w:bottom w:val="none" w:sz="0" w:space="0" w:color="auto"/>
                        <w:right w:val="none" w:sz="0" w:space="0" w:color="auto"/>
                      </w:divBdr>
                      <w:divsChild>
                        <w:div w:id="897516805">
                          <w:marLeft w:val="0"/>
                          <w:marRight w:val="0"/>
                          <w:marTop w:val="0"/>
                          <w:marBottom w:val="0"/>
                          <w:divBdr>
                            <w:top w:val="none" w:sz="0" w:space="0" w:color="auto"/>
                            <w:left w:val="none" w:sz="0" w:space="0" w:color="auto"/>
                            <w:bottom w:val="none" w:sz="0" w:space="0" w:color="auto"/>
                            <w:right w:val="none" w:sz="0" w:space="0" w:color="auto"/>
                          </w:divBdr>
                          <w:divsChild>
                            <w:div w:id="608663922">
                              <w:marLeft w:val="0"/>
                              <w:marRight w:val="0"/>
                              <w:marTop w:val="0"/>
                              <w:marBottom w:val="0"/>
                              <w:divBdr>
                                <w:top w:val="none" w:sz="0" w:space="0" w:color="auto"/>
                                <w:left w:val="none" w:sz="0" w:space="0" w:color="auto"/>
                                <w:bottom w:val="none" w:sz="0" w:space="0" w:color="auto"/>
                                <w:right w:val="none" w:sz="0" w:space="0" w:color="auto"/>
                              </w:divBdr>
                            </w:div>
                          </w:divsChild>
                        </w:div>
                        <w:div w:id="430930564">
                          <w:marLeft w:val="0"/>
                          <w:marRight w:val="0"/>
                          <w:marTop w:val="0"/>
                          <w:marBottom w:val="0"/>
                          <w:divBdr>
                            <w:top w:val="none" w:sz="0" w:space="0" w:color="auto"/>
                            <w:left w:val="none" w:sz="0" w:space="0" w:color="auto"/>
                            <w:bottom w:val="none" w:sz="0" w:space="0" w:color="auto"/>
                            <w:right w:val="none" w:sz="0" w:space="0" w:color="auto"/>
                          </w:divBdr>
                        </w:div>
                      </w:divsChild>
                    </w:div>
                    <w:div w:id="1976251099">
                      <w:marLeft w:val="0"/>
                      <w:marRight w:val="0"/>
                      <w:marTop w:val="0"/>
                      <w:marBottom w:val="0"/>
                      <w:divBdr>
                        <w:top w:val="none" w:sz="0" w:space="0" w:color="auto"/>
                        <w:left w:val="none" w:sz="0" w:space="0" w:color="auto"/>
                        <w:bottom w:val="none" w:sz="0" w:space="0" w:color="auto"/>
                        <w:right w:val="none" w:sz="0" w:space="0" w:color="auto"/>
                      </w:divBdr>
                      <w:divsChild>
                        <w:div w:id="552081433">
                          <w:marLeft w:val="0"/>
                          <w:marRight w:val="0"/>
                          <w:marTop w:val="0"/>
                          <w:marBottom w:val="0"/>
                          <w:divBdr>
                            <w:top w:val="none" w:sz="0" w:space="0" w:color="auto"/>
                            <w:left w:val="none" w:sz="0" w:space="0" w:color="auto"/>
                            <w:bottom w:val="none" w:sz="0" w:space="0" w:color="auto"/>
                            <w:right w:val="none" w:sz="0" w:space="0" w:color="auto"/>
                          </w:divBdr>
                          <w:divsChild>
                            <w:div w:id="10606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21437">
          <w:marLeft w:val="0"/>
          <w:marRight w:val="0"/>
          <w:marTop w:val="0"/>
          <w:marBottom w:val="0"/>
          <w:divBdr>
            <w:top w:val="none" w:sz="0" w:space="0" w:color="auto"/>
            <w:left w:val="none" w:sz="0" w:space="0" w:color="auto"/>
            <w:bottom w:val="none" w:sz="0" w:space="0" w:color="auto"/>
            <w:right w:val="none" w:sz="0" w:space="0" w:color="auto"/>
          </w:divBdr>
          <w:divsChild>
            <w:div w:id="1420558359">
              <w:marLeft w:val="0"/>
              <w:marRight w:val="0"/>
              <w:marTop w:val="0"/>
              <w:marBottom w:val="0"/>
              <w:divBdr>
                <w:top w:val="none" w:sz="0" w:space="0" w:color="auto"/>
                <w:left w:val="none" w:sz="0" w:space="0" w:color="auto"/>
                <w:bottom w:val="none" w:sz="0" w:space="0" w:color="auto"/>
                <w:right w:val="none" w:sz="0" w:space="0" w:color="auto"/>
              </w:divBdr>
              <w:divsChild>
                <w:div w:id="715160306">
                  <w:marLeft w:val="0"/>
                  <w:marRight w:val="0"/>
                  <w:marTop w:val="0"/>
                  <w:marBottom w:val="0"/>
                  <w:divBdr>
                    <w:top w:val="none" w:sz="0" w:space="0" w:color="auto"/>
                    <w:left w:val="none" w:sz="0" w:space="0" w:color="auto"/>
                    <w:bottom w:val="none" w:sz="0" w:space="0" w:color="auto"/>
                    <w:right w:val="none" w:sz="0" w:space="0" w:color="auto"/>
                  </w:divBdr>
                  <w:divsChild>
                    <w:div w:id="1598639808">
                      <w:marLeft w:val="0"/>
                      <w:marRight w:val="0"/>
                      <w:marTop w:val="0"/>
                      <w:marBottom w:val="0"/>
                      <w:divBdr>
                        <w:top w:val="none" w:sz="0" w:space="0" w:color="auto"/>
                        <w:left w:val="none" w:sz="0" w:space="0" w:color="auto"/>
                        <w:bottom w:val="none" w:sz="0" w:space="0" w:color="auto"/>
                        <w:right w:val="none" w:sz="0" w:space="0" w:color="auto"/>
                      </w:divBdr>
                      <w:divsChild>
                        <w:div w:id="923153014">
                          <w:marLeft w:val="0"/>
                          <w:marRight w:val="0"/>
                          <w:marTop w:val="0"/>
                          <w:marBottom w:val="0"/>
                          <w:divBdr>
                            <w:top w:val="none" w:sz="0" w:space="0" w:color="auto"/>
                            <w:left w:val="none" w:sz="0" w:space="0" w:color="auto"/>
                            <w:bottom w:val="none" w:sz="0" w:space="0" w:color="auto"/>
                            <w:right w:val="none" w:sz="0" w:space="0" w:color="auto"/>
                          </w:divBdr>
                          <w:divsChild>
                            <w:div w:id="753085795">
                              <w:marLeft w:val="0"/>
                              <w:marRight w:val="0"/>
                              <w:marTop w:val="0"/>
                              <w:marBottom w:val="0"/>
                              <w:divBdr>
                                <w:top w:val="none" w:sz="0" w:space="0" w:color="auto"/>
                                <w:left w:val="none" w:sz="0" w:space="0" w:color="auto"/>
                                <w:bottom w:val="none" w:sz="0" w:space="0" w:color="auto"/>
                                <w:right w:val="none" w:sz="0" w:space="0" w:color="auto"/>
                              </w:divBdr>
                              <w:divsChild>
                                <w:div w:id="470636310">
                                  <w:marLeft w:val="0"/>
                                  <w:marRight w:val="0"/>
                                  <w:marTop w:val="0"/>
                                  <w:marBottom w:val="0"/>
                                  <w:divBdr>
                                    <w:top w:val="none" w:sz="0" w:space="0" w:color="auto"/>
                                    <w:left w:val="none" w:sz="0" w:space="0" w:color="auto"/>
                                    <w:bottom w:val="none" w:sz="0" w:space="0" w:color="auto"/>
                                    <w:right w:val="none" w:sz="0" w:space="0" w:color="auto"/>
                                  </w:divBdr>
                                  <w:divsChild>
                                    <w:div w:id="1655066591">
                                      <w:marLeft w:val="0"/>
                                      <w:marRight w:val="0"/>
                                      <w:marTop w:val="0"/>
                                      <w:marBottom w:val="0"/>
                                      <w:divBdr>
                                        <w:top w:val="none" w:sz="0" w:space="0" w:color="auto"/>
                                        <w:left w:val="none" w:sz="0" w:space="0" w:color="auto"/>
                                        <w:bottom w:val="none" w:sz="0" w:space="0" w:color="auto"/>
                                        <w:right w:val="none" w:sz="0" w:space="0" w:color="auto"/>
                                      </w:divBdr>
                                    </w:div>
                                    <w:div w:id="1014652011">
                                      <w:marLeft w:val="0"/>
                                      <w:marRight w:val="0"/>
                                      <w:marTop w:val="0"/>
                                      <w:marBottom w:val="0"/>
                                      <w:divBdr>
                                        <w:top w:val="none" w:sz="0" w:space="0" w:color="auto"/>
                                        <w:left w:val="none" w:sz="0" w:space="0" w:color="auto"/>
                                        <w:bottom w:val="none" w:sz="0" w:space="0" w:color="auto"/>
                                        <w:right w:val="none" w:sz="0" w:space="0" w:color="auto"/>
                                      </w:divBdr>
                                    </w:div>
                                  </w:divsChild>
                                </w:div>
                                <w:div w:id="1101753370">
                                  <w:marLeft w:val="0"/>
                                  <w:marRight w:val="0"/>
                                  <w:marTop w:val="0"/>
                                  <w:marBottom w:val="0"/>
                                  <w:divBdr>
                                    <w:top w:val="none" w:sz="0" w:space="0" w:color="auto"/>
                                    <w:left w:val="none" w:sz="0" w:space="0" w:color="auto"/>
                                    <w:bottom w:val="none" w:sz="0" w:space="0" w:color="auto"/>
                                    <w:right w:val="none" w:sz="0" w:space="0" w:color="auto"/>
                                  </w:divBdr>
                                  <w:divsChild>
                                    <w:div w:id="84882548">
                                      <w:marLeft w:val="0"/>
                                      <w:marRight w:val="0"/>
                                      <w:marTop w:val="0"/>
                                      <w:marBottom w:val="0"/>
                                      <w:divBdr>
                                        <w:top w:val="none" w:sz="0" w:space="0" w:color="auto"/>
                                        <w:left w:val="none" w:sz="0" w:space="0" w:color="auto"/>
                                        <w:bottom w:val="none" w:sz="0" w:space="0" w:color="auto"/>
                                        <w:right w:val="none" w:sz="0" w:space="0" w:color="auto"/>
                                      </w:divBdr>
                                    </w:div>
                                    <w:div w:id="1303460930">
                                      <w:marLeft w:val="0"/>
                                      <w:marRight w:val="0"/>
                                      <w:marTop w:val="0"/>
                                      <w:marBottom w:val="0"/>
                                      <w:divBdr>
                                        <w:top w:val="none" w:sz="0" w:space="0" w:color="auto"/>
                                        <w:left w:val="none" w:sz="0" w:space="0" w:color="auto"/>
                                        <w:bottom w:val="none" w:sz="0" w:space="0" w:color="auto"/>
                                        <w:right w:val="none" w:sz="0" w:space="0" w:color="auto"/>
                                      </w:divBdr>
                                    </w:div>
                                  </w:divsChild>
                                </w:div>
                                <w:div w:id="1277367805">
                                  <w:marLeft w:val="0"/>
                                  <w:marRight w:val="0"/>
                                  <w:marTop w:val="0"/>
                                  <w:marBottom w:val="0"/>
                                  <w:divBdr>
                                    <w:top w:val="none" w:sz="0" w:space="0" w:color="auto"/>
                                    <w:left w:val="none" w:sz="0" w:space="0" w:color="auto"/>
                                    <w:bottom w:val="none" w:sz="0" w:space="0" w:color="auto"/>
                                    <w:right w:val="none" w:sz="0" w:space="0" w:color="auto"/>
                                  </w:divBdr>
                                  <w:divsChild>
                                    <w:div w:id="1821145871">
                                      <w:marLeft w:val="0"/>
                                      <w:marRight w:val="0"/>
                                      <w:marTop w:val="0"/>
                                      <w:marBottom w:val="0"/>
                                      <w:divBdr>
                                        <w:top w:val="none" w:sz="0" w:space="0" w:color="auto"/>
                                        <w:left w:val="none" w:sz="0" w:space="0" w:color="auto"/>
                                        <w:bottom w:val="none" w:sz="0" w:space="0" w:color="auto"/>
                                        <w:right w:val="none" w:sz="0" w:space="0" w:color="auto"/>
                                      </w:divBdr>
                                    </w:div>
                                    <w:div w:id="210312990">
                                      <w:marLeft w:val="0"/>
                                      <w:marRight w:val="0"/>
                                      <w:marTop w:val="0"/>
                                      <w:marBottom w:val="0"/>
                                      <w:divBdr>
                                        <w:top w:val="none" w:sz="0" w:space="0" w:color="auto"/>
                                        <w:left w:val="none" w:sz="0" w:space="0" w:color="auto"/>
                                        <w:bottom w:val="none" w:sz="0" w:space="0" w:color="auto"/>
                                        <w:right w:val="none" w:sz="0" w:space="0" w:color="auto"/>
                                      </w:divBdr>
                                    </w:div>
                                  </w:divsChild>
                                </w:div>
                                <w:div w:id="1755472034">
                                  <w:marLeft w:val="0"/>
                                  <w:marRight w:val="0"/>
                                  <w:marTop w:val="0"/>
                                  <w:marBottom w:val="0"/>
                                  <w:divBdr>
                                    <w:top w:val="none" w:sz="0" w:space="0" w:color="auto"/>
                                    <w:left w:val="none" w:sz="0" w:space="0" w:color="auto"/>
                                    <w:bottom w:val="none" w:sz="0" w:space="0" w:color="auto"/>
                                    <w:right w:val="none" w:sz="0" w:space="0" w:color="auto"/>
                                  </w:divBdr>
                                  <w:divsChild>
                                    <w:div w:id="275452271">
                                      <w:marLeft w:val="0"/>
                                      <w:marRight w:val="0"/>
                                      <w:marTop w:val="0"/>
                                      <w:marBottom w:val="0"/>
                                      <w:divBdr>
                                        <w:top w:val="none" w:sz="0" w:space="0" w:color="auto"/>
                                        <w:left w:val="none" w:sz="0" w:space="0" w:color="auto"/>
                                        <w:bottom w:val="none" w:sz="0" w:space="0" w:color="auto"/>
                                        <w:right w:val="none" w:sz="0" w:space="0" w:color="auto"/>
                                      </w:divBdr>
                                    </w:div>
                                    <w:div w:id="1797602428">
                                      <w:marLeft w:val="0"/>
                                      <w:marRight w:val="0"/>
                                      <w:marTop w:val="0"/>
                                      <w:marBottom w:val="0"/>
                                      <w:divBdr>
                                        <w:top w:val="none" w:sz="0" w:space="0" w:color="auto"/>
                                        <w:left w:val="none" w:sz="0" w:space="0" w:color="auto"/>
                                        <w:bottom w:val="none" w:sz="0" w:space="0" w:color="auto"/>
                                        <w:right w:val="none" w:sz="0" w:space="0" w:color="auto"/>
                                      </w:divBdr>
                                    </w:div>
                                  </w:divsChild>
                                </w:div>
                                <w:div w:id="350910606">
                                  <w:marLeft w:val="0"/>
                                  <w:marRight w:val="0"/>
                                  <w:marTop w:val="0"/>
                                  <w:marBottom w:val="0"/>
                                  <w:divBdr>
                                    <w:top w:val="none" w:sz="0" w:space="0" w:color="auto"/>
                                    <w:left w:val="none" w:sz="0" w:space="0" w:color="auto"/>
                                    <w:bottom w:val="none" w:sz="0" w:space="0" w:color="auto"/>
                                    <w:right w:val="none" w:sz="0" w:space="0" w:color="auto"/>
                                  </w:divBdr>
                                  <w:divsChild>
                                    <w:div w:id="1789426576">
                                      <w:marLeft w:val="0"/>
                                      <w:marRight w:val="0"/>
                                      <w:marTop w:val="0"/>
                                      <w:marBottom w:val="0"/>
                                      <w:divBdr>
                                        <w:top w:val="none" w:sz="0" w:space="0" w:color="auto"/>
                                        <w:left w:val="none" w:sz="0" w:space="0" w:color="auto"/>
                                        <w:bottom w:val="none" w:sz="0" w:space="0" w:color="auto"/>
                                        <w:right w:val="none" w:sz="0" w:space="0" w:color="auto"/>
                                      </w:divBdr>
                                    </w:div>
                                    <w:div w:id="1821000996">
                                      <w:marLeft w:val="0"/>
                                      <w:marRight w:val="0"/>
                                      <w:marTop w:val="0"/>
                                      <w:marBottom w:val="0"/>
                                      <w:divBdr>
                                        <w:top w:val="none" w:sz="0" w:space="0" w:color="auto"/>
                                        <w:left w:val="none" w:sz="0" w:space="0" w:color="auto"/>
                                        <w:bottom w:val="none" w:sz="0" w:space="0" w:color="auto"/>
                                        <w:right w:val="none" w:sz="0" w:space="0" w:color="auto"/>
                                      </w:divBdr>
                                    </w:div>
                                  </w:divsChild>
                                </w:div>
                                <w:div w:id="780953844">
                                  <w:marLeft w:val="0"/>
                                  <w:marRight w:val="0"/>
                                  <w:marTop w:val="0"/>
                                  <w:marBottom w:val="0"/>
                                  <w:divBdr>
                                    <w:top w:val="none" w:sz="0" w:space="0" w:color="auto"/>
                                    <w:left w:val="none" w:sz="0" w:space="0" w:color="auto"/>
                                    <w:bottom w:val="none" w:sz="0" w:space="0" w:color="auto"/>
                                    <w:right w:val="none" w:sz="0" w:space="0" w:color="auto"/>
                                  </w:divBdr>
                                  <w:divsChild>
                                    <w:div w:id="638608532">
                                      <w:marLeft w:val="0"/>
                                      <w:marRight w:val="0"/>
                                      <w:marTop w:val="0"/>
                                      <w:marBottom w:val="0"/>
                                      <w:divBdr>
                                        <w:top w:val="none" w:sz="0" w:space="0" w:color="auto"/>
                                        <w:left w:val="none" w:sz="0" w:space="0" w:color="auto"/>
                                        <w:bottom w:val="none" w:sz="0" w:space="0" w:color="auto"/>
                                        <w:right w:val="none" w:sz="0" w:space="0" w:color="auto"/>
                                      </w:divBdr>
                                    </w:div>
                                  </w:divsChild>
                                </w:div>
                                <w:div w:id="1473399795">
                                  <w:marLeft w:val="0"/>
                                  <w:marRight w:val="0"/>
                                  <w:marTop w:val="0"/>
                                  <w:marBottom w:val="0"/>
                                  <w:divBdr>
                                    <w:top w:val="none" w:sz="0" w:space="0" w:color="auto"/>
                                    <w:left w:val="none" w:sz="0" w:space="0" w:color="auto"/>
                                    <w:bottom w:val="none" w:sz="0" w:space="0" w:color="auto"/>
                                    <w:right w:val="none" w:sz="0" w:space="0" w:color="auto"/>
                                  </w:divBdr>
                                  <w:divsChild>
                                    <w:div w:id="43454338">
                                      <w:marLeft w:val="0"/>
                                      <w:marRight w:val="0"/>
                                      <w:marTop w:val="0"/>
                                      <w:marBottom w:val="0"/>
                                      <w:divBdr>
                                        <w:top w:val="none" w:sz="0" w:space="0" w:color="auto"/>
                                        <w:left w:val="none" w:sz="0" w:space="0" w:color="auto"/>
                                        <w:bottom w:val="none" w:sz="0" w:space="0" w:color="auto"/>
                                        <w:right w:val="none" w:sz="0" w:space="0" w:color="auto"/>
                                      </w:divBdr>
                                    </w:div>
                                    <w:div w:id="20713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CD6EBE15A62E34E89969CF57D6517B8" ma:contentTypeVersion="12" ma:contentTypeDescription="Crear nuevo documento." ma:contentTypeScope="" ma:versionID="1415d44f56078c12d6e7ea41abfbc068">
  <xsd:schema xmlns:xsd="http://www.w3.org/2001/XMLSchema" xmlns:xs="http://www.w3.org/2001/XMLSchema" xmlns:p="http://schemas.microsoft.com/office/2006/metadata/properties" xmlns:ns3="36637d54-165a-4fc4-ae70-f7ce3588f56f" xmlns:ns4="4614200c-5cb5-47b3-98ec-639e74d6fda2" targetNamespace="http://schemas.microsoft.com/office/2006/metadata/properties" ma:root="true" ma:fieldsID="53b7bca3bb2156eddf5a094976ed3c2b" ns3:_="" ns4:_="">
    <xsd:import namespace="36637d54-165a-4fc4-ae70-f7ce3588f56f"/>
    <xsd:import namespace="4614200c-5cb5-47b3-98ec-639e74d6fda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MigrationSourceID"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37d54-165a-4fc4-ae70-f7ce3588f5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14200c-5cb5-47b3-98ec-639e74d6fda2" elementFormDefault="qualified">
    <xsd:import namespace="http://schemas.microsoft.com/office/2006/documentManagement/types"/>
    <xsd:import namespace="http://schemas.microsoft.com/office/infopath/2007/PartnerControls"/>
    <xsd:element name="MigrationSourceID" ma:index="13"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637d54-165a-4fc4-ae70-f7ce3588f56f" xsi:nil="true"/>
  </documentManagement>
</p:properties>
</file>

<file path=customXml/itemProps1.xml><?xml version="1.0" encoding="utf-8"?>
<ds:datastoreItem xmlns:ds="http://schemas.openxmlformats.org/officeDocument/2006/customXml" ds:itemID="{3ED01EEF-BE6D-4C73-BCD8-A8DB28F890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37d54-165a-4fc4-ae70-f7ce3588f56f"/>
    <ds:schemaRef ds:uri="4614200c-5cb5-47b3-98ec-639e74d6f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6815A3-3B23-4679-B91C-5358AE7A5307}">
  <ds:schemaRefs>
    <ds:schemaRef ds:uri="http://schemas.microsoft.com/sharepoint/v3/contenttype/forms"/>
  </ds:schemaRefs>
</ds:datastoreItem>
</file>

<file path=customXml/itemProps3.xml><?xml version="1.0" encoding="utf-8"?>
<ds:datastoreItem xmlns:ds="http://schemas.openxmlformats.org/officeDocument/2006/customXml" ds:itemID="{B66C3A45-ACD6-471D-BC00-6A7FECCC9315}">
  <ds:schemaRefs>
    <ds:schemaRef ds:uri="http://schemas.microsoft.com/office/2006/documentManagement/types"/>
    <ds:schemaRef ds:uri="http://purl.org/dc/terms/"/>
    <ds:schemaRef ds:uri="http://purl.org/dc/elements/1.1/"/>
    <ds:schemaRef ds:uri="http://purl.org/dc/dcmitype/"/>
    <ds:schemaRef ds:uri="36637d54-165a-4fc4-ae70-f7ce3588f56f"/>
    <ds:schemaRef ds:uri="4614200c-5cb5-47b3-98ec-639e74d6fda2"/>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13005</Words>
  <Characters>71533</Characters>
  <Application>Microsoft Office Word</Application>
  <DocSecurity>0</DocSecurity>
  <Lines>596</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Técnico Sistemas Centro Servicios Sistema Penal Adolescentes - Cesar - Valledupar</dc:creator>
  <cp:keywords/>
  <dc:description/>
  <cp:lastModifiedBy>Técnico Sistemas Centro Servicios Sistema Penal Adolescentes - Cesar - Valledupar</cp:lastModifiedBy>
  <cp:revision>1</cp:revision>
  <dcterms:created xsi:type="dcterms:W3CDTF">2025-05-31T03:02:00Z</dcterms:created>
  <dcterms:modified xsi:type="dcterms:W3CDTF">2025-05-31T03:03:00Z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0x010100DCD6EBE15A62E34E89969CF57D6517B8</vt:lpwstr>
  </property>
</Properties>
</file>