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829" w:rsidRDefault="00CD258F" w:rsidP="00034829">
      <w:pPr>
        <w:pStyle w:val="ListParagraph"/>
        <w:numPr>
          <w:ilvl w:val="0"/>
          <w:numId w:val="1"/>
        </w:numPr>
      </w:pPr>
      <w:r w:rsidRPr="00F9603C">
        <w:rPr>
          <w:b/>
        </w:rPr>
        <w:t>Rivers -</w:t>
      </w:r>
      <w:r>
        <w:t xml:space="preserve">    </w:t>
      </w:r>
      <w:proofErr w:type="spellStart"/>
      <w:r w:rsidRPr="00CD258F">
        <w:t>Esri</w:t>
      </w:r>
      <w:proofErr w:type="spellEnd"/>
      <w:r w:rsidRPr="00CD258F">
        <w:t xml:space="preserve">; </w:t>
      </w:r>
      <w:proofErr w:type="spellStart"/>
      <w:r w:rsidRPr="00CD258F">
        <w:t>Bartholemew</w:t>
      </w:r>
      <w:proofErr w:type="spellEnd"/>
      <w:r w:rsidRPr="00CD258F">
        <w:t xml:space="preserve"> and Times Books; Digital Chart of the World (DCW); U.S. National Geospatial-Intelligence Agency; NASA Earth Observatory; U.S. Geological Survey (USGS) </w:t>
      </w:r>
      <w:proofErr w:type="spellStart"/>
      <w:r w:rsidRPr="00CD258F">
        <w:t>Landsat</w:t>
      </w:r>
      <w:proofErr w:type="spellEnd"/>
      <w:r w:rsidRPr="00CD258F">
        <w:t xml:space="preserve"> and the Earth Resources Observation and Science (EROS) Center; NASA Visible Earth; Rand McNally; NASA Johnson Space Center (JSC) Digital Image Collection; </w:t>
      </w:r>
      <w:proofErr w:type="spellStart"/>
      <w:r w:rsidRPr="00CD258F">
        <w:t>SouthWestern</w:t>
      </w:r>
      <w:proofErr w:type="spellEnd"/>
      <w:r w:rsidRPr="00CD258F">
        <w:t xml:space="preserve"> Bell </w:t>
      </w:r>
      <w:proofErr w:type="spellStart"/>
      <w:r w:rsidRPr="00CD258F">
        <w:t>WorldRoom</w:t>
      </w:r>
      <w:proofErr w:type="spellEnd"/>
    </w:p>
    <w:p w:rsidR="00034829" w:rsidRPr="00034829" w:rsidRDefault="00034829" w:rsidP="00034829">
      <w:pPr>
        <w:pStyle w:val="ListParagraph"/>
        <w:numPr>
          <w:ilvl w:val="0"/>
          <w:numId w:val="1"/>
        </w:numPr>
      </w:pPr>
      <w:proofErr w:type="spellStart"/>
      <w:proofErr w:type="gramStart"/>
      <w:r w:rsidRPr="00F9603C">
        <w:rPr>
          <w:b/>
        </w:rPr>
        <w:t>Himatibet</w:t>
      </w:r>
      <w:proofErr w:type="spellEnd"/>
      <w:r w:rsidRPr="00F9603C">
        <w:rPr>
          <w:b/>
        </w:rPr>
        <w:t>(</w:t>
      </w:r>
      <w:proofErr w:type="gramEnd"/>
      <w:r w:rsidRPr="00F9603C">
        <w:rPr>
          <w:b/>
        </w:rPr>
        <w:t>Faults</w:t>
      </w:r>
      <w:r>
        <w:t xml:space="preserve">)-         1-  </w:t>
      </w:r>
      <w:r w:rsidRPr="00034829">
        <w:rPr>
          <w:rFonts w:ascii="Segoe UI" w:hAnsi="Segoe UI" w:cs="Segoe UI"/>
          <w:color w:val="1F2328"/>
          <w:sz w:val="20"/>
          <w:szCs w:val="20"/>
        </w:rPr>
        <w:t xml:space="preserve">Styron, R., Taylor, M., and </w:t>
      </w:r>
      <w:proofErr w:type="spellStart"/>
      <w:r w:rsidRPr="00034829">
        <w:rPr>
          <w:rFonts w:ascii="Segoe UI" w:hAnsi="Segoe UI" w:cs="Segoe UI"/>
          <w:color w:val="1F2328"/>
          <w:sz w:val="20"/>
          <w:szCs w:val="20"/>
        </w:rPr>
        <w:t>Okoronkwo</w:t>
      </w:r>
      <w:proofErr w:type="spellEnd"/>
      <w:r w:rsidRPr="00034829">
        <w:rPr>
          <w:rFonts w:ascii="Segoe UI" w:hAnsi="Segoe UI" w:cs="Segoe UI"/>
          <w:color w:val="1F2328"/>
          <w:sz w:val="20"/>
          <w:szCs w:val="20"/>
        </w:rPr>
        <w:t>, K., 2010, HimaTibetMap-1.0: new ‘web-2.0’ online database of active structures from the Indo-Asian collision, Eos, vol.91 no. 20.</w:t>
      </w:r>
    </w:p>
    <w:p w:rsidR="002F1AFA" w:rsidRDefault="00034829" w:rsidP="002F1AFA">
      <w:pPr>
        <w:pStyle w:val="NormalWeb"/>
        <w:shd w:val="clear" w:color="auto" w:fill="FFFFFF"/>
        <w:spacing w:before="0" w:beforeAutospacing="0" w:after="200" w:afterAutospacing="0"/>
        <w:ind w:left="810"/>
        <w:rPr>
          <w:rFonts w:ascii="Segoe UI" w:hAnsi="Segoe UI" w:cs="Segoe UI"/>
          <w:color w:val="1F2328"/>
          <w:sz w:val="20"/>
          <w:szCs w:val="20"/>
        </w:rPr>
      </w:pPr>
      <w:r w:rsidRPr="00034829">
        <w:rPr>
          <w:rFonts w:asciiTheme="minorHAnsi" w:eastAsiaTheme="minorHAnsi" w:hAnsiTheme="minorHAnsi" w:cstheme="minorBidi"/>
          <w:sz w:val="22"/>
          <w:szCs w:val="22"/>
        </w:rPr>
        <w:t>2 -</w:t>
      </w:r>
      <w:r>
        <w:rPr>
          <w:rFonts w:ascii="Segoe UI" w:hAnsi="Segoe UI" w:cs="Segoe UI"/>
          <w:color w:val="1F2328"/>
          <w:sz w:val="20"/>
          <w:szCs w:val="20"/>
        </w:rPr>
        <w:t xml:space="preserve"> Taylor, Michael, and An Yin, 2009, "Active structures of the Himalayan-Tibetan </w:t>
      </w:r>
      <w:proofErr w:type="spellStart"/>
      <w:r>
        <w:rPr>
          <w:rFonts w:ascii="Segoe UI" w:hAnsi="Segoe UI" w:cs="Segoe UI"/>
          <w:color w:val="1F2328"/>
          <w:sz w:val="20"/>
          <w:szCs w:val="20"/>
        </w:rPr>
        <w:t>orogen</w:t>
      </w:r>
      <w:proofErr w:type="spellEnd"/>
      <w:r>
        <w:rPr>
          <w:rFonts w:ascii="Segoe UI" w:hAnsi="Segoe UI" w:cs="Segoe UI"/>
          <w:color w:val="1F2328"/>
          <w:sz w:val="20"/>
          <w:szCs w:val="20"/>
        </w:rPr>
        <w:t xml:space="preserve"> and their    relationships to earthquake distribution, contemporary strain field, and Cenozoic volcanism." </w:t>
      </w:r>
      <w:proofErr w:type="spellStart"/>
      <w:r>
        <w:rPr>
          <w:rFonts w:ascii="Segoe UI" w:hAnsi="Segoe UI" w:cs="Segoe UI"/>
          <w:color w:val="1F2328"/>
          <w:sz w:val="20"/>
          <w:szCs w:val="20"/>
        </w:rPr>
        <w:t>Geosphere</w:t>
      </w:r>
      <w:proofErr w:type="spellEnd"/>
      <w:r>
        <w:rPr>
          <w:rFonts w:ascii="Segoe UI" w:hAnsi="Segoe UI" w:cs="Segoe UI"/>
          <w:color w:val="1F2328"/>
          <w:sz w:val="20"/>
          <w:szCs w:val="20"/>
        </w:rPr>
        <w:t xml:space="preserve"> vol. 5, no. 3, pp 199-214.</w:t>
      </w:r>
    </w:p>
    <w:p w:rsidR="002F1AFA" w:rsidRPr="002F1AFA" w:rsidRDefault="00F543B0" w:rsidP="002F1AFA">
      <w:pPr>
        <w:pStyle w:val="NormalWeb"/>
        <w:shd w:val="clear" w:color="auto" w:fill="FFFFFF"/>
        <w:spacing w:before="0" w:beforeAutospacing="0" w:after="200" w:afterAutospacing="0"/>
        <w:ind w:left="810"/>
        <w:rPr>
          <w:rFonts w:ascii="Segoe UI" w:hAnsi="Segoe UI" w:cs="Segoe UI"/>
          <w:color w:val="1F2328"/>
          <w:sz w:val="20"/>
          <w:szCs w:val="20"/>
        </w:rPr>
      </w:pPr>
      <w:proofErr w:type="gramStart"/>
      <w:r>
        <w:t>Other Faults – Layer Given by Ma’am.</w:t>
      </w:r>
      <w:proofErr w:type="gramEnd"/>
    </w:p>
    <w:p w:rsidR="002F1AFA" w:rsidRDefault="002F1AFA" w:rsidP="00F543B0"/>
    <w:p w:rsidR="002F1AFA" w:rsidRDefault="002F1AFA" w:rsidP="002F1AFA">
      <w:pPr>
        <w:pStyle w:val="ListParagraph"/>
        <w:numPr>
          <w:ilvl w:val="0"/>
          <w:numId w:val="3"/>
        </w:numPr>
      </w:pPr>
      <w:proofErr w:type="spellStart"/>
      <w:r>
        <w:t>Basemap</w:t>
      </w:r>
      <w:proofErr w:type="spellEnd"/>
      <w:r>
        <w:t xml:space="preserve"> layer - </w:t>
      </w:r>
      <w:r w:rsidRPr="002F1AFA">
        <w:t>National Geographic Style Base</w:t>
      </w:r>
      <w:r>
        <w:t xml:space="preserve"> by ESRI, USGS.</w:t>
      </w:r>
    </w:p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p w:rsidR="00356197" w:rsidRDefault="00356197" w:rsidP="00356197"/>
    <w:sectPr w:rsidR="00356197" w:rsidSect="00C11F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F0126"/>
    <w:multiLevelType w:val="hybridMultilevel"/>
    <w:tmpl w:val="889EBDEA"/>
    <w:lvl w:ilvl="0" w:tplc="040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1">
    <w:nsid w:val="4CFC2CCB"/>
    <w:multiLevelType w:val="hybridMultilevel"/>
    <w:tmpl w:val="3D6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C3150A"/>
    <w:multiLevelType w:val="hybridMultilevel"/>
    <w:tmpl w:val="C23C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D258F"/>
    <w:rsid w:val="00034829"/>
    <w:rsid w:val="002F1AFA"/>
    <w:rsid w:val="00356197"/>
    <w:rsid w:val="00681C53"/>
    <w:rsid w:val="00A53F8E"/>
    <w:rsid w:val="00C11F60"/>
    <w:rsid w:val="00CD258F"/>
    <w:rsid w:val="00D05E11"/>
    <w:rsid w:val="00DE6AC4"/>
    <w:rsid w:val="00F543B0"/>
    <w:rsid w:val="00F96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F8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3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</dc:creator>
  <cp:lastModifiedBy>STANDARD</cp:lastModifiedBy>
  <cp:revision>2</cp:revision>
  <dcterms:created xsi:type="dcterms:W3CDTF">2024-04-18T11:31:00Z</dcterms:created>
  <dcterms:modified xsi:type="dcterms:W3CDTF">2024-04-18T11:31:00Z</dcterms:modified>
</cp:coreProperties>
</file>