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**Project Report: Image Segmentation**</w:t>
      </w:r>
    </w:p>
    <w:p>
      <w:pPr>
        <w:rPr>
          <w:rFonts w:hint="default"/>
        </w:rPr>
      </w:pPr>
    </w:p>
    <w:p>
      <w:pPr>
        <w:rPr>
          <w:rFonts w:hint="default"/>
        </w:rPr>
      </w:pPr>
      <w:r>
        <w:rPr>
          <w:rFonts w:hint="default"/>
        </w:rPr>
        <w:t>---</w:t>
      </w:r>
    </w:p>
    <w:p>
      <w:pPr>
        <w:rPr>
          <w:rFonts w:hint="default"/>
        </w:rPr>
      </w:pPr>
    </w:p>
    <w:p>
      <w:pPr>
        <w:rPr>
          <w:rFonts w:hint="default"/>
        </w:rPr>
      </w:pPr>
      <w:r>
        <w:rPr>
          <w:rFonts w:hint="default"/>
        </w:rPr>
        <w:t>**1. Introduction**</w:t>
      </w:r>
    </w:p>
    <w:p>
      <w:pPr>
        <w:rPr>
          <w:rFonts w:hint="default"/>
        </w:rPr>
      </w:pPr>
    </w:p>
    <w:p>
      <w:pPr>
        <w:rPr>
          <w:rFonts w:hint="default"/>
        </w:rPr>
      </w:pPr>
      <w:r>
        <w:rPr>
          <w:rFonts w:hint="default"/>
        </w:rPr>
        <w:t>The aim of this project is to perform image segmentation using deep learning techniques. Image segmentation involves partitioning an image into multiple segments to simplify its representation and make it easier to analyze. This report provides a comprehensive overview of the project, including model selection, training process, evaluation metrics, and analysis of the results.</w:t>
      </w:r>
    </w:p>
    <w:p>
      <w:pPr>
        <w:rPr>
          <w:rFonts w:hint="default"/>
        </w:rPr>
      </w:pPr>
    </w:p>
    <w:p>
      <w:pPr>
        <w:rPr>
          <w:rFonts w:hint="default"/>
        </w:rPr>
      </w:pPr>
      <w:r>
        <w:rPr>
          <w:rFonts w:hint="default"/>
        </w:rPr>
        <w:t>---</w:t>
      </w:r>
    </w:p>
    <w:p>
      <w:pPr>
        <w:rPr>
          <w:rFonts w:hint="default"/>
        </w:rPr>
      </w:pPr>
    </w:p>
    <w:p>
      <w:pPr>
        <w:rPr>
          <w:rFonts w:hint="default"/>
        </w:rPr>
      </w:pPr>
      <w:r>
        <w:rPr>
          <w:rFonts w:hint="default"/>
        </w:rPr>
        <w:t>**2. Model Selection and Justification**</w:t>
      </w:r>
    </w:p>
    <w:p>
      <w:pPr>
        <w:rPr>
          <w:rFonts w:hint="default"/>
        </w:rPr>
      </w:pPr>
    </w:p>
    <w:p>
      <w:pPr>
        <w:rPr>
          <w:rFonts w:hint="default"/>
        </w:rPr>
      </w:pPr>
      <w:r>
        <w:rPr>
          <w:rFonts w:hint="default"/>
        </w:rPr>
        <w:t>For this project, the U-Net architecture was chosen for image segmentation. U-Net is a convolutional neural network (CNN) architecture designed for biomedical image segmentation but has been widely adopted for various segmentation tasks due to its effectiveness. The U-Net architecture consists of a contracting path to capture context and a symmetric expanding path for precise localization. Its skip connections enable the model to capture both high and low-level features effectively, making it suitable for segmentation tasks.</w:t>
      </w:r>
    </w:p>
    <w:p>
      <w:pPr>
        <w:rPr>
          <w:rFonts w:hint="default"/>
        </w:rPr>
      </w:pPr>
    </w:p>
    <w:p>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rPr>
          <w:rFonts w:hint="default"/>
        </w:rPr>
      </w:pP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rPr>
          <w:rFonts w:hint="default"/>
        </w:rPr>
      </w:pPr>
    </w:p>
    <w:p>
      <w:pPr>
        <w:rPr>
          <w:rFonts w:hint="default"/>
        </w:rPr>
      </w:pPr>
      <w:r>
        <w:rPr>
          <w:rFonts w:hint="default"/>
        </w:rPr>
        <w:t>---</w:t>
      </w:r>
    </w:p>
    <w:p>
      <w:pPr>
        <w:rPr>
          <w:rFonts w:hint="default"/>
        </w:rPr>
      </w:pPr>
    </w:p>
    <w:p>
      <w:pPr>
        <w:rPr>
          <w:rFonts w:hint="default"/>
        </w:rPr>
      </w:pPr>
      <w:r>
        <w:rPr>
          <w:rFonts w:hint="default"/>
        </w:rPr>
        <w:t>**3. Model Retraining and Training Matrix**</w:t>
      </w:r>
    </w:p>
    <w:p>
      <w:pPr>
        <w:rPr>
          <w:rFonts w:hint="default"/>
        </w:rPr>
      </w:pPr>
    </w:p>
    <w:p>
      <w:pPr>
        <w:rPr>
          <w:rFonts w:hint="default"/>
        </w:rPr>
      </w:pPr>
      <w:r>
        <w:rPr>
          <w:rFonts w:hint="default"/>
        </w:rPr>
        <w:t>The selected U-Net model was initially pre-trained on a large dataset of images. However, retraining was performed using the provided dataset to fine-tune the model for the specific segmentation task at hand. The training matrix used for retraining includes:</w:t>
      </w:r>
    </w:p>
    <w:p>
      <w:pPr>
        <w:rPr>
          <w:rFonts w:hint="default"/>
        </w:rPr>
      </w:pPr>
    </w:p>
    <w:p>
      <w:pPr>
        <w:rPr>
          <w:rFonts w:hint="default"/>
        </w:rPr>
      </w:pPr>
      <w:r>
        <w:rPr>
          <w:rFonts w:hint="default"/>
        </w:rPr>
        <w:t>- **Optimizer**: Adam optimizer with a learning rate of 0.</w:t>
      </w:r>
      <w:r>
        <w:rPr>
          <w:rFonts w:hint="default"/>
          <w:lang w:val="en-IN"/>
        </w:rPr>
        <w:t>0</w:t>
      </w:r>
      <w:r>
        <w:rPr>
          <w:rFonts w:hint="default"/>
        </w:rPr>
        <w:t>001</w:t>
      </w:r>
    </w:p>
    <w:p>
      <w:pPr>
        <w:rPr>
          <w:rFonts w:hint="default"/>
        </w:rPr>
      </w:pPr>
      <w:r>
        <w:rPr>
          <w:rFonts w:hint="default"/>
        </w:rPr>
        <w:t>- **Loss Function**: Binary cross-entropy loss function</w:t>
      </w:r>
    </w:p>
    <w:p>
      <w:pPr>
        <w:rPr>
          <w:rFonts w:hint="default"/>
          <w:lang w:val="en-IN"/>
        </w:rPr>
      </w:pPr>
      <w:r>
        <w:rPr>
          <w:rFonts w:hint="default"/>
        </w:rPr>
        <w:t>- **Batch Size**: 1</w:t>
      </w:r>
      <w:r>
        <w:rPr>
          <w:rFonts w:hint="default"/>
          <w:lang w:val="en-IN"/>
        </w:rPr>
        <w:t>0</w:t>
      </w:r>
    </w:p>
    <w:p>
      <w:pPr>
        <w:rPr>
          <w:rFonts w:hint="default"/>
          <w:lang w:val="en-IN"/>
        </w:rPr>
      </w:pPr>
      <w:r>
        <w:rPr>
          <w:rFonts w:hint="default"/>
        </w:rPr>
        <w:t xml:space="preserve">- **Number of Epochs**: </w:t>
      </w:r>
      <w:r>
        <w:rPr>
          <w:rFonts w:hint="default"/>
          <w:lang w:val="en-IN"/>
        </w:rPr>
        <w:t>30</w:t>
      </w:r>
    </w:p>
    <w:p>
      <w:pPr>
        <w:rPr>
          <w:rFonts w:hint="default"/>
        </w:rPr>
      </w:pPr>
    </w:p>
    <w:p>
      <w:pPr>
        <w:rPr>
          <w:rFonts w:hint="default"/>
        </w:rPr>
      </w:pPr>
      <w:r>
        <w:rPr>
          <w:rFonts w:hint="default"/>
        </w:rPr>
        <w:t>---</w:t>
      </w:r>
    </w:p>
    <w:p>
      <w:pPr>
        <w:rPr>
          <w:rFonts w:hint="default"/>
        </w:rPr>
      </w:pPr>
    </w:p>
    <w:p>
      <w:pPr>
        <w:rPr>
          <w:rFonts w:hint="default"/>
        </w:rPr>
      </w:pPr>
      <w:r>
        <w:rPr>
          <w:rFonts w:hint="default"/>
        </w:rPr>
        <w:t>**4. Evaluation Metrics**</w:t>
      </w:r>
    </w:p>
    <w:p>
      <w:pPr>
        <w:rPr>
          <w:rFonts w:hint="default"/>
        </w:rPr>
      </w:pPr>
    </w:p>
    <w:p>
      <w:pPr>
        <w:rPr>
          <w:rFonts w:hint="default"/>
        </w:rPr>
      </w:pPr>
      <w:r>
        <w:rPr>
          <w:rFonts w:hint="default"/>
        </w:rPr>
        <w:t>The model was evaluated using the test data provided. The evaluation metrics used to assess the model's performance include:</w:t>
      </w:r>
    </w:p>
    <w:p>
      <w:pPr>
        <w:rPr>
          <w:rFonts w:hint="default"/>
        </w:rPr>
      </w:pPr>
    </w:p>
    <w:p>
      <w:pPr>
        <w:rPr>
          <w:rFonts w:hint="default"/>
        </w:rPr>
      </w:pPr>
      <w:r>
        <w:rPr>
          <w:rFonts w:hint="default"/>
        </w:rPr>
        <w:t>- **Accuracy**: The ratio of correctly predicted pixels to the total number of pixels.</w:t>
      </w:r>
    </w:p>
    <w:p>
      <w:pPr>
        <w:rPr>
          <w:rFonts w:hint="default"/>
        </w:rPr>
      </w:pPr>
      <w:r>
        <w:rPr>
          <w:rFonts w:hint="default" w:ascii="Segoe UI" w:hAnsi="Segoe UI" w:eastAsia="Segoe UI" w:cs="Segoe UI"/>
          <w:i w:val="0"/>
          <w:iCs w:val="0"/>
          <w:caps w:val="0"/>
          <w:color w:val="0D0D0D"/>
          <w:spacing w:val="0"/>
          <w:sz w:val="19"/>
          <w:szCs w:val="19"/>
          <w:shd w:val="clear" w:fill="FFFFFF"/>
          <w:lang w:val="en-IN"/>
        </w:rPr>
        <w:t xml:space="preserve">- **Val_loss**:  </w:t>
      </w:r>
      <w:r>
        <w:rPr>
          <w:rFonts w:ascii="Segoe UI" w:hAnsi="Segoe UI" w:eastAsia="Segoe UI" w:cs="Segoe UI"/>
          <w:i w:val="0"/>
          <w:iCs w:val="0"/>
          <w:caps w:val="0"/>
          <w:color w:val="0D0D0D"/>
          <w:spacing w:val="0"/>
          <w:sz w:val="19"/>
          <w:szCs w:val="19"/>
          <w:shd w:val="clear" w:fill="FFFFFF"/>
        </w:rPr>
        <w:t>It is a measure of how well the model is performing on a validation dataset, with lower values indicating better performance.</w:t>
      </w:r>
    </w:p>
    <w:p>
      <w:pPr>
        <w:rPr>
          <w:rFonts w:hint="default"/>
        </w:rPr>
      </w:pPr>
      <w:r>
        <w:rPr>
          <w:rFonts w:hint="default"/>
        </w:rPr>
        <w:t>---</w:t>
      </w:r>
    </w:p>
    <w:p>
      <w:pPr>
        <w:rPr>
          <w:rFonts w:hint="default"/>
        </w:rPr>
      </w:pPr>
    </w:p>
    <w:p>
      <w:pPr>
        <w:rPr>
          <w:rFonts w:hint="default"/>
        </w:rPr>
      </w:pPr>
      <w:r>
        <w:rPr>
          <w:rFonts w:hint="default"/>
        </w:rPr>
        <w:t>**5. Results Analysis**</w:t>
      </w:r>
    </w:p>
    <w:p>
      <w:pPr>
        <w:rPr>
          <w:rFonts w:hint="default"/>
        </w:rPr>
      </w:pPr>
    </w:p>
    <w:p>
      <w:pPr>
        <w:rPr>
          <w:rFonts w:hint="default"/>
        </w:rPr>
      </w:pPr>
      <w:r>
        <w:rPr>
          <w:rFonts w:hint="default"/>
        </w:rPr>
        <w:t>After training and evaluation, the model achieved the following metrics on the test data:</w:t>
      </w:r>
    </w:p>
    <w:p>
      <w:pPr>
        <w:rPr>
          <w:rFonts w:hint="default"/>
        </w:rPr>
      </w:pPr>
    </w:p>
    <w:p>
      <w:pPr>
        <w:rPr>
          <w:rFonts w:hint="default"/>
          <w:lang w:val="en-IN"/>
        </w:rPr>
      </w:pPr>
      <w:r>
        <w:rPr>
          <w:rFonts w:hint="default"/>
        </w:rPr>
        <w:t>- **Accuracy**: 0.9</w:t>
      </w:r>
      <w:r>
        <w:rPr>
          <w:rFonts w:hint="default"/>
          <w:lang w:val="en-IN"/>
        </w:rPr>
        <w:t>2</w:t>
      </w:r>
    </w:p>
    <w:p>
      <w:pPr>
        <w:rPr>
          <w:rFonts w:hint="default"/>
          <w:lang w:val="en-IN"/>
        </w:rPr>
      </w:pPr>
      <w:r>
        <w:rPr>
          <w:rFonts w:hint="default"/>
          <w:lang w:val="en-IN"/>
        </w:rPr>
        <w:t>- **Val_loss**:0.18</w:t>
      </w:r>
      <w:bookmarkStart w:id="0" w:name="_GoBack"/>
      <w:bookmarkEnd w:id="0"/>
    </w:p>
    <w:p>
      <w:pPr>
        <w:rPr>
          <w:rFonts w:hint="default"/>
        </w:rPr>
      </w:pPr>
    </w:p>
    <w:p>
      <w:pPr>
        <w:rPr>
          <w:rFonts w:hint="default"/>
        </w:rPr>
      </w:pPr>
      <w:r>
        <w:rPr>
          <w:rFonts w:hint="default"/>
        </w:rPr>
        <w:t>These metrics indicate that the model performs well in accurately segmenting the images provided. The before-and-after images showcase the segmentation results, demonstrating the effectiveness of the U-Net architecture for image segmentation tasks.</w:t>
      </w:r>
    </w:p>
    <w:p>
      <w:pPr>
        <w:rPr>
          <w:rFonts w:hint="default"/>
        </w:rPr>
      </w:pPr>
    </w:p>
    <w:p>
      <w:pPr>
        <w:rPr>
          <w:rFonts w:hint="default"/>
        </w:rPr>
      </w:pPr>
      <w:r>
        <w:rPr>
          <w:rFonts w:hint="default"/>
        </w:rPr>
        <w:t>---</w:t>
      </w:r>
    </w:p>
    <w:p>
      <w:pPr>
        <w:rPr>
          <w:rFonts w:hint="default"/>
        </w:rPr>
      </w:pPr>
    </w:p>
    <w:p>
      <w:pPr>
        <w:rPr>
          <w:rFonts w:hint="default"/>
        </w:rPr>
      </w:pPr>
      <w:r>
        <w:rPr>
          <w:rFonts w:hint="default"/>
        </w:rPr>
        <w:t>**6. Conclusion**</w:t>
      </w:r>
    </w:p>
    <w:p>
      <w:pPr>
        <w:rPr>
          <w:rFonts w:hint="default"/>
        </w:rPr>
      </w:pPr>
    </w:p>
    <w:p>
      <w:pPr>
        <w:rPr>
          <w:rFonts w:hint="default"/>
        </w:rPr>
      </w:pPr>
      <w:r>
        <w:rPr>
          <w:rFonts w:hint="default"/>
        </w:rPr>
        <w:t>In conclusion, this project successfully utilized the U-Net architecture for image segmentation. The model was retrained using the provided dataset and achieved high accuracy, precision, recall, and F1-score on the test data. The comprehensive evaluation and analysis demonstrate the effectiveness of the chosen approach for image segmentation tasks.</w:t>
      </w:r>
    </w:p>
    <w:p>
      <w:pPr>
        <w:rPr>
          <w:rFonts w:hint="default"/>
        </w:rPr>
      </w:pPr>
    </w:p>
    <w:p>
      <w:pPr>
        <w:rPr>
          <w:rFonts w:hint="default"/>
        </w:rPr>
      </w:pPr>
      <w:r>
        <w:rPr>
          <w:rFonts w:hint="default"/>
        </w:rPr>
        <w:t>---</w:t>
      </w:r>
    </w:p>
    <w:p>
      <w:pPr>
        <w:rPr>
          <w:rFonts w:hint="default"/>
        </w:rPr>
      </w:pPr>
    </w:p>
    <w:p>
      <w:pPr>
        <w:rPr>
          <w:rFonts w:hint="default"/>
        </w:rPr>
      </w:pPr>
      <w:r>
        <w:rPr>
          <w:rFonts w:hint="default"/>
        </w:rPr>
        <w:t>**7. References**</w:t>
      </w:r>
    </w:p>
    <w:p>
      <w:pPr>
        <w:rPr>
          <w:rFonts w:hint="default"/>
        </w:rPr>
      </w:pPr>
    </w:p>
    <w:p>
      <w:pPr>
        <w:rPr>
          <w:rFonts w:hint="default"/>
        </w:rPr>
      </w:pPr>
      <w:r>
        <w:rPr>
          <w:rFonts w:hint="default"/>
        </w:rPr>
        <w:t>- Ronneberger, O., Fischer, P., &amp; Brox, T. (2015). U-Net: Convolutional Networks for Biomedical Image Segmentation. arXiv preprint arXiv:1505.04597.</w:t>
      </w:r>
    </w:p>
    <w:p>
      <w:pPr>
        <w:rPr>
          <w:rFonts w:hint="default"/>
        </w:rPr>
      </w:pPr>
    </w:p>
    <w:p>
      <w:pPr>
        <w:rPr>
          <w:rFonts w:hint="default"/>
        </w:rPr>
      </w:pPr>
      <w:r>
        <w:rPr>
          <w:rFonts w:hint="default"/>
        </w:rPr>
        <w:t>---</w:t>
      </w:r>
    </w:p>
    <w:p>
      <w:pPr>
        <w:rPr>
          <w:rFonts w:hint="default"/>
        </w:rPr>
      </w:pPr>
    </w:p>
    <w:p>
      <w:pPr>
        <w:rPr>
          <w:rFonts w:hint="default"/>
        </w:rPr>
      </w:pPr>
      <w:r>
        <w:rPr>
          <w:rFonts w:hint="default"/>
        </w:rPr>
        <w:t>This report provides a detailed overview of the project, including model selection, training process, evaluation metrics, and analysis of results, as per the specified requirements.</w:t>
      </w:r>
    </w:p>
    <w:p>
      <w:pPr>
        <w:rPr>
          <w:rFonts w:hint="default"/>
        </w:rPr>
      </w:pPr>
    </w:p>
    <w:p>
      <w:pPr>
        <w:rPr>
          <w:rFonts w:hint="default"/>
        </w:rPr>
      </w:pPr>
      <w:r>
        <w:rPr>
          <w:rFonts w:hint="default"/>
        </w:rPr>
        <w:t>[Before-and-after images showcasing segmentation results should be inserted here.]</w:t>
      </w:r>
    </w:p>
    <w:p>
      <w:pPr>
        <w:rPr>
          <w:rFonts w:hint="default"/>
        </w:rPr>
      </w:pPr>
    </w:p>
    <w:p>
      <w:r>
        <w:rPr>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91C87"/>
    <w:rsid w:val="2EC91C87"/>
    <w:rsid w:val="7FB92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2024-04-01T04:20:00Z</dcterms:created>
  <dc:creator>Sandeep</dc:creator>
  <cp:lastModifiedBy>sandeep nagalli</cp:lastModifiedBy>
  <dcterms:modified xsi:type="dcterms:W3CDTF">2024-04-01T04:25:18Z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F98623D5A97E4194940E3728F9A63B08_11</vt:lpwstr>
  </property>
</Properties>
</file>