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AA3" w:rsidRDefault="004148F5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0" w:name="_hrqit3xq72hd" w:colFirst="0" w:colLast="0"/>
      <w:bookmarkEnd w:id="0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Week 15 Assessment – </w:t>
      </w:r>
      <w:proofErr w:type="spellStart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Northwind</w:t>
      </w:r>
      <w:proofErr w:type="spellEnd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Catalog</w:t>
      </w:r>
      <w:proofErr w:type="spellEnd"/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Name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Upkaar Malik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Solution structure</w:t>
      </w:r>
    </w:p>
    <w:p w:rsidR="00D04AA3" w:rsidRDefault="004148F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4114800" cy="24860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Step 1 - DB First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Entity Framework Core DB First approach was implemented using Scaffold-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DbContext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Command used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pmc</w:t>
      </w:r>
      <w:proofErr w:type="spellEnd"/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Scaffold-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DbContext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Server=.\sqlexpress;Database=Northwind;Trusted_Connection=True;TrustServerCertificate=True;"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Microsoft.EntityFrameworkCore.SqlServer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OutputDir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Models 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ContextDir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Data -Context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NorthwindContext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-Tables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Categories,Products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-Force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Tables that were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scaffolde</w:t>
      </w:r>
      <w:r>
        <w:rPr>
          <w:rFonts w:ascii="Times New Roman" w:eastAsia="Times New Roman" w:hAnsi="Times New Roman" w:cs="Times New Roman"/>
          <w:sz w:val="26"/>
          <w:szCs w:val="26"/>
        </w:rPr>
        <w:t>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D04AA3" w:rsidRDefault="004148F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Categories</w:t>
      </w:r>
    </w:p>
    <w:p w:rsidR="00D04AA3" w:rsidRDefault="004148F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Products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Step 2 - Fluent API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Fluent API configuration was added inside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NorthwindContext.cs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Implemented: </w:t>
      </w:r>
    </w:p>
    <w:p w:rsidR="00D04AA3" w:rsidRDefault="0041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UnitPrice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column type as decimal(10,2) </w:t>
      </w:r>
    </w:p>
    <w:p w:rsidR="00D04AA3" w:rsidRDefault="0041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Product → Category relationship using Foreign Key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Example: </w:t>
      </w:r>
    </w:p>
    <w:p w:rsidR="00D04AA3" w:rsidRDefault="004148F5">
      <w:pPr>
        <w:ind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>
            <wp:extent cx="3529013" cy="162381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623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Step 3 - DTOs</w:t>
      </w:r>
    </w:p>
    <w:p w:rsidR="00D04AA3" w:rsidRDefault="004148F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2752725" cy="11620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D04AA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Step 4 -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AutoMapper</w:t>
      </w:r>
      <w:proofErr w:type="spellEnd"/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AutoMapper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was implemented using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MappingProfile.cs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Used for:</w:t>
      </w:r>
    </w:p>
    <w:p w:rsidR="00D04AA3" w:rsidRDefault="004148F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 Category → </w:t>
      </w:r>
      <w:proofErr w:type="spellStart"/>
      <w:r>
        <w:rPr>
          <w:rFonts w:ascii="Cardo" w:eastAsia="Cardo" w:hAnsi="Cardo" w:cs="Cardo"/>
          <w:sz w:val="26"/>
          <w:szCs w:val="26"/>
        </w:rPr>
        <w:t>CategoryDto</w:t>
      </w:r>
      <w:proofErr w:type="spellEnd"/>
      <w:r>
        <w:rPr>
          <w:rFonts w:ascii="Cardo" w:eastAsia="Cardo" w:hAnsi="Cardo" w:cs="Cardo"/>
          <w:sz w:val="26"/>
          <w:szCs w:val="26"/>
        </w:rPr>
        <w:t xml:space="preserve"> </w:t>
      </w:r>
    </w:p>
    <w:p w:rsidR="00D04AA3" w:rsidRDefault="004148F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 xml:space="preserve">Product → </w:t>
      </w:r>
      <w:proofErr w:type="spellStart"/>
      <w:r>
        <w:rPr>
          <w:rFonts w:ascii="Cardo" w:eastAsia="Cardo" w:hAnsi="Cardo" w:cs="Cardo"/>
          <w:sz w:val="26"/>
          <w:szCs w:val="26"/>
        </w:rPr>
        <w:t>ProductDto</w:t>
      </w:r>
      <w:proofErr w:type="spellEnd"/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Also added image mapping: /images/default.jpg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Step 5 - Repository Pattern</w:t>
      </w:r>
    </w:p>
    <w:p w:rsidR="00D04AA3" w:rsidRDefault="004148F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Interfaces </w:t>
      </w:r>
    </w:p>
    <w:p w:rsidR="00D04AA3" w:rsidRDefault="004148F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4400550" cy="98107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4148F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Repositories</w:t>
      </w:r>
    </w:p>
    <w:p w:rsidR="00D04AA3" w:rsidRDefault="004148F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3429000" cy="8953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D04AA3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Step 6 - Web API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separate API project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NorthwindCatalog.Api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was created.</w:t>
      </w:r>
    </w:p>
    <w:p w:rsidR="00D04AA3" w:rsidRDefault="004148F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>
            <wp:extent cx="3538538" cy="222078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220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D04AA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Step 7 - MVC </w:t>
      </w:r>
    </w:p>
    <w:p w:rsidR="00D04AA3" w:rsidRDefault="004148F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2786041" cy="305821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6041" cy="3058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Step 8 - UI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Used bootstrap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 all pages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Additional CSS to improve frontend</w:t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Step 9 - Unit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Testing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xUnit</w:t>
      </w:r>
      <w:proofErr w:type="spellEnd"/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It was implemented inside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NorthwindCatalog.Tests</w:t>
      </w:r>
      <w:proofErr w:type="spellEnd"/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Tests created: </w:t>
      </w:r>
    </w:p>
    <w:p w:rsidR="00D04AA3" w:rsidRDefault="004148F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InventoryValue_Should_Return_Correct_Value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()</w:t>
      </w:r>
    </w:p>
    <w:p w:rsidR="00D04AA3" w:rsidRDefault="004148F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InventoryValue_Should_Return_Zero_When_Stock_Is_Zero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()</w:t>
      </w:r>
    </w:p>
    <w:p w:rsidR="00D04AA3" w:rsidRDefault="004148F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InventoryValue_Should_Return_Zero_When_UnitPrice_Is_Zero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()</w:t>
      </w:r>
    </w:p>
    <w:p w:rsidR="00D04AA3" w:rsidRDefault="00D04AA3" w:rsidP="004148F5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D04AA3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Final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Project :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 w:rsidRPr="004148F5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8BA54F" wp14:editId="24A7C0F3">
            <wp:extent cx="5733415" cy="28098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  <w:sz w:val="26"/>
          <w:szCs w:val="26"/>
        </w:rPr>
      </w:pPr>
      <w:r w:rsidRPr="004148F5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C207AA1" wp14:editId="59A9D2B7">
            <wp:extent cx="5733415" cy="277495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A3" w:rsidRDefault="00D04AA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D04AA3" w:rsidRDefault="004148F5">
      <w:pPr>
        <w:rPr>
          <w:rFonts w:ascii="Times New Roman" w:eastAsia="Times New Roman" w:hAnsi="Times New Roman" w:cs="Times New Roman"/>
        </w:rPr>
      </w:pPr>
      <w:r w:rsidRPr="004148F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B11A0C" wp14:editId="3772BB9A">
            <wp:extent cx="5733415" cy="255841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A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E051FEB1-3B37-4758-BDE2-A65C4C4BF0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701852-E83A-4024-AEC7-6EC57FB292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09839A-0E26-450B-92A9-991AB2E4BE5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F2E30"/>
    <w:multiLevelType w:val="multilevel"/>
    <w:tmpl w:val="588EA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097AB0"/>
    <w:multiLevelType w:val="multilevel"/>
    <w:tmpl w:val="18C82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6DF363A"/>
    <w:multiLevelType w:val="multilevel"/>
    <w:tmpl w:val="3B405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4AC3D39"/>
    <w:multiLevelType w:val="multilevel"/>
    <w:tmpl w:val="EC225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D7F021D"/>
    <w:multiLevelType w:val="multilevel"/>
    <w:tmpl w:val="5EB6DB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7BB36123"/>
    <w:multiLevelType w:val="multilevel"/>
    <w:tmpl w:val="69927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A3"/>
    <w:rsid w:val="004148F5"/>
    <w:rsid w:val="00D0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4A2724-650C-40CA-A1C0-61FB27FD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Upkaar</cp:lastModifiedBy>
  <cp:revision>2</cp:revision>
  <dcterms:created xsi:type="dcterms:W3CDTF">2026-04-18T07:18:00Z</dcterms:created>
  <dcterms:modified xsi:type="dcterms:W3CDTF">2026-04-18T07:19:00Z</dcterms:modified>
</cp:coreProperties>
</file>