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  <w:t>POLIZA DE SEGURO DE TODO RIESGO DAÑOS A LA PROPIEDAD</w:t>
      </w:r>
    </w:p>
    <w:p>
      <w:pPr>
        <w:pStyle w:val="Normal"/>
        <w:widowControl w:val="false"/>
        <w:suppressAutoHyphens w:val="true"/>
        <w:jc w:val="center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  <w:t>Código SPVS 115-910101-2007 06 001</w:t>
      </w:r>
    </w:p>
    <w:p>
      <w:pPr>
        <w:pStyle w:val="Normal"/>
        <w:widowControl w:val="false"/>
        <w:suppressAutoHyphens w:val="true"/>
        <w:jc w:val="center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  <w:t>Resolución Administrativa/SPVS/IS/No.415 de Fecha 13 de Junio de 2007</w:t>
      </w:r>
    </w:p>
    <w:p>
      <w:pPr>
        <w:pStyle w:val="Normal"/>
        <w:rPr>
          <w:rFonts w:ascii="Trebuchet MS" w:hAnsi="Trebuchet MS" w:cs="Trebuchet MS"/>
          <w:b/>
          <w:b/>
          <w:sz w:val="18"/>
          <w:szCs w:val="18"/>
          <w:lang w:val="es-MX"/>
        </w:rPr>
      </w:pPr>
      <w:r>
        <w:rPr>
          <w:rFonts w:cs="Trebuchet MS" w:ascii="Trebuchet MS" w:hAnsi="Trebuchet MS"/>
          <w:b/>
          <w:sz w:val="18"/>
          <w:szCs w:val="18"/>
          <w:lang w:val="es-MX"/>
        </w:rPr>
      </w:r>
    </w:p>
    <w:p>
      <w:pPr>
        <w:pStyle w:val="Normal"/>
        <w:jc w:val="center"/>
        <w:rPr>
          <w:rFonts w:ascii="Trebuchet MS" w:hAnsi="Trebuchet MS" w:cs="Trebuchet MS"/>
          <w:b/>
          <w:b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sz w:val="18"/>
          <w:szCs w:val="18"/>
          <w:lang w:val="es-ES_tradnl"/>
        </w:rPr>
      </w:r>
    </w:p>
    <w:p>
      <w:pPr>
        <w:pStyle w:val="Normal"/>
        <w:jc w:val="center"/>
        <w:rPr/>
      </w:pPr>
      <w:r>
        <w:rPr>
          <w:rFonts w:cs="Trebuchet MS" w:ascii="Trebuchet MS" w:hAnsi="Trebuchet MS"/>
          <w:b/>
          <w:sz w:val="18"/>
          <w:szCs w:val="18"/>
        </w:rPr>
        <w:t>CLAUSULA PARA CUBRIR EL RIESGO DE TERRORISMO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          </w:t>
      </w:r>
    </w:p>
    <w:p>
      <w:pPr>
        <w:pStyle w:val="Normal"/>
        <w:jc w:val="center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  <w:t>Código Asignado 115-910101-2007 06 001 2449</w:t>
      </w:r>
    </w:p>
    <w:p>
      <w:pPr>
        <w:pStyle w:val="Normal"/>
        <w:ind w:left="640" w:firstLine="80"/>
        <w:rPr>
          <w:rFonts w:ascii="Trebuchet MS" w:hAnsi="Trebuchet MS" w:cs="Trebuchet MS"/>
          <w:b/>
          <w:b/>
          <w:spacing w:val="-2"/>
          <w:sz w:val="18"/>
          <w:szCs w:val="18"/>
          <w:lang w:val="es-ES_tradnl"/>
        </w:rPr>
      </w:pPr>
      <w:r>
        <w:rPr>
          <w:rFonts w:eastAsia="Trebuchet MS" w:cs="Trebuchet MS" w:ascii="Trebuchet MS" w:hAnsi="Trebuchet MS"/>
          <w:b/>
          <w:sz w:val="18"/>
          <w:szCs w:val="18"/>
        </w:rPr>
        <w:t xml:space="preserve">    </w:t>
      </w:r>
      <w:r>
        <w:rPr>
          <w:rFonts w:cs="Arial" w:ascii="Trebuchet MS" w:hAnsi="Trebuchet MS"/>
          <w:b/>
          <w:sz w:val="18"/>
          <w:szCs w:val="18"/>
        </w:rPr>
        <w:t>RESOLUCIÓN ADMINISTRATIVA APS/DS/No.381/2014 de fecha 28 de Mayo de 2014</w:t>
      </w:r>
    </w:p>
    <w:p>
      <w:pPr>
        <w:pStyle w:val="Normal"/>
        <w:jc w:val="both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jc w:val="center"/>
        <w:rPr>
          <w:rFonts w:ascii="Trebuchet MS" w:hAnsi="Trebuchet MS" w:cs="Trebuchet MS"/>
          <w:spacing w:val="-2"/>
          <w:sz w:val="18"/>
          <w:szCs w:val="18"/>
        </w:rPr>
      </w:pPr>
      <w:r>
        <w:rPr>
          <w:rFonts w:cs="Trebuchet MS" w:ascii="Trebuchet MS" w:hAnsi="Trebuchet MS"/>
          <w:spacing w:val="-2"/>
          <w:sz w:val="18"/>
          <w:szCs w:val="18"/>
        </w:rPr>
      </w:r>
    </w:p>
    <w:p>
      <w:pPr>
        <w:pStyle w:val="Normal"/>
        <w:jc w:val="both"/>
        <w:rPr/>
      </w:pPr>
      <w:r>
        <w:rPr>
          <w:rFonts w:cs="Arial" w:ascii="Trebuchet MS" w:hAnsi="Trebuchet MS"/>
          <w:sz w:val="18"/>
          <w:szCs w:val="18"/>
        </w:rPr>
        <w:t>Queda entendido y convenido que, en adición a los términos, exclusiones y condiciones contenidas en la Póliza o a ella endosados y sujeto al pago previo de la prima adicional acordada por parte del Asegurado, así como a las Condiciones Especiales que aparecen a continuación, este seguro se extiende a cubrir las pérdidas o daños causados por</w:t>
      </w:r>
      <w:r>
        <w:rPr>
          <w:rFonts w:cs="Trebuchet MS" w:ascii="Trebuchet MS" w:hAnsi="Trebuchet MS"/>
          <w:spacing w:val="-2"/>
          <w:sz w:val="18"/>
          <w:szCs w:val="18"/>
        </w:rPr>
        <w:t xml:space="preserve"> el acto de cualquier persona(s) que actúe(n) en nombre o en relación con cualquier organización con actividades dirigidas a la destitución por la fuerza del Gobierno de jure o de facto o el influenciarlo mediante el terrorismo o la violencia.</w:t>
      </w:r>
    </w:p>
    <w:p>
      <w:pPr>
        <w:pStyle w:val="Normal"/>
        <w:jc w:val="center"/>
        <w:rPr>
          <w:rFonts w:ascii="Trebuchet MS" w:hAnsi="Trebuchet MS" w:cs="Trebuchet MS"/>
          <w:spacing w:val="-2"/>
          <w:sz w:val="18"/>
          <w:szCs w:val="18"/>
        </w:rPr>
      </w:pPr>
      <w:r>
        <w:rPr>
          <w:rFonts w:cs="Trebuchet MS" w:ascii="Trebuchet MS" w:hAnsi="Trebuchet MS"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 xml:space="preserve">Entendiendo por: 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ind w:left="360" w:hanging="0"/>
        <w:jc w:val="both"/>
        <w:rPr/>
      </w:pPr>
      <w:r>
        <w:rPr>
          <w:rFonts w:cs="Arial" w:ascii="Trebuchet MS" w:hAnsi="Trebuchet MS"/>
          <w:b/>
          <w:sz w:val="18"/>
          <w:szCs w:val="18"/>
          <w:lang w:val="es-AR"/>
        </w:rPr>
        <w:t xml:space="preserve">Terrorismo: </w:t>
      </w:r>
      <w:r>
        <w:rPr>
          <w:rFonts w:cs="Arial" w:ascii="Trebuchet MS" w:hAnsi="Trebuchet MS"/>
          <w:sz w:val="18"/>
          <w:szCs w:val="18"/>
          <w:lang w:val="es-AR"/>
        </w:rPr>
        <w:t>S</w:t>
      </w:r>
      <w:r>
        <w:rPr>
          <w:rFonts w:cs="Arial" w:ascii="Trebuchet MS" w:hAnsi="Trebuchet MS"/>
          <w:sz w:val="18"/>
          <w:szCs w:val="18"/>
        </w:rPr>
        <w:t xml:space="preserve">ucesión de actos de violencia que se caracteriza por inducir terror en la población civil como forma de lucha </w:t>
      </w:r>
      <w:hyperlink r:id="rId2">
        <w:r>
          <w:rPr>
            <w:rStyle w:val="InternetLink"/>
            <w:rFonts w:cs="Arial" w:ascii="Trebuchet MS" w:hAnsi="Trebuchet MS"/>
            <w:color w:val="000000"/>
            <w:sz w:val="18"/>
            <w:szCs w:val="18"/>
            <w:u w:val="none"/>
          </w:rPr>
          <w:t>política</w:t>
        </w:r>
      </w:hyperlink>
      <w:r>
        <w:rPr>
          <w:rFonts w:cs="Arial" w:ascii="Trebuchet MS" w:hAnsi="Trebuchet MS"/>
          <w:sz w:val="18"/>
          <w:szCs w:val="18"/>
        </w:rPr>
        <w:t xml:space="preserve">. Dentro de los comportamientos forzados por la amenaza del terrorismo en dicha población civil se incluyen la aceptación de condiciones de muy diversa índole: políticas, económicas, lingüísticas, de soberanía, religiosas, etc; que debe ser reivindicado por un grupo, organización o facción </w:t>
      </w:r>
      <w:r>
        <w:rPr>
          <w:rFonts w:cs="Trebuchet MS" w:ascii="Trebuchet MS" w:hAnsi="Trebuchet MS"/>
          <w:spacing w:val="-2"/>
          <w:sz w:val="18"/>
          <w:szCs w:val="18"/>
        </w:rPr>
        <w:t>con actividades dirigidas a la destitución por la fuerza del Gobierno de jure o de facto.</w:t>
      </w:r>
    </w:p>
    <w:p>
      <w:pPr>
        <w:pStyle w:val="Normal"/>
        <w:ind w:left="360" w:hanging="0"/>
        <w:jc w:val="both"/>
        <w:rPr>
          <w:rFonts w:ascii="Trebuchet MS" w:hAnsi="Trebuchet MS" w:cs="Arial"/>
          <w:b/>
          <w:b/>
          <w:spacing w:val="-2"/>
          <w:sz w:val="18"/>
          <w:szCs w:val="18"/>
          <w:lang w:val="es-AR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AR"/>
        </w:rPr>
      </w:r>
    </w:p>
    <w:p>
      <w:pPr>
        <w:pStyle w:val="Normal"/>
        <w:ind w:left="360" w:hanging="0"/>
        <w:jc w:val="both"/>
        <w:rPr>
          <w:rFonts w:ascii="Trebuchet MS" w:hAnsi="Trebuchet MS" w:cs="Trebuchet MS"/>
          <w:sz w:val="18"/>
          <w:szCs w:val="18"/>
          <w:lang w:val="es-AR"/>
        </w:rPr>
      </w:pPr>
      <w:r>
        <w:rPr>
          <w:rFonts w:cs="Trebuchet MS" w:ascii="Trebuchet MS" w:hAnsi="Trebuchet MS"/>
          <w:sz w:val="18"/>
          <w:szCs w:val="18"/>
          <w:lang w:val="es-AR"/>
        </w:rPr>
        <w:t>El acto de cualquier persona (s) que actué (n) en nombre o en relación con cualquier organización con actividades dirigidas a la destitución por la fuerza del gobierno “de jure” o “de facto” o del influenciarlo mediante el terrorismo o la violencia.</w:t>
      </w:r>
    </w:p>
    <w:p>
      <w:pPr>
        <w:pStyle w:val="Normal"/>
        <w:ind w:left="360" w:hanging="0"/>
        <w:jc w:val="both"/>
        <w:rPr>
          <w:rFonts w:ascii="Trebuchet MS" w:hAnsi="Trebuchet MS" w:cs="Arial"/>
          <w:b/>
          <w:b/>
          <w:sz w:val="18"/>
          <w:szCs w:val="18"/>
          <w:lang w:val="es-AR"/>
        </w:rPr>
      </w:pPr>
      <w:r>
        <w:rPr>
          <w:rFonts w:cs="Arial" w:ascii="Trebuchet MS" w:hAnsi="Trebuchet MS"/>
          <w:b/>
          <w:sz w:val="18"/>
          <w:szCs w:val="18"/>
          <w:lang w:val="es-AR"/>
        </w:rPr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Quedando, Además, Expresamente Convenido y Entendido que:</w:t>
      </w:r>
    </w:p>
    <w:p>
      <w:pPr>
        <w:pStyle w:val="Normal"/>
        <w:jc w:val="both"/>
        <w:rPr>
          <w:rFonts w:ascii="Trebuchet MS" w:hAnsi="Trebuchet MS" w:cs="Arial"/>
          <w:b/>
          <w:b/>
          <w:sz w:val="18"/>
          <w:szCs w:val="18"/>
          <w:lang w:val="es-AR"/>
        </w:rPr>
      </w:pPr>
      <w:r>
        <w:rPr>
          <w:rFonts w:cs="Arial" w:ascii="Trebuchet MS" w:hAnsi="Trebuchet MS"/>
          <w:b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Al seguro otorgado por esta extensión, le serán aplicables todas las condiciones, exclusiones y cláusulas de la Póliza, salvo en cuanto estén expresamente en contraposición de las siguientes Condiciones Especiales y cualquier referencia que se haga en aquellas, respecto a pérdidas o daño, se considerará que comprende los riesgos aquí amparados.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Las siguientes Condiciones Especiales únicamente serán aplicables al seguro otorgado por esta extensión, y en todos los demás aspectos, las condiciones de la Póliza son válidas tal y como si este Endoso no se hubiere emitido.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</w:rPr>
        <w:t>Todas las condiciones y estipulaciones la Cláusula de Huelga, Motín y Conmoción Civil, se aplicarán a la cobertura otorgada por esta cláusula, como si hubiesen sido incorporadas en la misma, salvo en cuanto se encuentren modificadas expresamente por las condiciones especiales de ésta Cláusula.</w:t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AR"/>
        </w:rPr>
      </w:pPr>
      <w:r>
        <w:rPr>
          <w:rFonts w:cs="Trebuchet MS" w:ascii="Trebuchet MS" w:hAnsi="Trebuchet MS"/>
          <w:spacing w:val="-2"/>
          <w:sz w:val="18"/>
          <w:szCs w:val="18"/>
          <w:lang w:val="es-AR"/>
        </w:rPr>
      </w:r>
    </w:p>
    <w:p>
      <w:pPr>
        <w:pStyle w:val="Normal"/>
        <w:jc w:val="center"/>
        <w:rPr>
          <w:rFonts w:ascii="Trebuchet MS" w:hAnsi="Trebuchet MS" w:cs="Trebuchet MS"/>
          <w:b/>
          <w:b/>
          <w:spacing w:val="-2"/>
          <w:sz w:val="18"/>
          <w:szCs w:val="18"/>
        </w:rPr>
      </w:pPr>
      <w:r>
        <w:rPr>
          <w:rFonts w:cs="Trebuchet MS" w:ascii="Trebuchet MS" w:hAnsi="Trebuchet MS"/>
          <w:b/>
          <w:spacing w:val="-2"/>
          <w:sz w:val="18"/>
          <w:szCs w:val="18"/>
        </w:rPr>
        <w:t>CONDICIONES ESPECIALES</w:t>
      </w:r>
    </w:p>
    <w:p>
      <w:pPr>
        <w:pStyle w:val="Normal"/>
        <w:jc w:val="center"/>
        <w:rPr>
          <w:rFonts w:ascii="Trebuchet MS" w:hAnsi="Trebuchet MS" w:cs="Trebuchet MS"/>
          <w:b/>
          <w:b/>
          <w:spacing w:val="-2"/>
          <w:sz w:val="18"/>
          <w:szCs w:val="18"/>
        </w:rPr>
      </w:pPr>
      <w:r>
        <w:rPr>
          <w:rFonts w:cs="Trebuchet MS" w:ascii="Trebuchet MS" w:hAnsi="Trebuchet MS"/>
          <w:b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Este Seguro no Cubre:</w:t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AR"/>
        </w:rPr>
      </w:pPr>
      <w:r>
        <w:rPr>
          <w:rFonts w:cs="Trebuchet MS" w:ascii="Trebuchet MS" w:hAnsi="Trebuchet MS"/>
          <w:spacing w:val="-2"/>
          <w:sz w:val="18"/>
          <w:szCs w:val="18"/>
          <w:lang w:val="es-AR"/>
        </w:rPr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</w:rPr>
      </w:pPr>
      <w:r>
        <w:rPr>
          <w:rFonts w:cs="Trebuchet MS" w:ascii="Trebuchet MS" w:hAnsi="Trebuchet MS"/>
          <w:spacing w:val="-2"/>
          <w:sz w:val="18"/>
          <w:szCs w:val="18"/>
        </w:rPr>
        <w:t>Además de las exclusiones señaladas en las condiciones contempladas que anteceden a estas condiciones especiales dentro del tenor de ésta Cláusula de Terrorismo, el Seguro mediante la presente Cláusula no cubre:</w:t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</w:rPr>
      </w:pPr>
      <w:r>
        <w:rPr>
          <w:rFonts w:cs="Trebuchet MS" w:ascii="Trebuchet MS" w:hAnsi="Trebuchet MS"/>
          <w:spacing w:val="-2"/>
          <w:sz w:val="18"/>
          <w:szCs w:val="18"/>
        </w:rPr>
      </w:r>
    </w:p>
    <w:p>
      <w:pPr>
        <w:pStyle w:val="Normal"/>
        <w:widowControl w:val="false"/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</w:rPr>
      </w:pPr>
      <w:r>
        <w:rPr>
          <w:rFonts w:cs="Trebuchet MS" w:ascii="Trebuchet MS" w:hAnsi="Trebuchet MS"/>
          <w:spacing w:val="-2"/>
          <w:sz w:val="18"/>
          <w:szCs w:val="18"/>
        </w:rPr>
        <w:t>Pérdida o daño cuyo origen tenga como causa directa el intento o la realización de un acto de Robo o Hurto, o causado por cualquier persona que tome parte en tales actos.</w:t>
      </w:r>
    </w:p>
    <w:p>
      <w:pPr>
        <w:pStyle w:val="Normal"/>
        <w:jc w:val="both"/>
        <w:rPr>
          <w:rFonts w:ascii="Trebuchet MS" w:hAnsi="Trebuchet MS" w:cs="Trebuchet MS"/>
          <w:b/>
          <w:b/>
          <w:spacing w:val="-2"/>
          <w:sz w:val="18"/>
          <w:szCs w:val="18"/>
        </w:rPr>
      </w:pPr>
      <w:r>
        <w:rPr>
          <w:rFonts w:cs="Trebuchet MS" w:ascii="Trebuchet MS" w:hAnsi="Trebuchet MS"/>
          <w:b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</w:rPr>
      </w:pPr>
      <w:r>
        <w:rPr>
          <w:rFonts w:cs="Trebuchet MS" w:ascii="Trebuchet MS" w:hAnsi="Trebuchet MS"/>
          <w:spacing w:val="-2"/>
          <w:sz w:val="18"/>
          <w:szCs w:val="18"/>
        </w:rPr>
        <w:t>El Seguro bajo esta Cláusula no cubre pérdidas o daños de ninguna naturaleza causados por un acto que llegue a constituir, o que directa o indirectamente sea ocasionado por, o resulte de, o sea consecuencia de cualquiera de los hechos siguientes, a saber:</w:t>
      </w:r>
    </w:p>
    <w:p>
      <w:pPr>
        <w:pStyle w:val="Normal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Guerra, invasión, acto de enemigo extranjero, hostilidades u operaciones bélicas (haya o no declaración de guerra), guerra civil.</w:t>
      </w:r>
    </w:p>
    <w:p>
      <w:pPr>
        <w:pStyle w:val="Normal"/>
        <w:ind w:left="705" w:hanging="0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Trebuchet MS" w:ascii="Trebuchet MS" w:hAnsi="Trebuchet MS"/>
          <w:spacing w:val="-2"/>
          <w:sz w:val="18"/>
          <w:szCs w:val="18"/>
        </w:rPr>
        <w:t>Insubordinación, conmoción civil que asumiera las proporciones de o llegase a constituir un levantamiento popular, levantamiento militar, insurrección, rebelión, revolución, poder militar o usurpación del poder.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pacing w:val="-2"/>
          <w:sz w:val="18"/>
          <w:szCs w:val="18"/>
        </w:rPr>
        <w:t>Pérdidas por falta de ganancias, pérdidas debidas a demora, pérdidas de mercado u otras pérdidas y/o daños semejantes, directos o indirectos, próximos o remotos, sea cual fuere su clase o naturaleza.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Trebuchet MS" w:ascii="Trebuchet MS" w:hAnsi="Trebuchet MS"/>
          <w:spacing w:val="-2"/>
          <w:sz w:val="18"/>
          <w:szCs w:val="18"/>
        </w:rPr>
        <w:t>La Compañía, sin embargo, no será responsable bajo esta extensión de cualquier pérdida o daño por explosión o incendio, ni de cualquier pérdida o daño que sea consecuencia de/o tenga lugar durante cualquier tentativa de robo o hurto o causado por cualquier persona que tome parte de tales hechos ni de las pérdidas o daños ocasionados por el Asegurado mismo, sus parientes, contratistas, sub</w:t>
        <w:noBreakHyphen/>
        <w:t>contratistas  ni por cualquier otra persona o personas que actúe o actúen por cuenta del Asegurado.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pacing w:val="-2"/>
          <w:sz w:val="18"/>
          <w:szCs w:val="18"/>
        </w:rPr>
        <w:t>A menos que existan en la Póliza estipulaciones expresas que los garanticen, quedan excluidos del presente  Seguro:</w:t>
      </w:r>
    </w:p>
    <w:p>
      <w:pPr>
        <w:pStyle w:val="Normal"/>
        <w:jc w:val="both"/>
        <w:rPr>
          <w:rFonts w:ascii="Trebuchet MS" w:hAnsi="Trebuchet MS" w:cs="Arial"/>
          <w:spacing w:val="-2"/>
          <w:sz w:val="18"/>
          <w:szCs w:val="18"/>
          <w:lang w:val="es-AR"/>
        </w:rPr>
      </w:pPr>
      <w:r>
        <w:rPr>
          <w:rFonts w:cs="Arial" w:ascii="Trebuchet MS" w:hAnsi="Trebuchet MS"/>
          <w:spacing w:val="-2"/>
          <w:sz w:val="18"/>
          <w:szCs w:val="18"/>
          <w:lang w:val="es-AR"/>
        </w:rPr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/>
      </w:pPr>
      <w:r>
        <w:rPr>
          <w:rFonts w:cs="Arial" w:ascii="Trebuchet MS" w:hAnsi="Trebuchet MS"/>
          <w:b/>
          <w:spacing w:val="-2"/>
          <w:sz w:val="18"/>
          <w:szCs w:val="18"/>
        </w:rPr>
        <w:t>a)</w:t>
      </w:r>
      <w:r>
        <w:rPr>
          <w:rFonts w:cs="Arial" w:ascii="Trebuchet MS" w:hAnsi="Trebuchet MS"/>
          <w:spacing w:val="-2"/>
          <w:sz w:val="18"/>
          <w:szCs w:val="18"/>
        </w:rPr>
        <w:t xml:space="preserve"> </w:t>
        <w:tab/>
        <w:t>Las mercaderías que el Asegurado conserve en depósito, consignación o comisión.</w:t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/>
      </w:pPr>
      <w:r>
        <w:rPr>
          <w:rFonts w:cs="Arial" w:ascii="Trebuchet MS" w:hAnsi="Trebuchet MS"/>
          <w:b/>
          <w:spacing w:val="-2"/>
          <w:sz w:val="18"/>
          <w:szCs w:val="18"/>
        </w:rPr>
        <w:t>b)</w:t>
      </w:r>
      <w:r>
        <w:rPr>
          <w:rFonts w:cs="Arial" w:ascii="Trebuchet MS" w:hAnsi="Trebuchet MS"/>
          <w:spacing w:val="-2"/>
          <w:sz w:val="18"/>
          <w:szCs w:val="18"/>
        </w:rPr>
        <w:t xml:space="preserve"> </w:t>
        <w:tab/>
        <w:t>Los lingotes de oro y plata y las pedrerías que no están montadas.</w:t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/>
      </w:pPr>
      <w:r>
        <w:rPr>
          <w:rFonts w:cs="Arial" w:ascii="Trebuchet MS" w:hAnsi="Trebuchet MS"/>
          <w:b/>
          <w:spacing w:val="-2"/>
          <w:sz w:val="18"/>
          <w:szCs w:val="18"/>
        </w:rPr>
        <w:t>c)</w:t>
      </w:r>
      <w:r>
        <w:rPr>
          <w:rFonts w:cs="Arial" w:ascii="Trebuchet MS" w:hAnsi="Trebuchet MS"/>
          <w:spacing w:val="-2"/>
          <w:sz w:val="18"/>
          <w:szCs w:val="18"/>
        </w:rPr>
        <w:t xml:space="preserve"> </w:t>
        <w:tab/>
        <w:t>Cualquier objeto raro, o de arte, o de afección personal, por el exceso de valor que tenga superior a cincuenta dólares norteamericanos ($us.50).</w:t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/>
      </w:pPr>
      <w:r>
        <w:rPr>
          <w:rFonts w:cs="Arial" w:ascii="Trebuchet MS" w:hAnsi="Trebuchet MS"/>
          <w:b/>
          <w:spacing w:val="-2"/>
          <w:sz w:val="18"/>
          <w:szCs w:val="18"/>
        </w:rPr>
        <w:t>d)</w:t>
      </w:r>
      <w:r>
        <w:rPr>
          <w:rFonts w:cs="Arial" w:ascii="Trebuchet MS" w:hAnsi="Trebuchet MS"/>
          <w:spacing w:val="-2"/>
          <w:sz w:val="18"/>
          <w:szCs w:val="18"/>
        </w:rPr>
        <w:t xml:space="preserve"> </w:t>
        <w:tab/>
        <w:t>Los manuscritos, planos, croquis, dibujos, patrones, modelos o moldes.</w:t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/>
      </w:pPr>
      <w:r>
        <w:rPr>
          <w:rFonts w:cs="Arial" w:ascii="Trebuchet MS" w:hAnsi="Trebuchet MS"/>
          <w:b/>
          <w:spacing w:val="-2"/>
          <w:sz w:val="18"/>
          <w:szCs w:val="18"/>
        </w:rPr>
        <w:t>e)</w:t>
      </w:r>
      <w:r>
        <w:rPr>
          <w:rFonts w:cs="Arial" w:ascii="Trebuchet MS" w:hAnsi="Trebuchet MS"/>
          <w:spacing w:val="-2"/>
          <w:sz w:val="18"/>
          <w:szCs w:val="18"/>
        </w:rPr>
        <w:t xml:space="preserve"> </w:t>
        <w:tab/>
        <w:t>Los títulos, papeles de empeño, documentos de cualquier clase, sellos, monedas, billetes de banco, cheques, letras, pagarés, registros y libros de comercio.</w:t>
      </w:r>
    </w:p>
    <w:p>
      <w:pPr>
        <w:pStyle w:val="Normal"/>
        <w:tabs>
          <w:tab w:val="clear" w:pos="708"/>
          <w:tab w:val="left" w:pos="1620" w:leader="none"/>
          <w:tab w:val="center" w:pos="4513" w:leader="none"/>
        </w:tabs>
        <w:ind w:left="1620" w:hanging="720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  <w:tab/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/>
      </w:pPr>
      <w:r>
        <w:rPr>
          <w:rFonts w:cs="Arial" w:ascii="Trebuchet MS" w:hAnsi="Trebuchet MS"/>
          <w:b/>
          <w:spacing w:val="-2"/>
          <w:sz w:val="18"/>
          <w:szCs w:val="18"/>
        </w:rPr>
        <w:t>f)</w:t>
      </w:r>
      <w:r>
        <w:rPr>
          <w:rFonts w:cs="Arial" w:ascii="Trebuchet MS" w:hAnsi="Trebuchet MS"/>
          <w:spacing w:val="-2"/>
          <w:sz w:val="18"/>
          <w:szCs w:val="18"/>
        </w:rPr>
        <w:t xml:space="preserve"> </w:t>
        <w:tab/>
        <w:t>Los explosivos.</w:t>
      </w:r>
    </w:p>
    <w:p>
      <w:pPr>
        <w:pStyle w:val="Normal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En cualquier acción, juicio u otro procedimiento donde la Compañía alegare que por razón de las definiciones de estas condiciones, la pérdida o el  daño no quedare cubierto  por el seguro, la comprobación en contrario será a cargo del Asegurado.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El seguro podrá ser cancelado en cualquier momento por la Compañía, mediante notificación por carta certificada dirigida al Asegurado a su última dirección conocida con una antelación no menor a quince (15) días y mediante devolución a prorrata de la prima  devengada por el tiempo que faltare por transcurrir desde la fecha de cancelación hasta la de la terminación del seguro.</w:t>
      </w:r>
    </w:p>
    <w:p>
      <w:pPr>
        <w:pStyle w:val="Normal"/>
        <w:jc w:val="both"/>
        <w:rPr>
          <w:rFonts w:ascii="Trebuchet MS" w:hAnsi="Trebuchet MS" w:cs="Trebuchet MS"/>
          <w:spacing w:val="-3"/>
          <w:sz w:val="18"/>
          <w:szCs w:val="18"/>
          <w:lang w:val="es-AR"/>
        </w:rPr>
      </w:pPr>
      <w:r>
        <w:rPr>
          <w:rFonts w:cs="Trebuchet MS" w:ascii="Trebuchet MS" w:hAnsi="Trebuchet MS"/>
          <w:spacing w:val="-3"/>
          <w:sz w:val="18"/>
          <w:szCs w:val="18"/>
          <w:lang w:val="es-AR"/>
        </w:rPr>
      </w:r>
    </w:p>
    <w:p>
      <w:pPr>
        <w:pStyle w:val="Normal"/>
        <w:jc w:val="both"/>
        <w:rPr>
          <w:rFonts w:ascii="Trebuchet MS" w:hAnsi="Trebuchet MS" w:cs="Trebuchet MS"/>
          <w:spacing w:val="-3"/>
          <w:sz w:val="18"/>
          <w:szCs w:val="18"/>
        </w:rPr>
      </w:pPr>
      <w:r>
        <w:rPr>
          <w:rFonts w:cs="Trebuchet MS" w:ascii="Trebuchet MS" w:hAnsi="Trebuchet MS"/>
          <w:spacing w:val="-3"/>
          <w:sz w:val="18"/>
          <w:szCs w:val="18"/>
        </w:rPr>
        <w:t>En caso de existir discrepancia entre lo estipulado en esta Póliza y el Código de Comercio, así como en todo lo no previsto en la Póliza, se aplicarán las disposiciones del Título Tercero, del contrato de Seguro del citado Código.</w:t>
      </w:r>
    </w:p>
    <w:p>
      <w:pPr>
        <w:pStyle w:val="Normal"/>
        <w:jc w:val="both"/>
        <w:rPr>
          <w:rFonts w:ascii="Trebuchet MS" w:hAnsi="Trebuchet MS" w:cs="Arial"/>
          <w:spacing w:val="-3"/>
          <w:sz w:val="18"/>
          <w:szCs w:val="18"/>
        </w:rPr>
      </w:pPr>
      <w:r>
        <w:rPr>
          <w:rFonts w:cs="Arial" w:ascii="Trebuchet MS" w:hAnsi="Trebuchet MS"/>
          <w:spacing w:val="-3"/>
          <w:sz w:val="18"/>
          <w:szCs w:val="18"/>
        </w:rPr>
      </w:r>
    </w:p>
    <w:p>
      <w:pPr>
        <w:pStyle w:val="Normal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  <w:lang w:val="es-BO"/>
        </w:rPr>
      </w:pPr>
      <w:r>
        <w:rPr>
          <w:rFonts w:cs="Trebuchet MS" w:ascii="Trebuchet MS" w:hAnsi="Trebuchet MS"/>
          <w:b/>
          <w:sz w:val="18"/>
          <w:szCs w:val="18"/>
          <w:lang w:val="es-BO"/>
        </w:rPr>
        <w:t>“</w:t>
      </w:r>
      <w:r>
        <w:rPr>
          <w:rFonts w:cs="Trebuchet MS" w:ascii="Trebuchet MS" w:hAnsi="Trebuchet MS"/>
          <w:b/>
          <w:sz w:val="18"/>
          <w:szCs w:val="18"/>
          <w:lang w:val="es-BO"/>
        </w:rPr>
        <w:t>NACIONAL SEGUROS PATRIMONIALES Y FIANZAS S.A.”</w:t>
      </w:r>
    </w:p>
    <w:p>
      <w:pPr>
        <w:pStyle w:val="Normal"/>
        <w:jc w:val="center"/>
        <w:rPr>
          <w:rFonts w:ascii="Trebuchet MS" w:hAnsi="Trebuchet MS" w:cs="Trebuchet MS"/>
          <w:b/>
          <w:b/>
          <w:spacing w:val="-3"/>
          <w:sz w:val="18"/>
          <w:szCs w:val="18"/>
          <w:lang w:val="es-BO"/>
        </w:rPr>
      </w:pPr>
      <w:r>
        <w:rPr>
          <w:rFonts w:cs="Trebuchet MS" w:ascii="Trebuchet MS" w:hAnsi="Trebuchet MS"/>
          <w:b/>
          <w:spacing w:val="-3"/>
          <w:sz w:val="18"/>
          <w:szCs w:val="18"/>
          <w:lang w:val="es-BO"/>
        </w:rPr>
      </w:r>
    </w:p>
    <w:p>
      <w:pPr>
        <w:pStyle w:val="Normal"/>
        <w:jc w:val="both"/>
        <w:rPr>
          <w:rFonts w:ascii="Trebuchet MS" w:hAnsi="Trebuchet MS" w:cs="Trebuchet MS"/>
          <w:spacing w:val="-3"/>
          <w:sz w:val="18"/>
          <w:szCs w:val="18"/>
          <w:lang w:val="es-BO"/>
        </w:rPr>
      </w:pPr>
      <w:r>
        <w:rPr>
          <w:rFonts w:cs="Trebuchet MS" w:ascii="Trebuchet MS" w:hAnsi="Trebuchet MS"/>
          <w:spacing w:val="-3"/>
          <w:sz w:val="18"/>
          <w:szCs w:val="18"/>
          <w:lang w:val="es-BO"/>
        </w:rPr>
      </w:r>
    </w:p>
    <w:p>
      <w:pPr>
        <w:pStyle w:val="Normal"/>
        <w:jc w:val="center"/>
        <w:rPr>
          <w:rFonts w:ascii="Trebuchet MS" w:hAnsi="Trebuchet MS" w:cs="Arial"/>
          <w:b/>
          <w:b/>
          <w:spacing w:val="-3"/>
          <w:sz w:val="18"/>
          <w:szCs w:val="18"/>
        </w:rPr>
      </w:pPr>
      <w:r>
        <w:rPr>
          <w:rFonts w:cs="Arial" w:ascii="Trebuchet MS" w:hAnsi="Trebuchet MS"/>
          <w:b/>
          <w:spacing w:val="-3"/>
          <w:sz w:val="18"/>
          <w:szCs w:val="18"/>
        </w:rPr>
      </w:r>
    </w:p>
    <w:p>
      <w:pPr>
        <w:pStyle w:val="Normal"/>
        <w:jc w:val="center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sectPr>
      <w:type w:val="nextPage"/>
      <w:pgSz w:w="12240" w:h="15840"/>
      <w:pgMar w:left="1701" w:right="1701" w:gutter="0" w:header="0" w:top="226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StarBats">
    <w:charset w:val="02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Arial (W1)">
    <w:charset w:val="00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566" w:hanging="283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849" w:hanging="283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1132" w:hanging="283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1415" w:hanging="283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1698" w:hanging="283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1981" w:hanging="283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2264" w:hanging="283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2547" w:hanging="283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b/>
      </w:r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566" w:hanging="283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849" w:hanging="283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1132" w:hanging="283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1415" w:hanging="283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1698" w:hanging="283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1981" w:hanging="283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2264" w:hanging="283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2547" w:hanging="283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" w:hAnsi="Arial" w:cs="Arial"/>
      <w:b/>
      <w:sz w:val="16"/>
      <w:lang w:val="es-MX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AutoHyphens w:val="true"/>
      <w:spacing w:before="240" w:after="60"/>
      <w:outlineLvl w:val="2"/>
    </w:pPr>
    <w:rPr>
      <w:rFonts w:ascii="Arial" w:hAnsi="Arial" w:cs="Arial"/>
      <w:b/>
      <w:bCs/>
      <w:sz w:val="26"/>
      <w:szCs w:val="26"/>
      <w:lang w:val="es-CO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uppressAutoHyphens w:val="true"/>
      <w:spacing w:before="240" w:after="60"/>
      <w:outlineLvl w:val="4"/>
    </w:pPr>
    <w:rPr>
      <w:rFonts w:ascii="Courier New" w:hAnsi="Courier New" w:cs="Courier New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  <w:sz w:val="24"/>
      <w:szCs w:val="24"/>
      <w:lang w:val="es-CO"/>
    </w:rPr>
  </w:style>
  <w:style w:type="character" w:styleId="WW8Num2z0">
    <w:name w:val="WW8Num2z0"/>
    <w:qFormat/>
    <w:rPr>
      <w:b/>
    </w:rPr>
  </w:style>
  <w:style w:type="character" w:styleId="WW8Num4z0">
    <w:name w:val="WW8Num4z0"/>
    <w:qFormat/>
    <w:rPr>
      <w:b/>
    </w:rPr>
  </w:style>
  <w:style w:type="character" w:styleId="WW8Num6z0">
    <w:name w:val="WW8Num6z0"/>
    <w:qFormat/>
    <w:rPr>
      <w:b/>
    </w:rPr>
  </w:style>
  <w:style w:type="character" w:styleId="WW8Num8z0">
    <w:name w:val="WW8Num8z0"/>
    <w:qFormat/>
    <w:rPr>
      <w:b/>
    </w:rPr>
  </w:style>
  <w:style w:type="character" w:styleId="WW8Num10z0">
    <w:name w:val="WW8Num10z0"/>
    <w:qFormat/>
    <w:rPr>
      <w:b/>
    </w:rPr>
  </w:style>
  <w:style w:type="character" w:styleId="WW8Num11z0">
    <w:name w:val="WW8Num11z0"/>
    <w:qFormat/>
    <w:rPr>
      <w:b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rFonts w:ascii="StarBats" w:hAnsi="StarBats" w:cs="StarBats"/>
    </w:rPr>
  </w:style>
  <w:style w:type="character" w:styleId="WW8Num13z0">
    <w:name w:val="WW8Num13z0"/>
    <w:qFormat/>
    <w:rPr>
      <w:b/>
    </w:rPr>
  </w:style>
  <w:style w:type="character" w:styleId="WW8Num14z0">
    <w:name w:val="WW8Num14z0"/>
    <w:qFormat/>
    <w:rPr>
      <w:b/>
    </w:rPr>
  </w:style>
  <w:style w:type="character" w:styleId="WW8Num15z0">
    <w:name w:val="WW8Num15z0"/>
    <w:qFormat/>
    <w:rPr>
      <w:b/>
    </w:rPr>
  </w:style>
  <w:style w:type="character" w:styleId="WW8Num16z0">
    <w:name w:val="WW8Num16z0"/>
    <w:qFormat/>
    <w:rPr>
      <w:b/>
    </w:rPr>
  </w:style>
  <w:style w:type="character" w:styleId="WW8Num17z0">
    <w:name w:val="WW8Num17z0"/>
    <w:qFormat/>
    <w:rPr>
      <w:b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b/>
    </w:rPr>
  </w:style>
  <w:style w:type="character" w:styleId="WW8Num20z0">
    <w:name w:val="WW8Num20z0"/>
    <w:qFormat/>
    <w:rPr>
      <w:b/>
    </w:rPr>
  </w:style>
  <w:style w:type="character" w:styleId="WW8Num21z0">
    <w:name w:val="WW8Num21z0"/>
    <w:qFormat/>
    <w:rPr>
      <w:b/>
    </w:rPr>
  </w:style>
  <w:style w:type="character" w:styleId="WW8Num22z0">
    <w:name w:val="WW8Num22z0"/>
    <w:qFormat/>
    <w:rPr>
      <w:b/>
    </w:rPr>
  </w:style>
  <w:style w:type="character" w:styleId="WW8Num22z1">
    <w:name w:val="WW8Num22z1"/>
    <w:qFormat/>
    <w:rPr>
      <w:b/>
    </w:rPr>
  </w:style>
  <w:style w:type="character" w:styleId="WW8Num23z0">
    <w:name w:val="WW8Num23z0"/>
    <w:qFormat/>
    <w:rPr>
      <w:b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</w:rPr>
  </w:style>
  <w:style w:type="character" w:styleId="WW8Num30z0">
    <w:name w:val="WW8Num30z0"/>
    <w:qFormat/>
    <w:rPr>
      <w:b/>
    </w:rPr>
  </w:style>
  <w:style w:type="character" w:styleId="WW8Num31z0">
    <w:name w:val="WW8Num31z0"/>
    <w:qFormat/>
    <w:rPr>
      <w:b/>
    </w:rPr>
  </w:style>
  <w:style w:type="character" w:styleId="WW8Num32z0">
    <w:name w:val="WW8Num32z0"/>
    <w:qFormat/>
    <w:rPr>
      <w:b/>
    </w:rPr>
  </w:style>
  <w:style w:type="character" w:styleId="WW8Num33z0">
    <w:name w:val="WW8Num33z0"/>
    <w:qFormat/>
    <w:rPr>
      <w:b/>
    </w:rPr>
  </w:style>
  <w:style w:type="character" w:styleId="WW8Num34z0">
    <w:name w:val="WW8Num34z0"/>
    <w:qFormat/>
    <w:rPr>
      <w:b/>
    </w:rPr>
  </w:style>
  <w:style w:type="character" w:styleId="WW8Num35z0">
    <w:name w:val="WW8Num35z0"/>
    <w:qFormat/>
    <w:rPr>
      <w:b/>
    </w:rPr>
  </w:style>
  <w:style w:type="character" w:styleId="WW8Num36z0">
    <w:name w:val="WW8Num36z0"/>
    <w:qFormat/>
    <w:rPr>
      <w:b/>
    </w:rPr>
  </w:style>
  <w:style w:type="character" w:styleId="WW8Num38z0">
    <w:name w:val="WW8Num38z0"/>
    <w:qFormat/>
    <w:rPr>
      <w:b/>
    </w:rPr>
  </w:style>
  <w:style w:type="character" w:styleId="WW8Num39z0">
    <w:name w:val="WW8Num39z0"/>
    <w:qFormat/>
    <w:rPr>
      <w:b/>
    </w:rPr>
  </w:style>
  <w:style w:type="character" w:styleId="WW8Num40z0">
    <w:name w:val="WW8Num40z0"/>
    <w:qFormat/>
    <w:rPr>
      <w:b/>
    </w:rPr>
  </w:style>
  <w:style w:type="character" w:styleId="WW8Num41z0">
    <w:name w:val="WW8Num41z0"/>
    <w:qFormat/>
    <w:rPr>
      <w:b/>
    </w:rPr>
  </w:style>
  <w:style w:type="character" w:styleId="WW8Num42z0">
    <w:name w:val="WW8Num42z0"/>
    <w:qFormat/>
    <w:rPr>
      <w:b/>
    </w:rPr>
  </w:style>
  <w:style w:type="character" w:styleId="WW8Num43z0">
    <w:name w:val="WW8Num43z0"/>
    <w:qFormat/>
    <w:rPr>
      <w:b/>
    </w:rPr>
  </w:style>
  <w:style w:type="character" w:styleId="WW8Num44z0">
    <w:name w:val="WW8Num44z0"/>
    <w:qFormat/>
    <w:rPr>
      <w:b/>
    </w:rPr>
  </w:style>
  <w:style w:type="character" w:styleId="WW8Num45z0">
    <w:name w:val="WW8Num45z0"/>
    <w:qFormat/>
    <w:rPr>
      <w:b/>
    </w:rPr>
  </w:style>
  <w:style w:type="character" w:styleId="WW8Num46z0">
    <w:name w:val="WW8Num46z0"/>
    <w:qFormat/>
    <w:rPr>
      <w:b/>
    </w:rPr>
  </w:style>
  <w:style w:type="character" w:styleId="WW8Num47z0">
    <w:name w:val="WW8Num47z0"/>
    <w:qFormat/>
    <w:rPr>
      <w:b/>
    </w:rPr>
  </w:style>
  <w:style w:type="character" w:styleId="WW8Num48z0">
    <w:name w:val="WW8Num48z0"/>
    <w:qFormat/>
    <w:rPr>
      <w:b/>
    </w:rPr>
  </w:style>
  <w:style w:type="character" w:styleId="WW8Num49z0">
    <w:name w:val="WW8Num49z0"/>
    <w:qFormat/>
    <w:rPr>
      <w:b/>
    </w:rPr>
  </w:style>
  <w:style w:type="character" w:styleId="WW8Num50z0">
    <w:name w:val="WW8Num50z0"/>
    <w:qFormat/>
    <w:rPr>
      <w:b/>
    </w:rPr>
  </w:style>
  <w:style w:type="character" w:styleId="WW8Num51z0">
    <w:name w:val="WW8Num51z0"/>
    <w:qFormat/>
    <w:rPr>
      <w:b/>
    </w:rPr>
  </w:style>
  <w:style w:type="character" w:styleId="WW8Num52z0">
    <w:name w:val="WW8Num52z0"/>
    <w:qFormat/>
    <w:rPr>
      <w:b/>
    </w:rPr>
  </w:style>
  <w:style w:type="character" w:styleId="WW8Num53z0">
    <w:name w:val="WW8Num53z0"/>
    <w:qFormat/>
    <w:rPr>
      <w:b/>
    </w:rPr>
  </w:style>
  <w:style w:type="character" w:styleId="WW8Num54z0">
    <w:name w:val="WW8Num54z0"/>
    <w:qFormat/>
    <w:rPr>
      <w:b/>
    </w:rPr>
  </w:style>
  <w:style w:type="character" w:styleId="WW8Num56z0">
    <w:name w:val="WW8Num56z0"/>
    <w:qFormat/>
    <w:rPr>
      <w:b/>
    </w:rPr>
  </w:style>
  <w:style w:type="character" w:styleId="WW8Num57z0">
    <w:name w:val="WW8Num57z0"/>
    <w:qFormat/>
    <w:rPr>
      <w:b/>
    </w:rPr>
  </w:style>
  <w:style w:type="character" w:styleId="WW8Num58z0">
    <w:name w:val="WW8Num58z0"/>
    <w:qFormat/>
    <w:rPr>
      <w:b/>
    </w:rPr>
  </w:style>
  <w:style w:type="character" w:styleId="WW8Num60z0">
    <w:name w:val="WW8Num60z0"/>
    <w:qFormat/>
    <w:rPr>
      <w:b/>
    </w:rPr>
  </w:style>
  <w:style w:type="character" w:styleId="WW8Num61z0">
    <w:name w:val="WW8Num61z0"/>
    <w:qFormat/>
    <w:rPr>
      <w:b/>
    </w:rPr>
  </w:style>
  <w:style w:type="character" w:styleId="WW8Num62z0">
    <w:name w:val="WW8Num62z0"/>
    <w:qFormat/>
    <w:rPr>
      <w:b/>
    </w:rPr>
  </w:style>
  <w:style w:type="character" w:styleId="WW8Num62z2">
    <w:name w:val="WW8Num62z2"/>
    <w:qFormat/>
    <w:rPr>
      <w:b/>
    </w:rPr>
  </w:style>
  <w:style w:type="character" w:styleId="WW8Num63z0">
    <w:name w:val="WW8Num63z0"/>
    <w:qFormat/>
    <w:rPr>
      <w:b/>
    </w:rPr>
  </w:style>
  <w:style w:type="character" w:styleId="WW8Num64z0">
    <w:name w:val="WW8Num64z0"/>
    <w:qFormat/>
    <w:rPr>
      <w:b/>
    </w:rPr>
  </w:style>
  <w:style w:type="character" w:styleId="WW8Num65z0">
    <w:name w:val="WW8Num65z0"/>
    <w:qFormat/>
    <w:rPr>
      <w:b/>
    </w:rPr>
  </w:style>
  <w:style w:type="character" w:styleId="WW8Num66z0">
    <w:name w:val="WW8Num66z0"/>
    <w:qFormat/>
    <w:rPr>
      <w:b/>
    </w:rPr>
  </w:style>
  <w:style w:type="character" w:styleId="WW8Num66z1">
    <w:name w:val="WW8Num66z1"/>
    <w:qFormat/>
    <w:rPr/>
  </w:style>
  <w:style w:type="character" w:styleId="WW8Num67z0">
    <w:name w:val="WW8Num67z0"/>
    <w:qFormat/>
    <w:rPr>
      <w:b/>
    </w:rPr>
  </w:style>
  <w:style w:type="character" w:styleId="WW8Num68z0">
    <w:name w:val="WW8Num68z0"/>
    <w:qFormat/>
    <w:rPr>
      <w:b/>
    </w:rPr>
  </w:style>
  <w:style w:type="character" w:styleId="WW8Num69z0">
    <w:name w:val="WW8Num69z0"/>
    <w:qFormat/>
    <w:rPr>
      <w:b/>
    </w:rPr>
  </w:style>
  <w:style w:type="character" w:styleId="WW8Num70z0">
    <w:name w:val="WW8Num70z0"/>
    <w:qFormat/>
    <w:rPr>
      <w:b/>
    </w:rPr>
  </w:style>
  <w:style w:type="character" w:styleId="WW8Num71z0">
    <w:name w:val="WW8Num71z0"/>
    <w:qFormat/>
    <w:rPr>
      <w:b/>
    </w:rPr>
  </w:style>
  <w:style w:type="character" w:styleId="WW8Num72z0">
    <w:name w:val="WW8Num72z0"/>
    <w:qFormat/>
    <w:rPr>
      <w:b/>
    </w:rPr>
  </w:style>
  <w:style w:type="character" w:styleId="WW8Num73z0">
    <w:name w:val="WW8Num73z0"/>
    <w:qFormat/>
    <w:rPr>
      <w:b/>
    </w:rPr>
  </w:style>
  <w:style w:type="character" w:styleId="WW8Num74z0">
    <w:name w:val="WW8Num74z0"/>
    <w:qFormat/>
    <w:rPr>
      <w:b/>
    </w:rPr>
  </w:style>
  <w:style w:type="character" w:styleId="WW8Num75z0">
    <w:name w:val="WW8Num75z0"/>
    <w:qFormat/>
    <w:rPr>
      <w:b/>
    </w:rPr>
  </w:style>
  <w:style w:type="character" w:styleId="WW8Num76z0">
    <w:name w:val="WW8Num76z0"/>
    <w:qFormat/>
    <w:rPr>
      <w:b/>
    </w:rPr>
  </w:style>
  <w:style w:type="character" w:styleId="WW8Num77z0">
    <w:name w:val="WW8Num77z0"/>
    <w:qFormat/>
    <w:rPr>
      <w:b/>
    </w:rPr>
  </w:style>
  <w:style w:type="character" w:styleId="WW8Num78z0">
    <w:name w:val="WW8Num78z0"/>
    <w:qFormat/>
    <w:rPr>
      <w:b/>
    </w:rPr>
  </w:style>
  <w:style w:type="character" w:styleId="WW8Num79z0">
    <w:name w:val="WW8Num79z0"/>
    <w:qFormat/>
    <w:rPr>
      <w:b/>
    </w:rPr>
  </w:style>
  <w:style w:type="character" w:styleId="WW8Num80z0">
    <w:name w:val="WW8Num80z0"/>
    <w:qFormat/>
    <w:rPr>
      <w:b/>
    </w:rPr>
  </w:style>
  <w:style w:type="character" w:styleId="WW8Num81z0">
    <w:name w:val="WW8Num81z0"/>
    <w:qFormat/>
    <w:rPr>
      <w:b/>
    </w:rPr>
  </w:style>
  <w:style w:type="character" w:styleId="WW8Num82z0">
    <w:name w:val="WW8Num82z0"/>
    <w:qFormat/>
    <w:rPr>
      <w:b/>
    </w:rPr>
  </w:style>
  <w:style w:type="character" w:styleId="WW8Num83z0">
    <w:name w:val="WW8Num83z0"/>
    <w:qFormat/>
    <w:rPr>
      <w:b/>
    </w:rPr>
  </w:style>
  <w:style w:type="character" w:styleId="WW8Num84z0">
    <w:name w:val="WW8Num84z0"/>
    <w:qFormat/>
    <w:rPr>
      <w:b/>
    </w:rPr>
  </w:style>
  <w:style w:type="character" w:styleId="WW8Num85z0">
    <w:name w:val="WW8Num85z0"/>
    <w:qFormat/>
    <w:rPr>
      <w:b/>
    </w:rPr>
  </w:style>
  <w:style w:type="character" w:styleId="WW8Num86z0">
    <w:name w:val="WW8Num86z0"/>
    <w:qFormat/>
    <w:rPr>
      <w:b/>
    </w:rPr>
  </w:style>
  <w:style w:type="character" w:styleId="WW8Num87z0">
    <w:name w:val="WW8Num87z0"/>
    <w:qFormat/>
    <w:rPr>
      <w:b/>
    </w:rPr>
  </w:style>
  <w:style w:type="character" w:styleId="WW8Num88z0">
    <w:name w:val="WW8Num88z0"/>
    <w:qFormat/>
    <w:rPr>
      <w:b/>
    </w:rPr>
  </w:style>
  <w:style w:type="character" w:styleId="WW8Num89z0">
    <w:name w:val="WW8Num89z0"/>
    <w:qFormat/>
    <w:rPr>
      <w:b/>
    </w:rPr>
  </w:style>
  <w:style w:type="character" w:styleId="WW8Num90z0">
    <w:name w:val="WW8Num90z0"/>
    <w:qFormat/>
    <w:rPr>
      <w:b/>
    </w:rPr>
  </w:style>
  <w:style w:type="character" w:styleId="WW8Num91z0">
    <w:name w:val="WW8Num91z0"/>
    <w:qFormat/>
    <w:rPr>
      <w:b/>
    </w:rPr>
  </w:style>
  <w:style w:type="character" w:styleId="WW8Num92z0">
    <w:name w:val="WW8Num92z0"/>
    <w:qFormat/>
    <w:rPr>
      <w:b/>
    </w:rPr>
  </w:style>
  <w:style w:type="character" w:styleId="WW8Num93z0">
    <w:name w:val="WW8Num93z0"/>
    <w:qFormat/>
    <w:rPr>
      <w:b/>
    </w:rPr>
  </w:style>
  <w:style w:type="character" w:styleId="WW8Num94z0">
    <w:name w:val="WW8Num94z0"/>
    <w:qFormat/>
    <w:rPr>
      <w:rFonts w:ascii="Symbol" w:hAnsi="Symbol" w:cs="Symbol"/>
    </w:rPr>
  </w:style>
  <w:style w:type="character" w:styleId="WW8Num94z1">
    <w:name w:val="WW8Num94z1"/>
    <w:qFormat/>
    <w:rPr>
      <w:rFonts w:ascii="Courier New" w:hAnsi="Courier New" w:cs="Courier New"/>
    </w:rPr>
  </w:style>
  <w:style w:type="character" w:styleId="WW8Num94z2">
    <w:name w:val="WW8Num94z2"/>
    <w:qFormat/>
    <w:rPr>
      <w:rFonts w:ascii="Wingdings" w:hAnsi="Wingdings" w:cs="Wingdings"/>
    </w:rPr>
  </w:style>
  <w:style w:type="character" w:styleId="WW8Num95z0">
    <w:name w:val="WW8Num95z0"/>
    <w:qFormat/>
    <w:rPr>
      <w:b/>
    </w:rPr>
  </w:style>
  <w:style w:type="character" w:styleId="WW8Num96z0">
    <w:name w:val="WW8Num96z0"/>
    <w:qFormat/>
    <w:rPr>
      <w:b/>
    </w:rPr>
  </w:style>
  <w:style w:type="character" w:styleId="WW8Num96z2">
    <w:name w:val="WW8Num96z2"/>
    <w:qFormat/>
    <w:rPr>
      <w:rFonts w:ascii="Arial" w:hAnsi="Arial" w:eastAsia="Times New Roman" w:cs="Arial"/>
    </w:rPr>
  </w:style>
  <w:style w:type="character" w:styleId="WW8Num96z3">
    <w:name w:val="WW8Num96z3"/>
    <w:qFormat/>
    <w:rPr>
      <w:b/>
    </w:rPr>
  </w:style>
  <w:style w:type="character" w:styleId="WW8Num97z0">
    <w:name w:val="WW8Num97z0"/>
    <w:qFormat/>
    <w:rPr>
      <w:b/>
    </w:rPr>
  </w:style>
  <w:style w:type="character" w:styleId="WW8Num98z0">
    <w:name w:val="WW8Num98z0"/>
    <w:qFormat/>
    <w:rPr>
      <w:b/>
    </w:rPr>
  </w:style>
  <w:style w:type="character" w:styleId="WW8Num99z0">
    <w:name w:val="WW8Num99z0"/>
    <w:qFormat/>
    <w:rPr>
      <w:b/>
    </w:rPr>
  </w:style>
  <w:style w:type="character" w:styleId="WW8Num100z0">
    <w:name w:val="WW8Num100z0"/>
    <w:qFormat/>
    <w:rPr>
      <w:b/>
    </w:rPr>
  </w:style>
  <w:style w:type="character" w:styleId="WW8Num101z0">
    <w:name w:val="WW8Num101z0"/>
    <w:qFormat/>
    <w:rPr>
      <w:b/>
    </w:rPr>
  </w:style>
  <w:style w:type="character" w:styleId="WW8Num102z0">
    <w:name w:val="WW8Num102z0"/>
    <w:qFormat/>
    <w:rPr>
      <w:b/>
    </w:rPr>
  </w:style>
  <w:style w:type="character" w:styleId="WW8Num103z0">
    <w:name w:val="WW8Num103z0"/>
    <w:qFormat/>
    <w:rPr>
      <w:b/>
    </w:rPr>
  </w:style>
  <w:style w:type="character" w:styleId="WW8Num104z0">
    <w:name w:val="WW8Num104z0"/>
    <w:qFormat/>
    <w:rPr>
      <w:b/>
    </w:rPr>
  </w:style>
  <w:style w:type="character" w:styleId="WW8Num105z0">
    <w:name w:val="WW8Num105z0"/>
    <w:qFormat/>
    <w:rPr>
      <w:b/>
    </w:rPr>
  </w:style>
  <w:style w:type="character" w:styleId="WW8Num106z0">
    <w:name w:val="WW8Num106z0"/>
    <w:qFormat/>
    <w:rPr>
      <w:b/>
    </w:rPr>
  </w:style>
  <w:style w:type="character" w:styleId="WW8Num108z0">
    <w:name w:val="WW8Num108z0"/>
    <w:qFormat/>
    <w:rPr>
      <w:b/>
    </w:rPr>
  </w:style>
  <w:style w:type="character" w:styleId="WW8Num109z0">
    <w:name w:val="WW8Num109z0"/>
    <w:qFormat/>
    <w:rPr>
      <w:b/>
    </w:rPr>
  </w:style>
  <w:style w:type="character" w:styleId="WW8Num110z0">
    <w:name w:val="WW8Num110z0"/>
    <w:qFormat/>
    <w:rPr>
      <w:b/>
    </w:rPr>
  </w:style>
  <w:style w:type="character" w:styleId="WW8Num111z0">
    <w:name w:val="WW8Num111z0"/>
    <w:qFormat/>
    <w:rPr>
      <w:b/>
    </w:rPr>
  </w:style>
  <w:style w:type="character" w:styleId="WW8Num113z0">
    <w:name w:val="WW8Num113z0"/>
    <w:qFormat/>
    <w:rPr>
      <w:b/>
    </w:rPr>
  </w:style>
  <w:style w:type="character" w:styleId="WW8Num114z0">
    <w:name w:val="WW8Num114z0"/>
    <w:qFormat/>
    <w:rPr>
      <w:b/>
    </w:rPr>
  </w:style>
  <w:style w:type="character" w:styleId="WW8Num115z0">
    <w:name w:val="WW8Num115z0"/>
    <w:qFormat/>
    <w:rPr>
      <w:b/>
    </w:rPr>
  </w:style>
  <w:style w:type="character" w:styleId="WW8Num116z0">
    <w:name w:val="WW8Num116z0"/>
    <w:qFormat/>
    <w:rPr>
      <w:b/>
    </w:rPr>
  </w:style>
  <w:style w:type="character" w:styleId="WW8Num117z0">
    <w:name w:val="WW8Num117z0"/>
    <w:qFormat/>
    <w:rPr>
      <w:b/>
    </w:rPr>
  </w:style>
  <w:style w:type="character" w:styleId="WW8Num118z0">
    <w:name w:val="WW8Num118z0"/>
    <w:qFormat/>
    <w:rPr>
      <w:b/>
    </w:rPr>
  </w:style>
  <w:style w:type="character" w:styleId="WW8Num119z0">
    <w:name w:val="WW8Num119z0"/>
    <w:qFormat/>
    <w:rPr>
      <w:b/>
    </w:rPr>
  </w:style>
  <w:style w:type="character" w:styleId="WW8Num120z0">
    <w:name w:val="WW8Num120z0"/>
    <w:qFormat/>
    <w:rPr>
      <w:b/>
    </w:rPr>
  </w:style>
  <w:style w:type="character" w:styleId="WW8Num121z0">
    <w:name w:val="WW8Num121z0"/>
    <w:qFormat/>
    <w:rPr>
      <w:b/>
    </w:rPr>
  </w:style>
  <w:style w:type="character" w:styleId="WW8Num122z0">
    <w:name w:val="WW8Num122z0"/>
    <w:qFormat/>
    <w:rPr>
      <w:b/>
    </w:rPr>
  </w:style>
  <w:style w:type="character" w:styleId="WW8Num123z0">
    <w:name w:val="WW8Num123z0"/>
    <w:qFormat/>
    <w:rPr>
      <w:b/>
    </w:rPr>
  </w:style>
  <w:style w:type="character" w:styleId="WW8Num124z0">
    <w:name w:val="WW8Num124z0"/>
    <w:qFormat/>
    <w:rPr>
      <w:b/>
    </w:rPr>
  </w:style>
  <w:style w:type="character" w:styleId="WW8Num126z0">
    <w:name w:val="WW8Num126z0"/>
    <w:qFormat/>
    <w:rPr>
      <w:b/>
    </w:rPr>
  </w:style>
  <w:style w:type="character" w:styleId="WW8Num126z2">
    <w:name w:val="WW8Num126z2"/>
    <w:qFormat/>
    <w:rPr/>
  </w:style>
  <w:style w:type="character" w:styleId="WW8Num127z0">
    <w:name w:val="WW8Num127z0"/>
    <w:qFormat/>
    <w:rPr>
      <w:b/>
    </w:rPr>
  </w:style>
  <w:style w:type="character" w:styleId="WW8Num129z0">
    <w:name w:val="WW8Num129z0"/>
    <w:qFormat/>
    <w:rPr>
      <w:b/>
    </w:rPr>
  </w:style>
  <w:style w:type="character" w:styleId="WW8Num130z0">
    <w:name w:val="WW8Num130z0"/>
    <w:qFormat/>
    <w:rPr>
      <w:b/>
    </w:rPr>
  </w:style>
  <w:style w:type="character" w:styleId="WW8Num131z0">
    <w:name w:val="WW8Num131z0"/>
    <w:qFormat/>
    <w:rPr>
      <w:b/>
    </w:rPr>
  </w:style>
  <w:style w:type="character" w:styleId="WW8Num132z0">
    <w:name w:val="WW8Num132z0"/>
    <w:qFormat/>
    <w:rPr>
      <w:b/>
    </w:rPr>
  </w:style>
  <w:style w:type="character" w:styleId="WW8Num133z0">
    <w:name w:val="WW8Num133z0"/>
    <w:qFormat/>
    <w:rPr>
      <w:b/>
    </w:rPr>
  </w:style>
  <w:style w:type="character" w:styleId="WW8Num134z0">
    <w:name w:val="WW8Num134z0"/>
    <w:qFormat/>
    <w:rPr>
      <w:b/>
    </w:rPr>
  </w:style>
  <w:style w:type="character" w:styleId="WW8Num135z0">
    <w:name w:val="WW8Num135z0"/>
    <w:qFormat/>
    <w:rPr>
      <w:b/>
    </w:rPr>
  </w:style>
  <w:style w:type="character" w:styleId="WW8Num136z0">
    <w:name w:val="WW8Num136z0"/>
    <w:qFormat/>
    <w:rPr>
      <w:b/>
    </w:rPr>
  </w:style>
  <w:style w:type="character" w:styleId="WW8Num137z0">
    <w:name w:val="WW8Num137z0"/>
    <w:qFormat/>
    <w:rPr>
      <w:b/>
    </w:rPr>
  </w:style>
  <w:style w:type="character" w:styleId="WW8Num137z1">
    <w:name w:val="WW8Num137z1"/>
    <w:qFormat/>
    <w:rPr/>
  </w:style>
  <w:style w:type="character" w:styleId="WW8Num138z0">
    <w:name w:val="WW8Num138z0"/>
    <w:qFormat/>
    <w:rPr>
      <w:b/>
    </w:rPr>
  </w:style>
  <w:style w:type="character" w:styleId="WW8Num139z0">
    <w:name w:val="WW8Num139z0"/>
    <w:qFormat/>
    <w:rPr>
      <w:b/>
    </w:rPr>
  </w:style>
  <w:style w:type="character" w:styleId="WW8Num140z0">
    <w:name w:val="WW8Num140z0"/>
    <w:qFormat/>
    <w:rPr>
      <w:b/>
    </w:rPr>
  </w:style>
  <w:style w:type="character" w:styleId="WW8Num142z0">
    <w:name w:val="WW8Num142z0"/>
    <w:qFormat/>
    <w:rPr>
      <w:b/>
    </w:rPr>
  </w:style>
  <w:style w:type="character" w:styleId="WW8Num143z0">
    <w:name w:val="WW8Num143z0"/>
    <w:qFormat/>
    <w:rPr>
      <w:b/>
    </w:rPr>
  </w:style>
  <w:style w:type="character" w:styleId="WW8Num145z0">
    <w:name w:val="WW8Num145z0"/>
    <w:qFormat/>
    <w:rPr>
      <w:b/>
    </w:rPr>
  </w:style>
  <w:style w:type="character" w:styleId="WW8Num146z0">
    <w:name w:val="WW8Num146z0"/>
    <w:qFormat/>
    <w:rPr>
      <w:b/>
    </w:rPr>
  </w:style>
  <w:style w:type="character" w:styleId="WW8Num147z0">
    <w:name w:val="WW8Num147z0"/>
    <w:qFormat/>
    <w:rPr>
      <w:b/>
    </w:rPr>
  </w:style>
  <w:style w:type="character" w:styleId="WW8Num148z0">
    <w:name w:val="WW8Num148z0"/>
    <w:qFormat/>
    <w:rPr>
      <w:b/>
    </w:rPr>
  </w:style>
  <w:style w:type="character" w:styleId="WW8Num149z0">
    <w:name w:val="WW8Num149z0"/>
    <w:qFormat/>
    <w:rPr>
      <w:b/>
    </w:rPr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Eacep1">
    <w:name w:val="eacep1"/>
    <w:qFormat/>
    <w:rPr>
      <w:color w:val="000000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ITULO">
    <w:name w:val="TITULO"/>
    <w:basedOn w:val="Normal"/>
    <w:qFormat/>
    <w:pPr/>
    <w:rPr>
      <w:rFonts w:ascii="Arial (W1)" w:hAnsi="Arial (W1)" w:cs="Arial (W1)"/>
      <w:b/>
      <w:i/>
      <w:u w:val="single"/>
      <w:lang w:val="es-ES_tradnl"/>
    </w:rPr>
  </w:style>
  <w:style w:type="paragraph" w:styleId="SUBTIT">
    <w:name w:val="SUBTIT"/>
    <w:basedOn w:val="Normal"/>
    <w:qFormat/>
    <w:pPr/>
    <w:rPr>
      <w:rFonts w:ascii="Arial (W1)" w:hAnsi="Arial (W1)" w:cs="Arial (W1)"/>
      <w:b/>
      <w:i/>
      <w:sz w:val="18"/>
      <w:u w:val="single"/>
      <w:lang w:val="es-ES_tradnl"/>
    </w:rPr>
  </w:style>
  <w:style w:type="paragraph" w:styleId="FIRMAS">
    <w:name w:val="FIRMAS"/>
    <w:basedOn w:val="Normal"/>
    <w:qFormat/>
    <w:pPr/>
    <w:rPr>
      <w:rFonts w:ascii="Arial (W1)" w:hAnsi="Arial (W1)" w:cs="Arial (W1)"/>
      <w:b/>
      <w:sz w:val="18"/>
      <w:lang w:val="es-ES_tradnl"/>
    </w:rPr>
  </w:style>
  <w:style w:type="paragraph" w:styleId="WWTextoindependiente3">
    <w:name w:val="WW-Texto independiente 3"/>
    <w:basedOn w:val="Normal"/>
    <w:qFormat/>
    <w:pPr>
      <w:widowControl w:val="false"/>
      <w:suppressAutoHyphens w:val="true"/>
      <w:jc w:val="both"/>
    </w:pPr>
    <w:rPr>
      <w:rFonts w:ascii="Courier New" w:hAnsi="Courier New" w:cs="Courier New"/>
      <w:sz w:val="24"/>
      <w:lang w:val="es-ES_tradnl"/>
    </w:rPr>
  </w:style>
  <w:style w:type="paragraph" w:styleId="WWTextoindependiente2">
    <w:name w:val="WW-Texto independiente 2"/>
    <w:basedOn w:val="Normal"/>
    <w:qFormat/>
    <w:pPr>
      <w:suppressAutoHyphens w:val="true"/>
      <w:jc w:val="both"/>
    </w:pPr>
    <w:rPr>
      <w:sz w:val="22"/>
      <w:lang w:val="es-AR"/>
    </w:rPr>
  </w:style>
  <w:style w:type="paragraph" w:styleId="TextBodyIndent">
    <w:name w:val="Body Text Indent"/>
    <w:basedOn w:val="Normal"/>
    <w:pPr>
      <w:suppressAutoHyphens w:val="true"/>
      <w:spacing w:before="0" w:after="120"/>
      <w:ind w:left="283" w:hanging="0"/>
    </w:pPr>
    <w:rPr>
      <w:lang w:val="es-CO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  <w:style w:type="numbering" w:styleId="WW8Num81">
    <w:name w:val="WW8Num81"/>
    <w:qFormat/>
  </w:style>
  <w:style w:type="numbering" w:styleId="WW8Num82">
    <w:name w:val="WW8Num82"/>
    <w:qFormat/>
  </w:style>
  <w:style w:type="numbering" w:styleId="WW8Num83">
    <w:name w:val="WW8Num83"/>
    <w:qFormat/>
  </w:style>
  <w:style w:type="numbering" w:styleId="WW8Num84">
    <w:name w:val="WW8Num84"/>
    <w:qFormat/>
  </w:style>
  <w:style w:type="numbering" w:styleId="WW8Num85">
    <w:name w:val="WW8Num85"/>
    <w:qFormat/>
  </w:style>
  <w:style w:type="numbering" w:styleId="WW8Num86">
    <w:name w:val="WW8Num86"/>
    <w:qFormat/>
  </w:style>
  <w:style w:type="numbering" w:styleId="WW8Num87">
    <w:name w:val="WW8Num87"/>
    <w:qFormat/>
  </w:style>
  <w:style w:type="numbering" w:styleId="WW8Num88">
    <w:name w:val="WW8Num88"/>
    <w:qFormat/>
  </w:style>
  <w:style w:type="numbering" w:styleId="WW8Num89">
    <w:name w:val="WW8Num89"/>
    <w:qFormat/>
  </w:style>
  <w:style w:type="numbering" w:styleId="WW8Num90">
    <w:name w:val="WW8Num90"/>
    <w:qFormat/>
  </w:style>
  <w:style w:type="numbering" w:styleId="WW8Num91">
    <w:name w:val="WW8Num91"/>
    <w:qFormat/>
  </w:style>
  <w:style w:type="numbering" w:styleId="WW8Num92">
    <w:name w:val="WW8Num92"/>
    <w:qFormat/>
  </w:style>
  <w:style w:type="numbering" w:styleId="WW8Num93">
    <w:name w:val="WW8Num93"/>
    <w:qFormat/>
  </w:style>
  <w:style w:type="numbering" w:styleId="WW8Num94">
    <w:name w:val="WW8Num94"/>
    <w:qFormat/>
  </w:style>
  <w:style w:type="numbering" w:styleId="WW8Num95">
    <w:name w:val="WW8Num95"/>
    <w:qFormat/>
  </w:style>
  <w:style w:type="numbering" w:styleId="WW8Num96">
    <w:name w:val="WW8Num96"/>
    <w:qFormat/>
  </w:style>
  <w:style w:type="numbering" w:styleId="WW8Num97">
    <w:name w:val="WW8Num97"/>
    <w:qFormat/>
  </w:style>
  <w:style w:type="numbering" w:styleId="WW8Num98">
    <w:name w:val="WW8Num98"/>
    <w:qFormat/>
  </w:style>
  <w:style w:type="numbering" w:styleId="WW8Num99">
    <w:name w:val="WW8Num99"/>
    <w:qFormat/>
  </w:style>
  <w:style w:type="numbering" w:styleId="WW8Num100">
    <w:name w:val="WW8Num100"/>
    <w:qFormat/>
  </w:style>
  <w:style w:type="numbering" w:styleId="WW8Num101">
    <w:name w:val="WW8Num101"/>
    <w:qFormat/>
  </w:style>
  <w:style w:type="numbering" w:styleId="WW8Num102">
    <w:name w:val="WW8Num102"/>
    <w:qFormat/>
  </w:style>
  <w:style w:type="numbering" w:styleId="WW8Num103">
    <w:name w:val="WW8Num103"/>
    <w:qFormat/>
  </w:style>
  <w:style w:type="numbering" w:styleId="WW8Num104">
    <w:name w:val="WW8Num104"/>
    <w:qFormat/>
  </w:style>
  <w:style w:type="numbering" w:styleId="WW8Num105">
    <w:name w:val="WW8Num105"/>
    <w:qFormat/>
  </w:style>
  <w:style w:type="numbering" w:styleId="WW8Num106">
    <w:name w:val="WW8Num106"/>
    <w:qFormat/>
  </w:style>
  <w:style w:type="numbering" w:styleId="WW8Num107">
    <w:name w:val="WW8Num107"/>
    <w:qFormat/>
  </w:style>
  <w:style w:type="numbering" w:styleId="WW8Num108">
    <w:name w:val="WW8Num108"/>
    <w:qFormat/>
  </w:style>
  <w:style w:type="numbering" w:styleId="WW8Num109">
    <w:name w:val="WW8Num109"/>
    <w:qFormat/>
  </w:style>
  <w:style w:type="numbering" w:styleId="WW8Num110">
    <w:name w:val="WW8Num110"/>
    <w:qFormat/>
  </w:style>
  <w:style w:type="numbering" w:styleId="WW8Num111">
    <w:name w:val="WW8Num111"/>
    <w:qFormat/>
  </w:style>
  <w:style w:type="numbering" w:styleId="WW8Num112">
    <w:name w:val="WW8Num112"/>
    <w:qFormat/>
  </w:style>
  <w:style w:type="numbering" w:styleId="WW8Num113">
    <w:name w:val="WW8Num113"/>
    <w:qFormat/>
  </w:style>
  <w:style w:type="numbering" w:styleId="WW8Num114">
    <w:name w:val="WW8Num114"/>
    <w:qFormat/>
  </w:style>
  <w:style w:type="numbering" w:styleId="WW8Num115">
    <w:name w:val="WW8Num115"/>
    <w:qFormat/>
  </w:style>
  <w:style w:type="numbering" w:styleId="WW8Num116">
    <w:name w:val="WW8Num116"/>
    <w:qFormat/>
  </w:style>
  <w:style w:type="numbering" w:styleId="WW8Num117">
    <w:name w:val="WW8Num117"/>
    <w:qFormat/>
  </w:style>
  <w:style w:type="numbering" w:styleId="WW8Num118">
    <w:name w:val="WW8Num118"/>
    <w:qFormat/>
  </w:style>
  <w:style w:type="numbering" w:styleId="WW8Num119">
    <w:name w:val="WW8Num119"/>
    <w:qFormat/>
  </w:style>
  <w:style w:type="numbering" w:styleId="WW8Num120">
    <w:name w:val="WW8Num120"/>
    <w:qFormat/>
  </w:style>
  <w:style w:type="numbering" w:styleId="WW8Num121">
    <w:name w:val="WW8Num121"/>
    <w:qFormat/>
  </w:style>
  <w:style w:type="numbering" w:styleId="WW8Num122">
    <w:name w:val="WW8Num122"/>
    <w:qFormat/>
  </w:style>
  <w:style w:type="numbering" w:styleId="WW8Num123">
    <w:name w:val="WW8Num123"/>
    <w:qFormat/>
  </w:style>
  <w:style w:type="numbering" w:styleId="WW8Num124">
    <w:name w:val="WW8Num124"/>
    <w:qFormat/>
  </w:style>
  <w:style w:type="numbering" w:styleId="WW8Num125">
    <w:name w:val="WW8Num125"/>
    <w:qFormat/>
  </w:style>
  <w:style w:type="numbering" w:styleId="WW8Num126">
    <w:name w:val="WW8Num126"/>
    <w:qFormat/>
  </w:style>
  <w:style w:type="numbering" w:styleId="WW8Num127">
    <w:name w:val="WW8Num127"/>
    <w:qFormat/>
  </w:style>
  <w:style w:type="numbering" w:styleId="WW8Num128">
    <w:name w:val="WW8Num128"/>
    <w:qFormat/>
  </w:style>
  <w:style w:type="numbering" w:styleId="WW8Num129">
    <w:name w:val="WW8Num129"/>
    <w:qFormat/>
  </w:style>
  <w:style w:type="numbering" w:styleId="WW8Num130">
    <w:name w:val="WW8Num130"/>
    <w:qFormat/>
  </w:style>
  <w:style w:type="numbering" w:styleId="WW8Num131">
    <w:name w:val="WW8Num131"/>
    <w:qFormat/>
  </w:style>
  <w:style w:type="numbering" w:styleId="WW8Num132">
    <w:name w:val="WW8Num132"/>
    <w:qFormat/>
  </w:style>
  <w:style w:type="numbering" w:styleId="WW8Num133">
    <w:name w:val="WW8Num133"/>
    <w:qFormat/>
  </w:style>
  <w:style w:type="numbering" w:styleId="WW8Num134">
    <w:name w:val="WW8Num134"/>
    <w:qFormat/>
  </w:style>
  <w:style w:type="numbering" w:styleId="WW8Num135">
    <w:name w:val="WW8Num135"/>
    <w:qFormat/>
  </w:style>
  <w:style w:type="numbering" w:styleId="WW8Num136">
    <w:name w:val="WW8Num136"/>
    <w:qFormat/>
  </w:style>
  <w:style w:type="numbering" w:styleId="WW8Num137">
    <w:name w:val="WW8Num137"/>
    <w:qFormat/>
  </w:style>
  <w:style w:type="numbering" w:styleId="WW8Num138">
    <w:name w:val="WW8Num138"/>
    <w:qFormat/>
  </w:style>
  <w:style w:type="numbering" w:styleId="WW8Num139">
    <w:name w:val="WW8Num139"/>
    <w:qFormat/>
  </w:style>
  <w:style w:type="numbering" w:styleId="WW8Num140">
    <w:name w:val="WW8Num140"/>
    <w:qFormat/>
  </w:style>
  <w:style w:type="numbering" w:styleId="WW8Num141">
    <w:name w:val="WW8Num141"/>
    <w:qFormat/>
  </w:style>
  <w:style w:type="numbering" w:styleId="WW8Num142">
    <w:name w:val="WW8Num142"/>
    <w:qFormat/>
  </w:style>
  <w:style w:type="numbering" w:styleId="WW8Num143">
    <w:name w:val="WW8Num143"/>
    <w:qFormat/>
  </w:style>
  <w:style w:type="numbering" w:styleId="WW8Num144">
    <w:name w:val="WW8Num144"/>
    <w:qFormat/>
  </w:style>
  <w:style w:type="numbering" w:styleId="WW8Num145">
    <w:name w:val="WW8Num145"/>
    <w:qFormat/>
  </w:style>
  <w:style w:type="numbering" w:styleId="WW8Num146">
    <w:name w:val="WW8Num146"/>
    <w:qFormat/>
  </w:style>
  <w:style w:type="numbering" w:styleId="WW8Num147">
    <w:name w:val="WW8Num147"/>
    <w:qFormat/>
  </w:style>
  <w:style w:type="numbering" w:styleId="WW8Num148">
    <w:name w:val="WW8Num148"/>
    <w:qFormat/>
  </w:style>
  <w:style w:type="numbering" w:styleId="WW8Num149">
    <w:name w:val="WW8Num14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s.wikipedia.org/wiki/Pol&#237;tica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2007-05-15T19:10:00Z</dcterms:created>
  <dc:creator>Luis Enrique</dc:creator>
  <dc:description/>
  <cp:keywords/>
  <dc:language>en-US</dc:language>
  <cp:lastModifiedBy>Carmen R. Llusco Gomez</cp:lastModifiedBy>
  <dcterms:modified xsi:type="dcterms:W3CDTF">2015-06-24T17:48:00Z</dcterms:modified>
  <cp:revision>8</cp:revision>
  <dc:subject/>
  <dc:title>CLAUSULA DE EXTRATERRITORIALIDAD</dc:title>
</cp:coreProperties>
</file>