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1E0" w:firstRow="1" w:lastRow="1" w:firstColumn="1" w:lastColumn="1" w:noHBand="0" w:noVBand="0"/>
      </w:tblPr>
      <w:tblGrid>
        <w:gridCol w:w="8732"/>
      </w:tblGrid>
      <w:tr w:rsidR="002A5F18" w:rsidRPr="00D2146E" w:rsidTr="008D6B24">
        <w:trPr>
          <w:trHeight w:val="829"/>
        </w:trPr>
        <w:tc>
          <w:tcPr>
            <w:tcW w:w="8820" w:type="dxa"/>
            <w:shd w:val="clear" w:color="auto" w:fill="auto"/>
            <w:vAlign w:val="center"/>
          </w:tcPr>
          <w:p w:rsidR="002A5F18" w:rsidRPr="00D2146E" w:rsidRDefault="002A5F18" w:rsidP="008D6B24">
            <w:pPr>
              <w:tabs>
                <w:tab w:val="right" w:pos="9360"/>
              </w:tabs>
              <w:suppressAutoHyphens/>
              <w:jc w:val="center"/>
              <w:rPr>
                <w:rFonts w:ascii="Trebuchet MS" w:hAnsi="Trebuchet MS" w:cs="Arial"/>
                <w:b/>
                <w:sz w:val="18"/>
                <w:szCs w:val="18"/>
                <w:lang w:val="es-ES_tradnl"/>
              </w:rPr>
            </w:pPr>
            <w:r w:rsidRPr="00D2146E">
              <w:rPr>
                <w:rFonts w:ascii="Trebuchet MS" w:hAnsi="Trebuchet MS" w:cs="Arial"/>
                <w:b/>
                <w:sz w:val="18"/>
                <w:szCs w:val="18"/>
                <w:lang w:val="es-ES_tradnl"/>
              </w:rPr>
              <w:t xml:space="preserve">PÓLIZA DE SEGURO DE TODO RIESGO DE DAÑOS A </w:t>
            </w:r>
            <w:smartTag w:uri="urn:schemas-microsoft-com:office:smarttags" w:element="PersonName">
              <w:smartTagPr>
                <w:attr w:name="ProductID" w:val="LA PROPIEDAD"/>
              </w:smartTagPr>
              <w:r w:rsidRPr="00D2146E">
                <w:rPr>
                  <w:rFonts w:ascii="Trebuchet MS" w:hAnsi="Trebuchet MS" w:cs="Arial"/>
                  <w:b/>
                  <w:sz w:val="18"/>
                  <w:szCs w:val="18"/>
                  <w:lang w:val="es-ES_tradnl"/>
                </w:rPr>
                <w:t>LA PROPIEDAD</w:t>
              </w:r>
            </w:smartTag>
          </w:p>
          <w:p w:rsidR="002A5F18" w:rsidRPr="00D2146E" w:rsidRDefault="002A5F18" w:rsidP="008D6B24">
            <w:pPr>
              <w:ind w:left="640" w:firstLine="80"/>
              <w:jc w:val="center"/>
              <w:rPr>
                <w:rFonts w:ascii="Trebuchet MS" w:hAnsi="Trebuchet MS" w:cs="Arial"/>
                <w:b/>
                <w:spacing w:val="-2"/>
                <w:sz w:val="18"/>
                <w:szCs w:val="18"/>
                <w:lang w:val="es-ES_tradnl"/>
              </w:rPr>
            </w:pPr>
            <w:r w:rsidRPr="00D2146E">
              <w:rPr>
                <w:rFonts w:ascii="Trebuchet MS" w:hAnsi="Trebuchet MS" w:cs="Arial"/>
                <w:b/>
                <w:spacing w:val="-2"/>
                <w:sz w:val="18"/>
                <w:szCs w:val="18"/>
                <w:lang w:val="es-ES_tradnl"/>
              </w:rPr>
              <w:t>Código Asignado 115-910101-2007 06 001</w:t>
            </w:r>
          </w:p>
          <w:p w:rsidR="002A5F18" w:rsidRPr="00D2146E" w:rsidRDefault="002A5F18" w:rsidP="008D6B24">
            <w:pPr>
              <w:ind w:left="640" w:firstLine="80"/>
              <w:rPr>
                <w:rFonts w:ascii="Trebuchet MS" w:hAnsi="Trebuchet MS" w:cs="Arial"/>
                <w:b/>
                <w:spacing w:val="-2"/>
                <w:sz w:val="18"/>
                <w:szCs w:val="18"/>
                <w:lang w:val="es-ES_tradnl"/>
              </w:rPr>
            </w:pPr>
            <w:r>
              <w:rPr>
                <w:rFonts w:ascii="Trebuchet MS" w:hAnsi="Trebuchet MS" w:cs="Arial"/>
                <w:b/>
                <w:spacing w:val="-2"/>
                <w:sz w:val="18"/>
                <w:szCs w:val="18"/>
                <w:lang w:val="es-ES_tradnl"/>
              </w:rPr>
              <w:t xml:space="preserve">           </w:t>
            </w:r>
            <w:r w:rsidRPr="00D2146E">
              <w:rPr>
                <w:rFonts w:ascii="Trebuchet MS" w:hAnsi="Trebuchet MS" w:cs="Arial"/>
                <w:b/>
                <w:spacing w:val="-2"/>
                <w:sz w:val="18"/>
                <w:szCs w:val="18"/>
                <w:lang w:val="es-ES_tradnl"/>
              </w:rPr>
              <w:t>RESOLUCIÓN ADMINISTRATIVA /SPVS/IS/No. 577 de fecha 18 de Julio de 2007</w:t>
            </w:r>
          </w:p>
          <w:p w:rsidR="002A5F18" w:rsidRPr="00D2146E" w:rsidRDefault="002A5F18" w:rsidP="008D6B24">
            <w:pPr>
              <w:ind w:left="640" w:firstLine="80"/>
              <w:jc w:val="center"/>
              <w:rPr>
                <w:rFonts w:ascii="Trebuchet MS" w:hAnsi="Trebuchet MS" w:cs="Arial"/>
                <w:b/>
                <w:spacing w:val="-2"/>
                <w:sz w:val="18"/>
                <w:szCs w:val="18"/>
                <w:lang w:val="es-ES_tradnl"/>
              </w:rPr>
            </w:pPr>
          </w:p>
          <w:p w:rsidR="002A5F18" w:rsidRPr="00D2146E" w:rsidRDefault="002A5F18" w:rsidP="008D6B24">
            <w:pPr>
              <w:pStyle w:val="Ttulo1"/>
              <w:widowControl w:val="0"/>
              <w:suppressAutoHyphens/>
              <w:spacing w:before="0" w:after="0"/>
              <w:jc w:val="center"/>
              <w:rPr>
                <w:rFonts w:ascii="Trebuchet MS" w:hAnsi="Trebuchet MS"/>
                <w:sz w:val="18"/>
                <w:szCs w:val="18"/>
              </w:rPr>
            </w:pPr>
            <w:r w:rsidRPr="00D2146E">
              <w:rPr>
                <w:rFonts w:ascii="Trebuchet MS" w:hAnsi="Trebuchet MS"/>
                <w:bCs w:val="0"/>
                <w:spacing w:val="-2"/>
                <w:kern w:val="0"/>
                <w:sz w:val="18"/>
                <w:szCs w:val="18"/>
                <w:lang w:val="es-ES_tradnl"/>
              </w:rPr>
              <w:t>CLÁUSULA DE ADELANTO DEL 50% EN CASO DE SINIESTRO</w:t>
            </w:r>
          </w:p>
        </w:tc>
      </w:tr>
    </w:tbl>
    <w:p w:rsidR="002A5F18" w:rsidRPr="00D2146E" w:rsidRDefault="002A5F18" w:rsidP="002A5F18">
      <w:pPr>
        <w:ind w:left="2160"/>
        <w:rPr>
          <w:rFonts w:ascii="Trebuchet MS" w:hAnsi="Trebuchet MS" w:cs="Arial"/>
          <w:b/>
          <w:spacing w:val="-2"/>
          <w:sz w:val="18"/>
          <w:szCs w:val="18"/>
          <w:lang w:val="es-ES_tradnl"/>
        </w:rPr>
      </w:pPr>
      <w:r w:rsidRPr="00D2146E">
        <w:rPr>
          <w:rFonts w:ascii="Trebuchet MS" w:hAnsi="Trebuchet MS" w:cs="Arial"/>
          <w:b/>
          <w:spacing w:val="-2"/>
          <w:sz w:val="18"/>
          <w:szCs w:val="18"/>
          <w:lang w:val="es-ES_tradnl"/>
        </w:rPr>
        <w:t xml:space="preserve">    Código Asignado 115-910101-2007 06 001-2794</w:t>
      </w:r>
    </w:p>
    <w:p w:rsidR="002A5F18" w:rsidRPr="00D2146E" w:rsidRDefault="002A5F18" w:rsidP="002A5F18">
      <w:pPr>
        <w:jc w:val="center"/>
        <w:rPr>
          <w:rFonts w:ascii="Trebuchet MS" w:hAnsi="Trebuchet MS" w:cs="Arial"/>
          <w:b/>
          <w:spacing w:val="-2"/>
          <w:sz w:val="18"/>
          <w:szCs w:val="18"/>
          <w:lang w:val="es-ES_tradnl"/>
        </w:rPr>
      </w:pPr>
      <w:r w:rsidRPr="00D2146E">
        <w:rPr>
          <w:rFonts w:ascii="Trebuchet MS" w:hAnsi="Trebuchet MS" w:cs="Arial"/>
          <w:b/>
          <w:spacing w:val="-2"/>
          <w:sz w:val="18"/>
          <w:szCs w:val="18"/>
          <w:lang w:val="es-ES_tradnl"/>
        </w:rPr>
        <w:t>RESOLUCIÓN ADMINISTRATIVA /APS/DS/No. 199-2011 de fecha 02 de agosto de 2011</w:t>
      </w:r>
    </w:p>
    <w:p w:rsidR="002A5F18" w:rsidRPr="00D2146E" w:rsidRDefault="002A5F18" w:rsidP="002A5F18">
      <w:pPr>
        <w:jc w:val="center"/>
        <w:rPr>
          <w:rFonts w:ascii="Trebuchet MS" w:hAnsi="Trebuchet MS" w:cs="Arial"/>
          <w:spacing w:val="-2"/>
          <w:sz w:val="18"/>
          <w:szCs w:val="18"/>
          <w:lang w:val="es-ES_tradnl"/>
        </w:rPr>
      </w:pPr>
    </w:p>
    <w:p w:rsidR="002A5F18" w:rsidRPr="00D2146E" w:rsidRDefault="002A5F18" w:rsidP="002A5F18">
      <w:pPr>
        <w:jc w:val="both"/>
        <w:rPr>
          <w:rFonts w:ascii="Trebuchet MS" w:hAnsi="Trebuchet MS"/>
          <w:spacing w:val="-2"/>
          <w:sz w:val="18"/>
          <w:szCs w:val="18"/>
        </w:rPr>
      </w:pPr>
      <w:r w:rsidRPr="00D2146E">
        <w:rPr>
          <w:rFonts w:ascii="Trebuchet MS" w:hAnsi="Trebuchet MS"/>
          <w:spacing w:val="-2"/>
          <w:sz w:val="18"/>
          <w:szCs w:val="18"/>
        </w:rPr>
        <w:t>Se deja expresa constancia, mediante esta Cláusula, que:</w:t>
      </w:r>
    </w:p>
    <w:p w:rsidR="002A5F18" w:rsidRPr="00D2146E" w:rsidRDefault="002A5F18" w:rsidP="002A5F18">
      <w:pPr>
        <w:jc w:val="both"/>
        <w:rPr>
          <w:rFonts w:ascii="Trebuchet MS" w:hAnsi="Trebuchet MS"/>
          <w:spacing w:val="-2"/>
          <w:sz w:val="18"/>
          <w:szCs w:val="18"/>
        </w:rPr>
      </w:pPr>
    </w:p>
    <w:p w:rsidR="002A5F18" w:rsidRPr="00D2146E" w:rsidRDefault="002A5F18" w:rsidP="002A5F18">
      <w:pPr>
        <w:widowControl w:val="0"/>
        <w:numPr>
          <w:ilvl w:val="0"/>
          <w:numId w:val="1"/>
        </w:numPr>
        <w:suppressAutoHyphens/>
        <w:jc w:val="both"/>
        <w:rPr>
          <w:rFonts w:ascii="Trebuchet MS" w:hAnsi="Trebuchet MS"/>
          <w:spacing w:val="-2"/>
          <w:sz w:val="18"/>
          <w:szCs w:val="18"/>
        </w:rPr>
      </w:pPr>
      <w:r w:rsidRPr="00D2146E">
        <w:rPr>
          <w:rFonts w:ascii="Trebuchet MS" w:hAnsi="Trebuchet MS"/>
          <w:spacing w:val="-2"/>
          <w:sz w:val="18"/>
          <w:szCs w:val="18"/>
        </w:rPr>
        <w:t>Ocurrido un eventual siniestro amparado por la Póliza, y habiéndose establecido mediante un peritaje inicial la procedencia del siniestro y</w:t>
      </w:r>
      <w:r w:rsidRPr="00D2146E">
        <w:rPr>
          <w:rFonts w:ascii="Trebuchet MS" w:hAnsi="Trebuchet MS"/>
          <w:color w:val="FF0000"/>
          <w:spacing w:val="-2"/>
          <w:sz w:val="18"/>
          <w:szCs w:val="18"/>
        </w:rPr>
        <w:t xml:space="preserve"> </w:t>
      </w:r>
      <w:r w:rsidRPr="00D2146E">
        <w:rPr>
          <w:rFonts w:ascii="Trebuchet MS" w:hAnsi="Trebuchet MS"/>
          <w:spacing w:val="-2"/>
          <w:sz w:val="18"/>
          <w:szCs w:val="18"/>
        </w:rPr>
        <w:t>el monto aproximado de los daños, la Compañía, adelantará al Asegurado hasta un importe equivalente al 50% (Cincuenta por Ciento), de dicho monto.</w:t>
      </w:r>
    </w:p>
    <w:p w:rsidR="002A5F18" w:rsidRPr="00D2146E" w:rsidRDefault="002A5F18" w:rsidP="002A5F18">
      <w:pPr>
        <w:jc w:val="both"/>
        <w:rPr>
          <w:rFonts w:ascii="Trebuchet MS" w:hAnsi="Trebuchet MS"/>
          <w:b/>
          <w:spacing w:val="-2"/>
          <w:sz w:val="18"/>
          <w:szCs w:val="18"/>
        </w:rPr>
      </w:pPr>
    </w:p>
    <w:p w:rsidR="002A5F18" w:rsidRPr="00D2146E" w:rsidRDefault="002A5F18" w:rsidP="002A5F18">
      <w:pPr>
        <w:tabs>
          <w:tab w:val="left" w:pos="720"/>
        </w:tabs>
        <w:ind w:left="720" w:hanging="360"/>
        <w:jc w:val="both"/>
        <w:rPr>
          <w:rFonts w:ascii="Trebuchet MS" w:hAnsi="Trebuchet MS"/>
          <w:spacing w:val="-2"/>
          <w:sz w:val="18"/>
          <w:szCs w:val="18"/>
        </w:rPr>
      </w:pPr>
      <w:r w:rsidRPr="00D2146E">
        <w:rPr>
          <w:rFonts w:ascii="Trebuchet MS" w:hAnsi="Trebuchet MS"/>
          <w:b/>
          <w:spacing w:val="-2"/>
          <w:sz w:val="18"/>
          <w:szCs w:val="18"/>
        </w:rPr>
        <w:t>2.</w:t>
      </w:r>
      <w:r w:rsidRPr="00D2146E">
        <w:rPr>
          <w:rFonts w:ascii="Trebuchet MS" w:hAnsi="Trebuchet MS"/>
          <w:spacing w:val="-2"/>
          <w:sz w:val="18"/>
          <w:szCs w:val="18"/>
        </w:rPr>
        <w:tab/>
        <w:t>Una vez realizado el ajuste final de las pérdidas y/o daños acaecidos en dicho siniestro, la Compañía y el Asegurado, se comprometen a proceder de la siguiente manera:</w:t>
      </w:r>
    </w:p>
    <w:p w:rsidR="002A5F18" w:rsidRPr="00D2146E" w:rsidRDefault="002A5F18" w:rsidP="002A5F18">
      <w:pPr>
        <w:jc w:val="both"/>
        <w:rPr>
          <w:rFonts w:ascii="Trebuchet MS" w:hAnsi="Trebuchet MS"/>
          <w:spacing w:val="-2"/>
          <w:sz w:val="18"/>
          <w:szCs w:val="18"/>
        </w:rPr>
      </w:pPr>
    </w:p>
    <w:p w:rsidR="002A5F18" w:rsidRPr="00D2146E" w:rsidRDefault="002A5F18" w:rsidP="002A5F18">
      <w:pPr>
        <w:widowControl w:val="0"/>
        <w:numPr>
          <w:ilvl w:val="0"/>
          <w:numId w:val="2"/>
        </w:numPr>
        <w:tabs>
          <w:tab w:val="clear" w:pos="720"/>
          <w:tab w:val="num" w:pos="1440"/>
          <w:tab w:val="left" w:pos="2160"/>
        </w:tabs>
        <w:suppressAutoHyphens/>
        <w:ind w:left="1440" w:hanging="720"/>
        <w:jc w:val="both"/>
        <w:rPr>
          <w:rFonts w:ascii="Trebuchet MS" w:hAnsi="Trebuchet MS"/>
          <w:spacing w:val="-2"/>
          <w:sz w:val="18"/>
          <w:szCs w:val="18"/>
        </w:rPr>
      </w:pPr>
      <w:r w:rsidRPr="00D2146E">
        <w:rPr>
          <w:rFonts w:ascii="Trebuchet MS" w:hAnsi="Trebuchet MS"/>
          <w:spacing w:val="-2"/>
          <w:sz w:val="18"/>
          <w:szCs w:val="18"/>
        </w:rPr>
        <w:t>Si el adelanto otorgado por la Compañía, fuera inferior al monto total a indemnizar, la diferencia entre ambas cantidades, será cancelada de acuerdo al plazo establecido por el Condicionado General de la Póliza.</w:t>
      </w:r>
    </w:p>
    <w:p w:rsidR="002A5F18" w:rsidRPr="00D2146E" w:rsidRDefault="002A5F18" w:rsidP="002A5F18">
      <w:pPr>
        <w:tabs>
          <w:tab w:val="num" w:pos="1440"/>
        </w:tabs>
        <w:ind w:left="1440" w:hanging="720"/>
        <w:jc w:val="both"/>
        <w:rPr>
          <w:rFonts w:ascii="Trebuchet MS" w:hAnsi="Trebuchet MS"/>
          <w:spacing w:val="-2"/>
          <w:sz w:val="18"/>
          <w:szCs w:val="18"/>
        </w:rPr>
      </w:pPr>
    </w:p>
    <w:p w:rsidR="002A5F18" w:rsidRPr="00D2146E" w:rsidRDefault="002A5F18" w:rsidP="002A5F18">
      <w:pPr>
        <w:widowControl w:val="0"/>
        <w:numPr>
          <w:ilvl w:val="0"/>
          <w:numId w:val="2"/>
        </w:numPr>
        <w:tabs>
          <w:tab w:val="clear" w:pos="720"/>
          <w:tab w:val="num" w:pos="1440"/>
          <w:tab w:val="left" w:pos="2160"/>
        </w:tabs>
        <w:suppressAutoHyphens/>
        <w:ind w:left="1440" w:hanging="720"/>
        <w:jc w:val="both"/>
        <w:rPr>
          <w:rFonts w:ascii="Trebuchet MS" w:hAnsi="Trebuchet MS"/>
          <w:spacing w:val="-2"/>
          <w:sz w:val="18"/>
          <w:szCs w:val="18"/>
        </w:rPr>
      </w:pPr>
      <w:r w:rsidRPr="00D2146E">
        <w:rPr>
          <w:rFonts w:ascii="Trebuchet MS" w:hAnsi="Trebuchet MS"/>
          <w:spacing w:val="-2"/>
          <w:sz w:val="18"/>
          <w:szCs w:val="18"/>
        </w:rPr>
        <w:t>Si el adelanto otorgado por la Compañía, fuera superior al monto total a indemnizar, el Asegurado, deberá devolver el exceso percibido, debiendo efectuar dicha devolución en un plazo máximo de 72 horas.</w:t>
      </w:r>
    </w:p>
    <w:p w:rsidR="002A5F18" w:rsidRPr="00D2146E" w:rsidRDefault="002A5F18" w:rsidP="002A5F18">
      <w:pPr>
        <w:jc w:val="both"/>
        <w:rPr>
          <w:rFonts w:ascii="Trebuchet MS" w:hAnsi="Trebuchet MS"/>
          <w:spacing w:val="-2"/>
          <w:sz w:val="18"/>
          <w:szCs w:val="18"/>
        </w:rPr>
      </w:pPr>
    </w:p>
    <w:p w:rsidR="002A5F18" w:rsidRPr="00D2146E" w:rsidRDefault="002A5F18" w:rsidP="002A5F18">
      <w:pPr>
        <w:jc w:val="both"/>
        <w:rPr>
          <w:rFonts w:ascii="Trebuchet MS" w:hAnsi="Trebuchet MS"/>
          <w:spacing w:val="-2"/>
          <w:sz w:val="18"/>
          <w:szCs w:val="18"/>
        </w:rPr>
      </w:pPr>
      <w:r w:rsidRPr="00D2146E">
        <w:rPr>
          <w:rFonts w:ascii="Trebuchet MS" w:hAnsi="Trebuchet MS"/>
          <w:spacing w:val="-2"/>
          <w:sz w:val="18"/>
          <w:szCs w:val="18"/>
        </w:rPr>
        <w:t>Queda por lo tanto, sin efecto, cualquier disposición General o Especial, impuesta en la Póliza, que pueda oponerse a lo expresado en esta Cláusula.</w:t>
      </w:r>
    </w:p>
    <w:p w:rsidR="002A5F18" w:rsidRPr="00F16916" w:rsidRDefault="002A5F18" w:rsidP="002A5F18">
      <w:pPr>
        <w:pStyle w:val="Textoindependiente2"/>
        <w:rPr>
          <w:rFonts w:ascii="Trebuchet MS" w:hAnsi="Trebuchet MS"/>
          <w:sz w:val="18"/>
          <w:szCs w:val="18"/>
        </w:rPr>
      </w:pPr>
    </w:p>
    <w:p w:rsidR="002A5F18" w:rsidRPr="00F16916" w:rsidRDefault="002A5F18" w:rsidP="002A5F18">
      <w:pPr>
        <w:widowControl w:val="0"/>
        <w:jc w:val="center"/>
        <w:rPr>
          <w:rFonts w:ascii="Trebuchet MS" w:hAnsi="Trebuchet MS"/>
          <w:b/>
          <w:snapToGrid w:val="0"/>
          <w:sz w:val="18"/>
          <w:szCs w:val="18"/>
        </w:rPr>
      </w:pPr>
    </w:p>
    <w:p w:rsidR="002A5F18" w:rsidRPr="00F16916" w:rsidRDefault="002A5F18" w:rsidP="002A5F18">
      <w:pPr>
        <w:jc w:val="both"/>
        <w:rPr>
          <w:rFonts w:ascii="Trebuchet MS" w:hAnsi="Trebuchet MS"/>
          <w:sz w:val="18"/>
          <w:szCs w:val="18"/>
          <w:lang w:val="es-MX"/>
        </w:rPr>
      </w:pPr>
    </w:p>
    <w:p w:rsidR="002A5F18" w:rsidRPr="00F16916" w:rsidRDefault="002A5F18" w:rsidP="002A5F18">
      <w:pPr>
        <w:spacing w:line="360" w:lineRule="auto"/>
        <w:jc w:val="center"/>
        <w:rPr>
          <w:rFonts w:ascii="Trebuchet MS" w:hAnsi="Trebuchet MS"/>
          <w:b/>
          <w:sz w:val="18"/>
          <w:szCs w:val="18"/>
          <w:lang w:val="es-MX"/>
        </w:rPr>
      </w:pPr>
      <w:r>
        <w:rPr>
          <w:rFonts w:ascii="Trebuchet MS" w:hAnsi="Trebuchet MS"/>
          <w:b/>
          <w:sz w:val="18"/>
          <w:szCs w:val="18"/>
          <w:lang w:val="es-MX"/>
        </w:rPr>
        <w:t>“NACIONAL SEGUROS PATRIMONIALES Y FIANZAS S.A.”</w:t>
      </w:r>
    </w:p>
    <w:p w:rsidR="002A5F18" w:rsidRDefault="002A5F18" w:rsidP="002A5F18">
      <w:pPr>
        <w:spacing w:line="360" w:lineRule="auto"/>
        <w:jc w:val="center"/>
        <w:rPr>
          <w:rFonts w:ascii="Trebuchet MS" w:hAnsi="Trebuchet MS"/>
          <w:b/>
          <w:sz w:val="18"/>
          <w:szCs w:val="18"/>
          <w:lang w:val="es-MX"/>
        </w:rPr>
      </w:pPr>
    </w:p>
    <w:p w:rsidR="002A5F18" w:rsidRDefault="002A5F18" w:rsidP="002A5F18">
      <w:pPr>
        <w:spacing w:line="360" w:lineRule="auto"/>
        <w:jc w:val="center"/>
        <w:rPr>
          <w:rFonts w:ascii="Trebuchet MS" w:hAnsi="Trebuchet MS"/>
          <w:b/>
          <w:sz w:val="18"/>
          <w:szCs w:val="18"/>
          <w:lang w:val="es-MX"/>
        </w:rPr>
      </w:pPr>
    </w:p>
    <w:p w:rsidR="002A5F18" w:rsidRDefault="002A5F18" w:rsidP="002A5F18">
      <w:pPr>
        <w:ind w:left="1416" w:firstLine="708"/>
        <w:rPr>
          <w:rFonts w:ascii="Trebuchet MS" w:hAnsi="Trebuchet MS" w:cs="Arial"/>
          <w:b/>
          <w:spacing w:val="-2"/>
          <w:sz w:val="18"/>
          <w:szCs w:val="18"/>
        </w:rPr>
      </w:pPr>
    </w:p>
    <w:p w:rsidR="002A5F18" w:rsidRPr="00452599" w:rsidRDefault="002A5F18" w:rsidP="002A5F18">
      <w:pPr>
        <w:ind w:left="1416" w:firstLine="708"/>
        <w:rPr>
          <w:rFonts w:ascii="Trebuchet MS" w:hAnsi="Trebuchet MS" w:cs="Arial"/>
          <w:b/>
          <w:spacing w:val="-2"/>
          <w:sz w:val="18"/>
          <w:szCs w:val="18"/>
        </w:rPr>
      </w:pPr>
      <w:r w:rsidRPr="00452599">
        <w:rPr>
          <w:rFonts w:ascii="Trebuchet MS" w:hAnsi="Trebuchet MS" w:cs="Arial"/>
          <w:b/>
          <w:spacing w:val="-2"/>
          <w:sz w:val="18"/>
          <w:szCs w:val="18"/>
        </w:rPr>
        <w:t>PÓLIZA DE SEGURO DE TODO RIESGO DE DAÑOS A LA PROPIEDAD</w:t>
      </w:r>
    </w:p>
    <w:p w:rsidR="002A5F18" w:rsidRPr="00452599" w:rsidRDefault="002A5F18" w:rsidP="002A5F18">
      <w:pPr>
        <w:ind w:left="1416" w:firstLine="708"/>
        <w:rPr>
          <w:rFonts w:ascii="Trebuchet MS" w:hAnsi="Trebuchet MS" w:cs="Arial"/>
          <w:b/>
          <w:spacing w:val="-2"/>
          <w:sz w:val="18"/>
          <w:szCs w:val="18"/>
        </w:rPr>
      </w:pPr>
      <w:r>
        <w:rPr>
          <w:rFonts w:ascii="Trebuchet MS" w:hAnsi="Trebuchet MS" w:cs="Arial"/>
          <w:b/>
          <w:spacing w:val="-2"/>
          <w:sz w:val="18"/>
          <w:szCs w:val="18"/>
        </w:rPr>
        <w:t xml:space="preserve">      </w:t>
      </w:r>
      <w:r w:rsidRPr="00452599">
        <w:rPr>
          <w:rFonts w:ascii="Trebuchet MS" w:hAnsi="Trebuchet MS" w:cs="Arial"/>
          <w:b/>
          <w:spacing w:val="-2"/>
          <w:sz w:val="18"/>
          <w:szCs w:val="18"/>
        </w:rPr>
        <w:t xml:space="preserve">      Código Asignado 115-910101-2007 06 001</w:t>
      </w:r>
    </w:p>
    <w:p w:rsidR="002A5F18" w:rsidRPr="00452599" w:rsidRDefault="002A5F18" w:rsidP="002A5F18">
      <w:pPr>
        <w:ind w:left="640" w:firstLine="80"/>
        <w:rPr>
          <w:rFonts w:ascii="Trebuchet MS" w:hAnsi="Trebuchet MS" w:cs="Arial"/>
          <w:b/>
          <w:spacing w:val="-2"/>
          <w:sz w:val="18"/>
          <w:szCs w:val="18"/>
        </w:rPr>
      </w:pPr>
      <w:r w:rsidRPr="00452599">
        <w:rPr>
          <w:rFonts w:ascii="Trebuchet MS" w:hAnsi="Trebuchet MS" w:cs="Arial"/>
          <w:b/>
          <w:spacing w:val="-2"/>
          <w:sz w:val="18"/>
          <w:szCs w:val="18"/>
        </w:rPr>
        <w:t xml:space="preserve">         RESOLUCIÓN ADMINISTRATIVA /SPVS/IS/No. </w:t>
      </w:r>
      <w:r>
        <w:rPr>
          <w:rFonts w:ascii="Trebuchet MS" w:hAnsi="Trebuchet MS" w:cs="Arial"/>
          <w:b/>
          <w:spacing w:val="-2"/>
          <w:sz w:val="18"/>
          <w:szCs w:val="18"/>
        </w:rPr>
        <w:t>41</w:t>
      </w:r>
      <w:r w:rsidRPr="00452599">
        <w:rPr>
          <w:rFonts w:ascii="Trebuchet MS" w:hAnsi="Trebuchet MS" w:cs="Arial"/>
          <w:b/>
          <w:spacing w:val="-2"/>
          <w:sz w:val="18"/>
          <w:szCs w:val="18"/>
        </w:rPr>
        <w:t>5 de fecha 1</w:t>
      </w:r>
      <w:r>
        <w:rPr>
          <w:rFonts w:ascii="Trebuchet MS" w:hAnsi="Trebuchet MS" w:cs="Arial"/>
          <w:b/>
          <w:spacing w:val="-2"/>
          <w:sz w:val="18"/>
          <w:szCs w:val="18"/>
        </w:rPr>
        <w:t>3</w:t>
      </w:r>
      <w:r w:rsidRPr="00452599">
        <w:rPr>
          <w:rFonts w:ascii="Trebuchet MS" w:hAnsi="Trebuchet MS" w:cs="Arial"/>
          <w:b/>
          <w:spacing w:val="-2"/>
          <w:sz w:val="18"/>
          <w:szCs w:val="18"/>
        </w:rPr>
        <w:t xml:space="preserve"> de Ju</w:t>
      </w:r>
      <w:r>
        <w:rPr>
          <w:rFonts w:ascii="Trebuchet MS" w:hAnsi="Trebuchet MS" w:cs="Arial"/>
          <w:b/>
          <w:spacing w:val="-2"/>
          <w:sz w:val="18"/>
          <w:szCs w:val="18"/>
        </w:rPr>
        <w:t>n</w:t>
      </w:r>
      <w:r w:rsidRPr="00452599">
        <w:rPr>
          <w:rFonts w:ascii="Trebuchet MS" w:hAnsi="Trebuchet MS" w:cs="Arial"/>
          <w:b/>
          <w:spacing w:val="-2"/>
          <w:sz w:val="18"/>
          <w:szCs w:val="18"/>
        </w:rPr>
        <w:t>io de 2007</w:t>
      </w:r>
    </w:p>
    <w:p w:rsidR="002A5F18" w:rsidRDefault="002A5F18" w:rsidP="002A5F18">
      <w:pPr>
        <w:keepNext/>
        <w:jc w:val="center"/>
        <w:outlineLvl w:val="0"/>
        <w:rPr>
          <w:b/>
          <w:i/>
          <w:snapToGrid w:val="0"/>
          <w:u w:val="single"/>
        </w:rPr>
      </w:pPr>
    </w:p>
    <w:p w:rsidR="002A5F18" w:rsidRDefault="002A5F18" w:rsidP="002A5F18">
      <w:pPr>
        <w:jc w:val="center"/>
        <w:rPr>
          <w:rFonts w:ascii="Trebuchet MS" w:hAnsi="Trebuchet MS" w:cs="Calibri"/>
          <w:b/>
          <w:bCs/>
          <w:sz w:val="18"/>
          <w:szCs w:val="18"/>
          <w:lang w:val="es-ES_tradnl"/>
        </w:rPr>
      </w:pPr>
    </w:p>
    <w:p w:rsidR="002A5F18" w:rsidRDefault="002A5F18" w:rsidP="002A5F18">
      <w:pPr>
        <w:jc w:val="center"/>
        <w:rPr>
          <w:rFonts w:ascii="Trebuchet MS" w:hAnsi="Trebuchet MS" w:cs="Arial"/>
          <w:sz w:val="18"/>
          <w:szCs w:val="18"/>
        </w:rPr>
      </w:pPr>
      <w:r w:rsidRPr="00BB290C">
        <w:rPr>
          <w:rFonts w:ascii="Trebuchet MS" w:hAnsi="Trebuchet MS" w:cs="Calibri"/>
          <w:b/>
          <w:bCs/>
          <w:sz w:val="18"/>
          <w:szCs w:val="18"/>
          <w:lang w:val="es-ES_tradnl"/>
        </w:rPr>
        <w:t xml:space="preserve">CLÁUSULA DE AMPLIACIÓN DE AVISO DE SINIESTRO </w:t>
      </w:r>
      <w:r>
        <w:rPr>
          <w:rFonts w:ascii="Trebuchet MS" w:hAnsi="Trebuchet MS" w:cs="Calibri"/>
          <w:b/>
          <w:bCs/>
          <w:sz w:val="18"/>
          <w:szCs w:val="18"/>
          <w:lang w:val="es-ES_tradnl"/>
        </w:rPr>
        <w:t>(GENERICA)</w:t>
      </w:r>
      <w:r w:rsidRPr="00BB290C">
        <w:rPr>
          <w:rFonts w:ascii="Trebuchet MS" w:hAnsi="Trebuchet MS" w:cs="Arial"/>
          <w:sz w:val="18"/>
          <w:szCs w:val="18"/>
        </w:rPr>
        <w:t xml:space="preserve"> </w:t>
      </w:r>
    </w:p>
    <w:p w:rsidR="002A5F18" w:rsidRDefault="002A5F18" w:rsidP="002A5F18">
      <w:pPr>
        <w:jc w:val="center"/>
        <w:rPr>
          <w:rFonts w:ascii="Trebuchet MS" w:hAnsi="Trebuchet MS" w:cs="Arial"/>
          <w:b/>
          <w:spacing w:val="-2"/>
          <w:sz w:val="18"/>
          <w:szCs w:val="18"/>
        </w:rPr>
      </w:pPr>
      <w:r>
        <w:rPr>
          <w:rFonts w:ascii="Trebuchet MS" w:hAnsi="Trebuchet MS" w:cs="Arial"/>
          <w:b/>
          <w:spacing w:val="-2"/>
          <w:sz w:val="18"/>
          <w:szCs w:val="18"/>
        </w:rPr>
        <w:t>CODIGO ASIGNADO 115-910101-2007 06 001 2863</w:t>
      </w:r>
    </w:p>
    <w:p w:rsidR="002A5F18" w:rsidRDefault="002A5F18" w:rsidP="002A5F18">
      <w:pPr>
        <w:jc w:val="center"/>
        <w:rPr>
          <w:rFonts w:ascii="Trebuchet MS" w:hAnsi="Trebuchet MS"/>
          <w:sz w:val="18"/>
          <w:szCs w:val="18"/>
          <w:u w:val="single"/>
        </w:rPr>
      </w:pPr>
      <w:r>
        <w:rPr>
          <w:rFonts w:ascii="Trebuchet MS" w:hAnsi="Trebuchet MS" w:cs="Arial"/>
          <w:b/>
          <w:spacing w:val="-2"/>
          <w:sz w:val="18"/>
          <w:szCs w:val="18"/>
        </w:rPr>
        <w:t>RESOLUCION ADMINISTRATIVA APS/DS/No.494/2018 DE FECHA 19 DE ABRIL DE 2018</w:t>
      </w:r>
    </w:p>
    <w:p w:rsidR="002A5F18" w:rsidRPr="00452599" w:rsidRDefault="002A5F18" w:rsidP="002A5F18">
      <w:pPr>
        <w:ind w:left="1416" w:firstLine="2"/>
        <w:jc w:val="center"/>
        <w:rPr>
          <w:rFonts w:ascii="Trebuchet MS" w:hAnsi="Trebuchet MS" w:cs="Arial"/>
          <w:b/>
          <w:spacing w:val="-2"/>
          <w:sz w:val="18"/>
          <w:szCs w:val="18"/>
        </w:rPr>
      </w:pPr>
    </w:p>
    <w:p w:rsidR="002A5F18" w:rsidRPr="00BB290C" w:rsidRDefault="002A5F18" w:rsidP="002A5F18">
      <w:pPr>
        <w:jc w:val="center"/>
        <w:rPr>
          <w:rFonts w:ascii="Trebuchet MS" w:hAnsi="Trebuchet MS" w:cs="Arial"/>
          <w:sz w:val="18"/>
          <w:szCs w:val="18"/>
        </w:rPr>
      </w:pPr>
    </w:p>
    <w:p w:rsidR="002A5F18" w:rsidRPr="00BB290C" w:rsidRDefault="002A5F18" w:rsidP="002A5F18">
      <w:pPr>
        <w:spacing w:before="100" w:beforeAutospacing="1" w:after="100" w:afterAutospacing="1"/>
        <w:jc w:val="both"/>
        <w:rPr>
          <w:rFonts w:ascii="Trebuchet MS" w:hAnsi="Trebuchet MS" w:cs="Calibri"/>
          <w:sz w:val="18"/>
          <w:szCs w:val="18"/>
        </w:rPr>
      </w:pPr>
      <w:r w:rsidRPr="00BB290C">
        <w:rPr>
          <w:rFonts w:ascii="Trebuchet MS" w:hAnsi="Trebuchet MS" w:cs="Calibri"/>
          <w:sz w:val="18"/>
          <w:szCs w:val="18"/>
        </w:rPr>
        <w:t>Se acuerda y establece por medio de la presente Cláusula que, el plazo estipulado en la primera parte del Art. 1028 del Código de Comercio (Aviso de Siniestro), se modifica para permitir ampliar el plazo de comunicación desde que el asegurado toma conocimiento del siniestro.</w:t>
      </w:r>
    </w:p>
    <w:p w:rsidR="002A5F18" w:rsidRPr="00BB290C" w:rsidRDefault="002A5F18" w:rsidP="002A5F18">
      <w:pPr>
        <w:spacing w:before="100" w:beforeAutospacing="1" w:after="100" w:afterAutospacing="1"/>
        <w:jc w:val="both"/>
        <w:rPr>
          <w:rFonts w:ascii="Trebuchet MS" w:hAnsi="Trebuchet MS" w:cs="Calibri"/>
          <w:sz w:val="18"/>
          <w:szCs w:val="18"/>
        </w:rPr>
      </w:pPr>
      <w:r w:rsidRPr="00BB290C">
        <w:rPr>
          <w:rFonts w:ascii="Trebuchet MS" w:hAnsi="Trebuchet MS" w:cs="Calibri"/>
          <w:sz w:val="18"/>
          <w:szCs w:val="18"/>
        </w:rPr>
        <w:t>El nuevo plazo máximo de aviso de siniestro, será de acuerdo a los días estipulado</w:t>
      </w:r>
      <w:r>
        <w:rPr>
          <w:rFonts w:ascii="Trebuchet MS" w:hAnsi="Trebuchet MS" w:cs="Calibri"/>
          <w:sz w:val="18"/>
          <w:szCs w:val="18"/>
        </w:rPr>
        <w:t>s</w:t>
      </w:r>
      <w:r w:rsidRPr="00BB290C">
        <w:rPr>
          <w:rFonts w:ascii="Trebuchet MS" w:hAnsi="Trebuchet MS" w:cs="Calibri"/>
          <w:sz w:val="18"/>
          <w:szCs w:val="18"/>
        </w:rPr>
        <w:t xml:space="preserve"> en las condiciones particulares de la póliza.</w:t>
      </w:r>
    </w:p>
    <w:p w:rsidR="002A5F18" w:rsidRPr="00BB290C" w:rsidRDefault="002A5F18" w:rsidP="002A5F18">
      <w:pPr>
        <w:spacing w:before="100" w:beforeAutospacing="1" w:after="100" w:afterAutospacing="1"/>
        <w:jc w:val="both"/>
        <w:rPr>
          <w:rFonts w:ascii="Trebuchet MS" w:hAnsi="Trebuchet MS" w:cs="Calibri"/>
          <w:sz w:val="18"/>
          <w:szCs w:val="18"/>
        </w:rPr>
      </w:pPr>
      <w:r w:rsidRPr="00BB290C">
        <w:rPr>
          <w:rFonts w:ascii="Trebuchet MS" w:hAnsi="Trebuchet MS" w:cs="Calibri"/>
          <w:sz w:val="18"/>
          <w:szCs w:val="18"/>
        </w:rPr>
        <w:t xml:space="preserve">Sin embargo, se aclara que de acuerdo a lo especificado en el Art. 1030 del Código de Comercio, la Compañía puede liberarse de sus obligaciones cuando el Asegurado o beneficiario, según sea el caso, omita el aviso de </w:t>
      </w:r>
      <w:r w:rsidRPr="00BB290C">
        <w:rPr>
          <w:rFonts w:ascii="Trebuchet MS" w:hAnsi="Trebuchet MS" w:cs="Calibri"/>
          <w:sz w:val="18"/>
          <w:szCs w:val="18"/>
        </w:rPr>
        <w:lastRenderedPageBreak/>
        <w:t>siniestro dentro del plazo estipulado en las condiciones de la póliza, con el fin de impedir la comprobación oportuna de las circunstancias del siniestro y de la magnitud de los daños.</w:t>
      </w:r>
    </w:p>
    <w:p w:rsidR="002A5F18" w:rsidRPr="00BB290C" w:rsidRDefault="002A5F18" w:rsidP="002A5F18">
      <w:pPr>
        <w:spacing w:before="100" w:beforeAutospacing="1" w:after="100" w:afterAutospacing="1"/>
        <w:jc w:val="both"/>
        <w:rPr>
          <w:rFonts w:ascii="Trebuchet MS" w:hAnsi="Trebuchet MS" w:cs="Calibri"/>
          <w:sz w:val="18"/>
          <w:szCs w:val="18"/>
        </w:rPr>
      </w:pPr>
      <w:r w:rsidRPr="00BB290C">
        <w:rPr>
          <w:rFonts w:ascii="Trebuchet MS" w:hAnsi="Trebuchet MS" w:cs="Calibri"/>
          <w:sz w:val="18"/>
          <w:szCs w:val="18"/>
        </w:rPr>
        <w:t>Todos los demás términos y condiciones permanecen sin modificación.</w:t>
      </w:r>
    </w:p>
    <w:p w:rsidR="002A5F18" w:rsidRPr="00755516" w:rsidRDefault="002A5F18" w:rsidP="002A5F18">
      <w:pPr>
        <w:widowControl w:val="0"/>
        <w:jc w:val="both"/>
        <w:rPr>
          <w:rFonts w:ascii="Trebuchet MS" w:hAnsi="Trebuchet MS"/>
          <w:snapToGrid w:val="0"/>
          <w:sz w:val="18"/>
          <w:szCs w:val="18"/>
        </w:rPr>
      </w:pPr>
    </w:p>
    <w:p w:rsidR="002A5F18" w:rsidRPr="00452599"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2A5F18" w:rsidRPr="00452599" w:rsidRDefault="002A5F18" w:rsidP="002A5F18">
      <w:pPr>
        <w:widowControl w:val="0"/>
        <w:jc w:val="both"/>
        <w:rPr>
          <w:i/>
          <w:snapToGrid w:val="0"/>
          <w:spacing w:val="-2"/>
        </w:rPr>
      </w:pPr>
    </w:p>
    <w:p w:rsidR="002A5F18" w:rsidRDefault="002A5F18" w:rsidP="002A5F18">
      <w:pPr>
        <w:jc w:val="center"/>
        <w:rPr>
          <w:rFonts w:ascii="Trebuchet MS" w:hAnsi="Trebuchet MS"/>
          <w:b/>
          <w:snapToGrid w:val="0"/>
          <w:sz w:val="18"/>
          <w:szCs w:val="18"/>
        </w:rPr>
      </w:pPr>
      <w:r w:rsidRPr="004E46A9">
        <w:rPr>
          <w:rFonts w:ascii="Trebuchet MS" w:hAnsi="Trebuchet MS"/>
          <w:b/>
          <w:snapToGrid w:val="0"/>
          <w:sz w:val="18"/>
          <w:szCs w:val="18"/>
        </w:rPr>
        <w:t>“NACIONAL SEGUROS PATRIMONIALES Y FIANZAS S.A.”</w:t>
      </w:r>
    </w:p>
    <w:p w:rsidR="002A5F18" w:rsidRDefault="002A5F18" w:rsidP="002A5F18">
      <w:pPr>
        <w:rPr>
          <w:b/>
          <w:i/>
          <w:snapToGrid w:val="0"/>
        </w:rPr>
      </w:pPr>
    </w:p>
    <w:p w:rsidR="002A5F18" w:rsidRPr="00D2146E" w:rsidRDefault="002A5F18" w:rsidP="002A5F18">
      <w:pPr>
        <w:spacing w:line="360" w:lineRule="auto"/>
        <w:jc w:val="center"/>
        <w:rPr>
          <w:rFonts w:ascii="Trebuchet MS" w:hAnsi="Trebuchet MS"/>
          <w:b/>
          <w:sz w:val="18"/>
          <w:szCs w:val="18"/>
          <w:lang w:val="es-MX"/>
        </w:rPr>
      </w:pPr>
    </w:p>
    <w:p w:rsidR="002A5F18" w:rsidRPr="00D2146E" w:rsidRDefault="002A5F18" w:rsidP="002A5F18">
      <w:pPr>
        <w:jc w:val="both"/>
        <w:rPr>
          <w:rFonts w:ascii="Trebuchet MS" w:hAnsi="Trebuchet MS"/>
          <w:spacing w:val="-3"/>
          <w:sz w:val="18"/>
          <w:szCs w:val="18"/>
          <w:lang w:val="es-ES_tradnl"/>
        </w:rPr>
      </w:pPr>
    </w:p>
    <w:p w:rsidR="002A5F18" w:rsidRPr="00D2146E" w:rsidRDefault="002A5F18" w:rsidP="002A5F18">
      <w:pPr>
        <w:jc w:val="both"/>
        <w:rPr>
          <w:rFonts w:ascii="Trebuchet MS" w:hAnsi="Trebuchet MS"/>
          <w:spacing w:val="-3"/>
          <w:sz w:val="18"/>
          <w:szCs w:val="18"/>
          <w:lang w:val="es-ES_tradnl"/>
        </w:rPr>
      </w:pPr>
    </w:p>
    <w:p w:rsidR="002A5F18" w:rsidRPr="00D2146E" w:rsidRDefault="002A5F18" w:rsidP="002A5F18">
      <w:pPr>
        <w:widowControl w:val="0"/>
        <w:suppressAutoHyphens/>
        <w:jc w:val="center"/>
        <w:rPr>
          <w:rFonts w:ascii="Trebuchet MS" w:hAnsi="Trebuchet MS" w:cs="Arial"/>
          <w:b/>
          <w:sz w:val="18"/>
          <w:szCs w:val="18"/>
        </w:rPr>
      </w:pPr>
    </w:p>
    <w:p w:rsidR="002A5F18" w:rsidRPr="00D2146E" w:rsidRDefault="002A5F18" w:rsidP="002A5F18">
      <w:pPr>
        <w:widowControl w:val="0"/>
        <w:suppressAutoHyphens/>
        <w:jc w:val="center"/>
        <w:rPr>
          <w:rFonts w:ascii="Trebuchet MS" w:hAnsi="Trebuchet MS" w:cs="Arial"/>
          <w:b/>
          <w:sz w:val="18"/>
          <w:szCs w:val="18"/>
        </w:rPr>
      </w:pPr>
    </w:p>
    <w:p w:rsidR="002A5F18" w:rsidRPr="00D2146E" w:rsidRDefault="002A5F18" w:rsidP="002A5F18">
      <w:pPr>
        <w:widowControl w:val="0"/>
        <w:suppressAutoHyphens/>
        <w:jc w:val="center"/>
        <w:rPr>
          <w:rFonts w:ascii="Trebuchet MS" w:hAnsi="Trebuchet MS" w:cs="Arial"/>
          <w:b/>
          <w:sz w:val="18"/>
          <w:szCs w:val="18"/>
        </w:rPr>
      </w:pPr>
    </w:p>
    <w:p w:rsidR="002A5F18" w:rsidRPr="00D2146E" w:rsidRDefault="002A5F18" w:rsidP="002A5F18">
      <w:pPr>
        <w:widowControl w:val="0"/>
        <w:suppressAutoHyphens/>
        <w:jc w:val="center"/>
        <w:rPr>
          <w:rFonts w:ascii="Trebuchet MS" w:hAnsi="Trebuchet MS" w:cs="Arial"/>
          <w:b/>
          <w:sz w:val="18"/>
          <w:szCs w:val="18"/>
        </w:rPr>
      </w:pPr>
    </w:p>
    <w:p w:rsidR="002A5F18" w:rsidRDefault="002A5F18" w:rsidP="002A5F18">
      <w:pPr>
        <w:pStyle w:val="Ttulo"/>
      </w:pPr>
    </w:p>
    <w:p w:rsidR="002A5F18" w:rsidRDefault="002A5F18" w:rsidP="002A5F18">
      <w:pPr>
        <w:pStyle w:val="Ttulo"/>
      </w:pPr>
    </w:p>
    <w:p w:rsidR="002A5F18" w:rsidRDefault="002A5F18" w:rsidP="002A5F18">
      <w:pPr>
        <w:pStyle w:val="Ttulo"/>
      </w:pPr>
    </w:p>
    <w:p w:rsidR="002A5F18" w:rsidRPr="00585959" w:rsidRDefault="002A5F18" w:rsidP="002A5F18">
      <w:pPr>
        <w:pStyle w:val="Ttulo"/>
      </w:pPr>
    </w:p>
    <w:p w:rsidR="002A5F18" w:rsidRPr="00285F59" w:rsidRDefault="002A5F18" w:rsidP="002A5F18">
      <w:pPr>
        <w:pStyle w:val="Ttulo"/>
        <w:rPr>
          <w:rFonts w:ascii="Trebuchet MS" w:hAnsi="Trebuchet MS"/>
          <w:sz w:val="18"/>
          <w:szCs w:val="18"/>
          <w:u w:val="none"/>
        </w:rPr>
      </w:pPr>
    </w:p>
    <w:p w:rsidR="002A5F18" w:rsidRPr="00285F59" w:rsidRDefault="002A5F18" w:rsidP="002A5F18">
      <w:pPr>
        <w:tabs>
          <w:tab w:val="right" w:pos="9360"/>
        </w:tabs>
        <w:suppressAutoHyphens/>
        <w:jc w:val="center"/>
        <w:rPr>
          <w:rFonts w:ascii="Trebuchet MS" w:hAnsi="Trebuchet MS" w:cs="Arial"/>
          <w:b/>
          <w:sz w:val="18"/>
          <w:szCs w:val="18"/>
          <w:lang w:val="es-ES_tradnl"/>
        </w:rPr>
      </w:pPr>
      <w:r w:rsidRPr="00285F59">
        <w:rPr>
          <w:rFonts w:ascii="Trebuchet MS" w:hAnsi="Trebuchet MS" w:cs="Arial"/>
          <w:b/>
          <w:sz w:val="18"/>
          <w:szCs w:val="18"/>
          <w:lang w:val="es-ES_tradnl"/>
        </w:rPr>
        <w:t xml:space="preserve">PÓLIZA DE SEGURO DE TODO RIESGO DE DAÑOS A </w:t>
      </w:r>
      <w:smartTag w:uri="urn:schemas-microsoft-com:office:smarttags" w:element="PersonName">
        <w:smartTagPr>
          <w:attr w:name="ProductID" w:val="LA PROPIEDAD"/>
        </w:smartTagPr>
        <w:r w:rsidRPr="00285F59">
          <w:rPr>
            <w:rFonts w:ascii="Trebuchet MS" w:hAnsi="Trebuchet MS" w:cs="Arial"/>
            <w:b/>
            <w:sz w:val="18"/>
            <w:szCs w:val="18"/>
            <w:lang w:val="es-ES_tradnl"/>
          </w:rPr>
          <w:t>LA PROPIEDAD</w:t>
        </w:r>
      </w:smartTag>
    </w:p>
    <w:p w:rsidR="002A5F18" w:rsidRPr="00285F59" w:rsidRDefault="002A5F18" w:rsidP="002A5F18">
      <w:pPr>
        <w:ind w:left="640" w:firstLine="80"/>
        <w:jc w:val="center"/>
        <w:rPr>
          <w:rFonts w:ascii="Trebuchet MS" w:hAnsi="Trebuchet MS" w:cs="Arial"/>
          <w:b/>
          <w:spacing w:val="-2"/>
          <w:sz w:val="18"/>
          <w:szCs w:val="18"/>
          <w:lang w:val="es-ES_tradnl"/>
        </w:rPr>
      </w:pPr>
      <w:r w:rsidRPr="00285F59">
        <w:rPr>
          <w:rFonts w:ascii="Trebuchet MS" w:hAnsi="Trebuchet MS" w:cs="Arial"/>
          <w:b/>
          <w:spacing w:val="-2"/>
          <w:sz w:val="18"/>
          <w:szCs w:val="18"/>
          <w:lang w:val="es-ES_tradnl"/>
        </w:rPr>
        <w:t>Código Asignado 115-910101-2007 06 001</w:t>
      </w:r>
    </w:p>
    <w:p w:rsidR="002A5F18" w:rsidRPr="00285F59" w:rsidRDefault="002A5F18" w:rsidP="002A5F18">
      <w:pPr>
        <w:ind w:left="640" w:firstLine="80"/>
        <w:jc w:val="center"/>
        <w:rPr>
          <w:rFonts w:ascii="Trebuchet MS" w:hAnsi="Trebuchet MS" w:cs="Arial"/>
          <w:b/>
          <w:spacing w:val="-2"/>
          <w:sz w:val="18"/>
          <w:szCs w:val="18"/>
          <w:lang w:val="es-ES_tradnl"/>
        </w:rPr>
      </w:pPr>
      <w:r w:rsidRPr="00285F59">
        <w:rPr>
          <w:rFonts w:ascii="Trebuchet MS" w:hAnsi="Trebuchet MS" w:cs="Arial"/>
          <w:b/>
          <w:spacing w:val="-2"/>
          <w:sz w:val="18"/>
          <w:szCs w:val="18"/>
          <w:lang w:val="es-ES_tradnl"/>
        </w:rPr>
        <w:t>RESOLUCIÓN ADMINISTRATIVA /SPVS/IS/No. 415 de fecha 13 de Junio de 2007</w:t>
      </w:r>
    </w:p>
    <w:p w:rsidR="002A5F18" w:rsidRPr="00285F59" w:rsidRDefault="002A5F18" w:rsidP="002A5F18">
      <w:pPr>
        <w:pStyle w:val="Ttulo"/>
        <w:rPr>
          <w:rFonts w:ascii="Trebuchet MS" w:hAnsi="Trebuchet MS"/>
          <w:sz w:val="18"/>
          <w:szCs w:val="18"/>
          <w:u w:val="none"/>
          <w:lang w:val="es-ES_tradnl"/>
        </w:rPr>
      </w:pPr>
    </w:p>
    <w:p w:rsidR="002A5F18" w:rsidRPr="00285F59" w:rsidRDefault="002A5F18" w:rsidP="002A5F18">
      <w:pPr>
        <w:pStyle w:val="Ttulo"/>
        <w:rPr>
          <w:rFonts w:ascii="Trebuchet MS" w:hAnsi="Trebuchet MS"/>
          <w:sz w:val="18"/>
          <w:szCs w:val="18"/>
          <w:u w:val="none"/>
        </w:rPr>
      </w:pPr>
    </w:p>
    <w:p w:rsidR="002A5F18" w:rsidRPr="00285F59" w:rsidRDefault="002A5F18" w:rsidP="002A5F18">
      <w:pPr>
        <w:pStyle w:val="Ttulo"/>
        <w:rPr>
          <w:rFonts w:ascii="Trebuchet MS" w:hAnsi="Trebuchet MS"/>
          <w:sz w:val="18"/>
          <w:szCs w:val="18"/>
          <w:u w:val="none"/>
        </w:rPr>
      </w:pPr>
      <w:r w:rsidRPr="00285F59">
        <w:rPr>
          <w:rFonts w:ascii="Trebuchet MS" w:hAnsi="Trebuchet MS"/>
          <w:sz w:val="18"/>
          <w:szCs w:val="18"/>
          <w:u w:val="none"/>
        </w:rPr>
        <w:t>CLÁUSULA DE AMPLIACIÓN DE VIGENCIA</w:t>
      </w:r>
    </w:p>
    <w:p w:rsidR="002A5F18" w:rsidRPr="00285F59" w:rsidRDefault="002A5F18" w:rsidP="002A5F18">
      <w:pPr>
        <w:ind w:left="640" w:firstLine="80"/>
        <w:jc w:val="center"/>
        <w:rPr>
          <w:rFonts w:ascii="Trebuchet MS" w:hAnsi="Trebuchet MS" w:cs="Arial"/>
          <w:b/>
          <w:spacing w:val="-2"/>
          <w:sz w:val="18"/>
          <w:szCs w:val="18"/>
          <w:lang w:val="es-ES_tradnl"/>
        </w:rPr>
      </w:pPr>
      <w:r w:rsidRPr="00285F59">
        <w:rPr>
          <w:rFonts w:ascii="Trebuchet MS" w:hAnsi="Trebuchet MS" w:cs="Arial"/>
          <w:b/>
          <w:spacing w:val="-2"/>
          <w:sz w:val="18"/>
          <w:szCs w:val="18"/>
          <w:lang w:val="es-ES_tradnl"/>
        </w:rPr>
        <w:t>Código Asignado 115-910101-2007 06 001-2783</w:t>
      </w:r>
    </w:p>
    <w:p w:rsidR="002A5F18" w:rsidRPr="00285F59" w:rsidRDefault="002A5F18" w:rsidP="002A5F18">
      <w:pPr>
        <w:tabs>
          <w:tab w:val="left" w:pos="-720"/>
        </w:tabs>
        <w:suppressAutoHyphens/>
        <w:jc w:val="center"/>
        <w:rPr>
          <w:rFonts w:ascii="Trebuchet MS" w:hAnsi="Trebuchet MS"/>
          <w:b/>
          <w:spacing w:val="-2"/>
          <w:sz w:val="18"/>
          <w:szCs w:val="18"/>
          <w:lang w:val="es-ES_tradnl"/>
        </w:rPr>
      </w:pPr>
      <w:r w:rsidRPr="00285F59">
        <w:rPr>
          <w:rFonts w:ascii="Trebuchet MS" w:hAnsi="Trebuchet MS"/>
          <w:b/>
          <w:spacing w:val="-2"/>
          <w:sz w:val="18"/>
          <w:szCs w:val="18"/>
          <w:lang w:val="es-ES_tradnl"/>
        </w:rPr>
        <w:t>RESOLUCIÓN ASFI Nº 930/2010 de fecha 05 de Noviembre de 2010</w:t>
      </w:r>
    </w:p>
    <w:p w:rsidR="002A5F18" w:rsidRPr="00285F59" w:rsidRDefault="002A5F18" w:rsidP="002A5F18">
      <w:pPr>
        <w:jc w:val="center"/>
        <w:rPr>
          <w:rFonts w:ascii="Trebuchet MS" w:hAnsi="Trebuchet MS" w:cs="Arial"/>
          <w:b/>
          <w:bCs/>
          <w:snapToGrid w:val="0"/>
          <w:sz w:val="18"/>
          <w:szCs w:val="18"/>
          <w:u w:val="single"/>
          <w:lang w:val="es-ES_tradnl"/>
        </w:rPr>
      </w:pPr>
    </w:p>
    <w:p w:rsidR="002A5F18" w:rsidRPr="00285F59" w:rsidRDefault="002A5F18" w:rsidP="002A5F18">
      <w:pPr>
        <w:widowControl w:val="0"/>
        <w:rPr>
          <w:rFonts w:ascii="Trebuchet MS" w:hAnsi="Trebuchet MS"/>
          <w:snapToGrid w:val="0"/>
          <w:sz w:val="18"/>
          <w:szCs w:val="18"/>
        </w:rPr>
      </w:pPr>
    </w:p>
    <w:p w:rsidR="002A5F18" w:rsidRPr="00285F59" w:rsidRDefault="002A5F18" w:rsidP="002A5F18">
      <w:pPr>
        <w:widowControl w:val="0"/>
        <w:jc w:val="both"/>
        <w:rPr>
          <w:rFonts w:ascii="Trebuchet MS" w:hAnsi="Trebuchet MS"/>
          <w:snapToGrid w:val="0"/>
          <w:sz w:val="18"/>
          <w:szCs w:val="18"/>
        </w:rPr>
      </w:pPr>
    </w:p>
    <w:p w:rsidR="002A5F18" w:rsidRPr="00285F59" w:rsidRDefault="002A5F18" w:rsidP="002A5F18">
      <w:pPr>
        <w:pStyle w:val="Textoindependiente2"/>
        <w:rPr>
          <w:rFonts w:ascii="Trebuchet MS" w:hAnsi="Trebuchet MS"/>
          <w:sz w:val="18"/>
          <w:szCs w:val="18"/>
        </w:rPr>
      </w:pPr>
      <w:r w:rsidRPr="00285F59">
        <w:rPr>
          <w:rFonts w:ascii="Trebuchet MS" w:hAnsi="Trebuchet MS"/>
          <w:sz w:val="18"/>
          <w:szCs w:val="18"/>
        </w:rPr>
        <w:t>Antes de finalizar la vigencia de la póliza, el Asegurado podrá solicitar ampliación de las coberturas, por un período adicional de noventa (90) días, y la Compañía se compromete a realizar ésta prórroga aplicando las tasas originales que se mencionan en las Condiciones Particulares de la presente póliza y cobrando las primas correspondientes a prorrata, siempre y cuando el riesgo no haya sufrido una variación importante o tenga una siniestralidad significativa, que obligue a modificar las condiciones originalmente pactadas.</w:t>
      </w:r>
    </w:p>
    <w:p w:rsidR="002A5F18" w:rsidRPr="00285F59" w:rsidRDefault="002A5F18" w:rsidP="002A5F18">
      <w:pPr>
        <w:widowControl w:val="0"/>
        <w:rPr>
          <w:rFonts w:ascii="Trebuchet MS" w:hAnsi="Trebuchet MS"/>
          <w:snapToGrid w:val="0"/>
          <w:sz w:val="18"/>
          <w:szCs w:val="18"/>
        </w:rPr>
      </w:pPr>
    </w:p>
    <w:p w:rsidR="002A5F18" w:rsidRPr="00285F59" w:rsidRDefault="002A5F18" w:rsidP="002A5F18">
      <w:pPr>
        <w:widowControl w:val="0"/>
        <w:rPr>
          <w:rFonts w:ascii="Trebuchet MS" w:hAnsi="Trebuchet MS"/>
          <w:snapToGrid w:val="0"/>
          <w:sz w:val="18"/>
          <w:szCs w:val="18"/>
        </w:rPr>
      </w:pPr>
    </w:p>
    <w:p w:rsidR="002A5F18" w:rsidRPr="00285F59" w:rsidRDefault="002A5F18" w:rsidP="002A5F18">
      <w:pPr>
        <w:widowControl w:val="0"/>
        <w:rPr>
          <w:rFonts w:ascii="Trebuchet MS" w:hAnsi="Trebuchet MS"/>
          <w:snapToGrid w:val="0"/>
          <w:sz w:val="18"/>
          <w:szCs w:val="18"/>
        </w:rPr>
      </w:pPr>
    </w:p>
    <w:p w:rsidR="002A5F18" w:rsidRPr="00285F59" w:rsidRDefault="002A5F18" w:rsidP="002A5F18">
      <w:pPr>
        <w:widowControl w:val="0"/>
        <w:jc w:val="center"/>
        <w:rPr>
          <w:rFonts w:ascii="Trebuchet MS" w:hAnsi="Trebuchet MS"/>
          <w:b/>
          <w:snapToGrid w:val="0"/>
          <w:sz w:val="18"/>
          <w:szCs w:val="18"/>
        </w:rPr>
      </w:pPr>
      <w:r>
        <w:rPr>
          <w:rFonts w:ascii="Trebuchet MS" w:hAnsi="Trebuchet MS" w:cs="Arial"/>
          <w:b/>
          <w:bCs/>
          <w:sz w:val="18"/>
          <w:szCs w:val="18"/>
          <w:lang w:val="es-ES_tradnl"/>
        </w:rPr>
        <w:t>“NACIONAL SEGUROS PATRIMONIALES Y FIANZAS S.A.”</w:t>
      </w:r>
    </w:p>
    <w:p w:rsidR="002A5F18" w:rsidRPr="00361993" w:rsidRDefault="002A5F18" w:rsidP="002A5F18">
      <w:pPr>
        <w:widowControl w:val="0"/>
        <w:jc w:val="center"/>
        <w:rPr>
          <w:rFonts w:ascii="Trebuchet MS" w:hAnsi="Trebuchet MS"/>
          <w:b/>
          <w:snapToGrid w:val="0"/>
          <w:sz w:val="18"/>
          <w:szCs w:val="18"/>
        </w:rPr>
      </w:pPr>
      <w:r w:rsidRPr="00361993">
        <w:rPr>
          <w:rFonts w:ascii="Trebuchet MS" w:hAnsi="Trebuchet MS"/>
          <w:b/>
          <w:snapToGrid w:val="0"/>
          <w:sz w:val="18"/>
          <w:szCs w:val="18"/>
        </w:rPr>
        <w:t>PÓLIZA DE SEGURO DE TODO RIESGO DE DAÑOS A LA PROPIEDAD</w:t>
      </w:r>
    </w:p>
    <w:p w:rsidR="002A5F18" w:rsidRPr="00361993" w:rsidRDefault="002A5F18" w:rsidP="002A5F18">
      <w:pPr>
        <w:jc w:val="center"/>
        <w:rPr>
          <w:rFonts w:ascii="Trebuchet MS" w:hAnsi="Trebuchet MS" w:cs="Arial"/>
          <w:b/>
          <w:sz w:val="18"/>
          <w:szCs w:val="18"/>
        </w:rPr>
      </w:pPr>
      <w:r w:rsidRPr="00361993">
        <w:rPr>
          <w:rFonts w:ascii="Trebuchet MS" w:hAnsi="Trebuchet MS" w:cs="Arial"/>
          <w:b/>
          <w:sz w:val="18"/>
          <w:szCs w:val="18"/>
        </w:rPr>
        <w:t>Código Asignado 115-910101-2007 06 001</w:t>
      </w:r>
    </w:p>
    <w:p w:rsidR="002A5F18" w:rsidRPr="00361993" w:rsidRDefault="002A5F18" w:rsidP="002A5F18">
      <w:pPr>
        <w:jc w:val="center"/>
        <w:rPr>
          <w:rFonts w:ascii="Trebuchet MS" w:hAnsi="Trebuchet MS" w:cs="Arial"/>
          <w:b/>
          <w:sz w:val="18"/>
          <w:szCs w:val="18"/>
        </w:rPr>
      </w:pPr>
      <w:r w:rsidRPr="00361993">
        <w:rPr>
          <w:rFonts w:ascii="Trebuchet MS" w:hAnsi="Trebuchet MS" w:cs="Arial"/>
          <w:b/>
          <w:sz w:val="18"/>
          <w:szCs w:val="18"/>
        </w:rPr>
        <w:t>RESOLUCIÓN ADMINISTRATIVA /SPVS/IS/No. 415 de fecha 13 de Junio de 2007</w:t>
      </w:r>
    </w:p>
    <w:p w:rsidR="002A5F18" w:rsidRPr="00361993" w:rsidRDefault="002A5F18" w:rsidP="002A5F18">
      <w:pPr>
        <w:widowControl w:val="0"/>
        <w:jc w:val="center"/>
        <w:rPr>
          <w:rFonts w:ascii="Trebuchet MS" w:hAnsi="Trebuchet MS"/>
          <w:b/>
          <w:snapToGrid w:val="0"/>
          <w:sz w:val="18"/>
          <w:szCs w:val="18"/>
        </w:rPr>
      </w:pPr>
    </w:p>
    <w:p w:rsidR="002A5F18" w:rsidRPr="00361993" w:rsidRDefault="002A5F18" w:rsidP="002A5F18">
      <w:pPr>
        <w:widowControl w:val="0"/>
        <w:rPr>
          <w:rFonts w:ascii="Trebuchet MS" w:hAnsi="Trebuchet MS"/>
          <w:b/>
          <w:snapToGrid w:val="0"/>
          <w:sz w:val="18"/>
          <w:szCs w:val="18"/>
        </w:rPr>
      </w:pPr>
    </w:p>
    <w:p w:rsidR="002A5F18" w:rsidRPr="00361993" w:rsidRDefault="002A5F18" w:rsidP="002A5F18">
      <w:pPr>
        <w:pStyle w:val="Ttulo2"/>
        <w:rPr>
          <w:rFonts w:ascii="Trebuchet MS" w:hAnsi="Trebuchet MS"/>
          <w:sz w:val="18"/>
          <w:szCs w:val="18"/>
        </w:rPr>
      </w:pPr>
      <w:r w:rsidRPr="00361993">
        <w:rPr>
          <w:rFonts w:ascii="Trebuchet MS" w:hAnsi="Trebuchet MS"/>
          <w:sz w:val="18"/>
          <w:szCs w:val="18"/>
        </w:rPr>
        <w:t>CLÁUSULA DE RESCISIÓN DEL CONTRATO A PRORRATA</w:t>
      </w:r>
    </w:p>
    <w:p w:rsidR="002A5F18" w:rsidRPr="00361993" w:rsidRDefault="002A5F18" w:rsidP="002A5F18">
      <w:pPr>
        <w:jc w:val="center"/>
        <w:rPr>
          <w:rFonts w:ascii="Trebuchet MS" w:hAnsi="Trebuchet MS" w:cs="Arial"/>
          <w:b/>
          <w:sz w:val="18"/>
          <w:szCs w:val="18"/>
        </w:rPr>
      </w:pPr>
      <w:r w:rsidRPr="00361993">
        <w:rPr>
          <w:rFonts w:ascii="Trebuchet MS" w:hAnsi="Trebuchet MS" w:cs="Arial"/>
          <w:b/>
          <w:sz w:val="18"/>
          <w:szCs w:val="18"/>
        </w:rPr>
        <w:t>Código Asignado 115-910101-2007 06 001-2413</w:t>
      </w:r>
    </w:p>
    <w:p w:rsidR="002A5F18" w:rsidRPr="00361993" w:rsidRDefault="002A5F18" w:rsidP="002A5F18">
      <w:pPr>
        <w:jc w:val="center"/>
        <w:rPr>
          <w:rFonts w:ascii="Trebuchet MS" w:hAnsi="Trebuchet MS" w:cs="Arial"/>
          <w:b/>
          <w:sz w:val="18"/>
          <w:szCs w:val="18"/>
        </w:rPr>
      </w:pPr>
      <w:r w:rsidRPr="00361993">
        <w:rPr>
          <w:rFonts w:ascii="Trebuchet MS" w:hAnsi="Trebuchet MS" w:cs="Arial"/>
          <w:b/>
          <w:sz w:val="18"/>
          <w:szCs w:val="18"/>
        </w:rPr>
        <w:t>RESOLUCIÓN ASFI Nº 169/2009 de fecha 03 de Septiembre de 2009</w:t>
      </w: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widowControl w:val="0"/>
        <w:rPr>
          <w:rFonts w:ascii="Trebuchet MS" w:hAnsi="Trebuchet MS"/>
          <w:snapToGrid w:val="0"/>
          <w:sz w:val="18"/>
          <w:szCs w:val="18"/>
        </w:rPr>
      </w:pPr>
      <w:r w:rsidRPr="00361993">
        <w:rPr>
          <w:rFonts w:ascii="Trebuchet MS" w:hAnsi="Trebuchet MS"/>
          <w:snapToGrid w:val="0"/>
          <w:sz w:val="18"/>
          <w:szCs w:val="18"/>
        </w:rPr>
        <w:t xml:space="preserve">No obstante lo estipulado en el Art. 1024 del Código de Comercio en actual vigencia en caso de que el asegurado ejerza unilateralmente su facultad de rescindir </w:t>
      </w:r>
      <w:smartTag w:uri="urn:schemas-microsoft-com:office:smarttags" w:element="PersonName">
        <w:smartTagPr>
          <w:attr w:name="ProductID" w:val="la Compa￱￭a"/>
        </w:smartTagPr>
        <w:r w:rsidRPr="00361993">
          <w:rPr>
            <w:rFonts w:ascii="Trebuchet MS" w:hAnsi="Trebuchet MS"/>
            <w:snapToGrid w:val="0"/>
            <w:sz w:val="18"/>
            <w:szCs w:val="18"/>
          </w:rPr>
          <w:t>la Compañía</w:t>
        </w:r>
      </w:smartTag>
      <w:r w:rsidRPr="00361993">
        <w:rPr>
          <w:rFonts w:ascii="Trebuchet MS" w:hAnsi="Trebuchet MS"/>
          <w:snapToGrid w:val="0"/>
          <w:sz w:val="18"/>
          <w:szCs w:val="18"/>
        </w:rPr>
        <w:t xml:space="preserve"> de Seguros, se  compromete a:</w:t>
      </w: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numPr>
          <w:ilvl w:val="0"/>
          <w:numId w:val="3"/>
        </w:numPr>
        <w:tabs>
          <w:tab w:val="clear" w:pos="2323"/>
          <w:tab w:val="num" w:pos="1134"/>
        </w:tabs>
        <w:ind w:left="1134" w:hanging="567"/>
        <w:jc w:val="both"/>
        <w:rPr>
          <w:rFonts w:ascii="Trebuchet MS" w:hAnsi="Trebuchet MS"/>
          <w:color w:val="000000"/>
          <w:sz w:val="18"/>
          <w:szCs w:val="18"/>
        </w:rPr>
      </w:pPr>
      <w:r w:rsidRPr="00361993">
        <w:rPr>
          <w:rFonts w:ascii="Trebuchet MS" w:hAnsi="Trebuchet MS"/>
          <w:snapToGrid w:val="0"/>
          <w:sz w:val="18"/>
          <w:szCs w:val="18"/>
        </w:rPr>
        <w:lastRenderedPageBreak/>
        <w:t xml:space="preserve">Devolver a Prorrata la parte de la prima de seguro por el tiempo no corrido y no así en base a </w:t>
      </w:r>
      <w:smartTag w:uri="urn:schemas-microsoft-com:office:smarttags" w:element="PersonName">
        <w:smartTagPr>
          <w:attr w:name="ProductID" w:val="la Tabla"/>
        </w:smartTagPr>
        <w:r w:rsidRPr="00361993">
          <w:rPr>
            <w:rFonts w:ascii="Trebuchet MS" w:hAnsi="Trebuchet MS"/>
            <w:snapToGrid w:val="0"/>
            <w:sz w:val="18"/>
            <w:szCs w:val="18"/>
          </w:rPr>
          <w:t>la Tabla</w:t>
        </w:r>
      </w:smartTag>
      <w:r w:rsidRPr="00361993">
        <w:rPr>
          <w:rFonts w:ascii="Trebuchet MS" w:hAnsi="Trebuchet MS"/>
          <w:snapToGrid w:val="0"/>
          <w:sz w:val="18"/>
          <w:szCs w:val="18"/>
        </w:rPr>
        <w:t xml:space="preserve"> de Plazos Cortos, para lo cual tendrá en cuenta que si ha indemnizado </w:t>
      </w:r>
      <w:r w:rsidRPr="00361993">
        <w:rPr>
          <w:rFonts w:ascii="Trebuchet MS" w:hAnsi="Trebuchet MS"/>
          <w:sz w:val="18"/>
          <w:szCs w:val="18"/>
        </w:rPr>
        <w:t xml:space="preserve">un siniestro por un monto superior al 85% de la prima neta anual de </w:t>
      </w:r>
      <w:smartTag w:uri="urn:schemas-microsoft-com:office:smarttags" w:element="PersonName">
        <w:smartTagPr>
          <w:attr w:name="ProductID" w:val="la P￳liza"/>
        </w:smartTagPr>
        <w:r w:rsidRPr="00361993">
          <w:rPr>
            <w:rFonts w:ascii="Trebuchet MS" w:hAnsi="Trebuchet MS"/>
            <w:sz w:val="18"/>
            <w:szCs w:val="18"/>
          </w:rPr>
          <w:t>la Póliza</w:t>
        </w:r>
      </w:smartTag>
      <w:r w:rsidRPr="00361993">
        <w:rPr>
          <w:rFonts w:ascii="Trebuchet MS" w:hAnsi="Trebuchet MS"/>
          <w:sz w:val="18"/>
          <w:szCs w:val="18"/>
        </w:rPr>
        <w:t xml:space="preserve">, ésta será considerada como íntegramente ganada  por </w:t>
      </w:r>
      <w:smartTag w:uri="urn:schemas-microsoft-com:office:smarttags" w:element="PersonName">
        <w:smartTagPr>
          <w:attr w:name="ProductID" w:val="ح禸حƈla Conciliaci￳nƂonla Indemnizaci￳nasƻᳰ˰la Suma AseguradasƼ&#10;la Intendencia ƶla Ley Civil䀀ƨΤضИضｸصlƣ&#10;la misma. Lasƥla misma. Siewǟ la P￳lizaǒ&#10;&#10;la P￳liza.Ǖ&#10;la P￳liza. SiǏ&#10;la presente P￳lizaiǀla presente P￳liza.ǹLa PrimaƐǼla Reclamaci￳n.Ƕ娸ミ슀䒔ش㲘شǩ la Sumaǭ!la Suma AseguradaǦ&quot;la Superintendenciağ#la TablaĒ$ ProductIDNeĕヵꗈヵ壀ミ퓘춰怘č푐퐨āヵ꧀ヵ壀ミ푸픸춰怘Ĺ푐큸Ľヵ핸ヵ壀ミ퓘햨춰怘ĵ했Ÿī푐페įヵ헨ヵ壀ミ픸혘춰怘ħ헸Ÿĥ푐편řヵ환ヵ壀ミ햨훸춰怘ő홨Ÿŗ푐퉸ŋ푐⣰تŃ﹘ŸŁ&#10;ẘkeValue1Ņヵ휸ヵ壀ミ혘흨춰怘Ž흈Ÿų푐툨ŷヵ힨ヵ壀ミ훸ퟘ춰怘ůힸŸŭ푐쿰šヵヵ壀ミ흨춰怘ƙŸƟ푐툨Ɠヵヵ壀ミퟘ춰怘ƋŸƉ푐䷸ƍヵヵ壀ミ춰怘ƅŸƻ푐쿰ƿヵヵ壀ミ춰怘ƷŸƵ푐쿰Ʃヵヵ壀ミ춰怘ơŸƧ푐툨Ǜヵヵ壀ミ춰怘ǓŸǑ푐툨Ǖヵヵ壀ミ춰怘ǍŸǃ푐ꗘǇヵヵ壀ミ춰怘ǿŸǽ푐텀Ǳヵヵ壀ミ춰怘ǩŸǯ푐폰ǣヵヵ壀ミ춰怘ěŸę푐툨ĝヵヵ壀ミ춰怘ĕŸċ푐툨ďヵヵ壀ミ춰怘ćŸą푐툨Ĺヵヵ壀ミ춰怘ıŸķ푐쿰īヵヵ壀ミ춰怘ģŸġ푐쿈ĥヵヵ壀ミ춰怘ŝŸœ푐폰ŗヵヵ壀ミ춰怘ŏŸō푐쿰Łヵヵ壀ミ춰怘ŹŸſ푐쿰ųヵヵ壀ミ춰怘ūŸũ푐쿈ŭヵヵ壀ミ춰怘ťŸƛ푐툨Ɵヵヵ壀ミ춰怘ƗŸƕ푐쿰Ɖヵヵ壀ミ춰怘ƁŸƇ푐쿰ƻヵヵ壀ミ춰怘ƳŸƱ푐쿰Ƶヵヵ壀ミ춰怘ƭŸƣ푐쿰Ƨヵヵ壀ミ춰怘ǟŸǝ푐쿰Ǒヵヵ壀ミ춰怘ǉŸǏ푐쿰ǃヵヵ壀ミ춰怘ǻŸǹ푐쿰ǽヵヵ壀ミ춰怘ǵŸǫ푐쿰ǯヵヵ壀ミ춰怘ǧŸǥ푐툨ęヵヵ壀ミ춰怘đŸė푐큸ċヵヵ壀ミ춰怘ăŸā푐툨ąヵヵ壀ミ춰怘ĽŸĳ푐큸ķヵヵ壀ミ춰怘įŸĭ푐튨ġヵヵ壀ミﾨ춰怘řŸş푐쿰œ푐樈ŋ䵐ըŉ씰˴؉Key1ōヵ陠˲ヵ壀ミ뫠ا뭠ا˴怘Ņ˸挐ըŻ&#10;쌘keValue1aſ橈˰峐ըŷŸŵkeKey1e2ũヵヵ壀ミ뎰տ難춰怘š✸ւŸŧࡈ쀋eyƛヵ飠؋ヵ壀ミ♀좈ا˴怘ƓŸƑ&#10;ཌla Leyƕヵヵ壀ミ需˲♀˴怘ƍŸƃᶸkeKey1e2Ƈ橈˰ƿƽ쀄Ʊ橈˰亀լƩ⩈تŸƯkeKey1e1ƣ橈˰亀լǛǙ.ǝ푐쿰ǕŸǋla  LeyǏᰘƈ˯ᱨǇŸǅkeKey1e1ǹヵ걀عヵ壀ミ﫨怘ǱԨŸǷ&#10;ᜨkeValue2ǫǣǡ๨쁽&#10;ǥ&#10;舸-B꾠ᑝ䌀尺偎屄佃䑎䍉佉䅎佄SS&#10;ē׉Key1ėﳠ˯桠فď隰˲Ÿč挀ըkeKey1e2āﳠ˯ﴰ˯ĹŸĿ֠Ƭ倠㿸ĳﳠ˯ﴰ˯ī測睋ĩᗘ䐄ヶKey1شĭヵ굠عヵ壀ミ﫨怘ĥ饨˲Ÿś￨ػkeKey1e2aşﳠ˯ﵘ˯ŗ￈˴ŸŕkeKey1e1ŉヵ곐عヵ壀ミ﫨怘Ł莈րŸŇ쿘˴keKey1e1Żヵ꼐عヵ壀ミ臘ج鞐˲﫨怘ų翸˰ŸűkeKey1e2ŵヵヵ壀ミ뷨ا˴怘ŭ᭰بŸţla㰰$Þ1aŧヵヵ壀ミᬰب駸˲˴怘Ɵ춀䐮捯浵湥⹴8&#10;Ƒ橈˰亀լƉػƏdeyƃ푐퍀ƻᒨ♰ւƹla턈ƽ푐쿰ƵŸƫla툨Ư푐퀘ƧŸƥde퀘Ǚヵ慠ըヵ壀ミ풠ث춰怘Ǒ澰جŸǗcaso1aǋヵヵ壀ミ쏐ا嫀ج˴怘ǃ꼈˰&#10;la P￳liza. Sinǅヵﯸヵ壀ミﰨ昸ث˴怘ýع#ǳen1Ƿ橈˰亀լǯ䟈ش檘ـǭ&#10;쿰ǡヵ﵈ヵ壀ミ춰怘ęGğ&#10;tomarē푐쿰ċ靀˲Ÿĉla2čヵヵ壀ミ빨ا˴怘ąஸĻkeKey1e2Ŀ橈˰亀լ7ℨĵ&#10;puedeĩヵ技ըヵ壀ミت춰怘ġŸħel쿰śヵﾘヵ壀ミຈ᥸춰怘œ晸ثŸőpor쿰ŕヵ귰عヵ壀ミ鞐˲﫨怘M♰ւŃotro퀘Ň橈˰亀լſŸŽsus쿰ű푐쿰ũŸů,쿰ţ橈˰亀լƛŸƙal쿰Ɲ푐쿰ƕ癨تŸƋen쿰Ə橈˰亀լƇ齃Ÿƅlo튨ƹヵ劐ըヵ壀ミ빨ا뾐ا˴怘Ʊ氨جŸƷy쿰ƫヵ俀ըヵ壀ミ難셐ا춰怘ƣ뼐اŸơen쿰ƥ푐쿰ǝ뻐اŸǓ&#10;forma$ÞǗヵヵ壀ミ麗춰怘Ǐ쀐اŸǍ&#10;igual쿰ǁ푐튨ǹ쁐اŸǿkeKey1e2ǳ橈˰亀լǫ柰ت嚸ըǩcon쿰ǭ橈˰峐ըǥ\ělos쿰ğヵ寰ըヵ壀ミ묠ا˴怘ėﴈŸĕque쿰ĉヵ嫐ըヵ壀ミ昸ث뾐ث˴怘ā﷨Ÿć&#10;$ÞĻ푐쿰ĳ했ثŸı&#10;OTROS$Þĵヵ孠ըヵ壀ミتت춰怘ĭ쐐اŸģ.ԓ㰴$Þ쿰ħ푐쿰ş쓐اŸŝcaso쿰ő푐쿰ŉ앐اŸŏ&#10;.쿰Ńヵ⿸ؽヵ壀ミ⥠ؽ﫨怘Ż에اŸŹb쿰Ž橈˰峐ըŵ썰ثŸūᐸũ뽐ثůヵ￨ヵ壀ミ춰怘ŧ￸Ÿť푐쿰ƙヵXヵ壀ミﾨ춰怘ƑhŸƗ푐쿰ƋヵÈヵ壀ミø춰怘ƃØŸƁ푐쿰ƅヵĸヵ壀ミŨ춰怘ƽňŸƳ푐驠Ʒヵƨヵ壀ミøǘ춰怘ƯƸŸƭ푐쿰ơヵȘヵ壀ミŨɈ춰怘ǙȨŸǟ푐꓈Ǔヵʈヵ壀ミǘʸ춰怘ǋʘŸǉ푐쿰Ǎヵ˸ヵ壀ミɈ̨춰怘ǅ̈Ÿǻ푐튨ǿヵͨヵ壀ミʸΘ춰怘Ƿ͸Ÿǵ푐쿰ǩヵϘヵ壀ミ̨Ј춰怘ǡϨŸǧ푐퇸ěヵшヵ壀ミΘѸ춰怘ēјŸđ푐쿰ĕヵҸヵ壀ミЈཨ춰怘čӈŸă푐쿰ćヵ놘عヵ壀ミଈ脘ج﫨怘ĿĽ,푐퀘ıヵجヵ壀ミ茘ج莘ج﫨怘ĩ苘جŸįuso푐튨ģヵ띀عヵ壀ミ芘ج뀈ط﫨怘śتŸř,푐툨ŝヵꙈجヵ壀ミت鋈ج춰怘ŕ樨جŸŋy푐쿰ŏヵ֘ヵ壀ミᏈ渰ج˴怘Ň➰خŸŅ.푐쿰Źﳠ˯ﴰ˯űܘŸŷ&#10;푐ꯠūヵ੨ヵ壀ミസ㍨ح춰怘ţैŸšEn1푐縸ťﳠ˯ﵘ˯ƝجŸƓᓸƗﳠ˯ﵘ˯ƏઘŸƍ&#10;푐쿰Ɓﳠ˯惰ըƹ埨خŸƿ蔘جƘƽخꙈجƳﳠ˯সƫธŸƩ.Շࡾ$Þ$Þƭla Compa￱￭a Aseguradoraƥ聘جŸǛtodaÞ쿰ǟヵ룰عヵ壀ミ莘ج낈ط﫨怘Ǘ胘جŸǕque$Þǉﳠ˯ﹰػǁ腘جŸǇpor$Þ퉐ǻヵ눨عヵ壀ミ굈طӨ﫨怘ǳघŸǱ&#10;쿰ǵﳠ˯ﴰ˯ǭ๘ǣpor$Þǧヵঈヵ壀ミ厠حസ춰怘ğ嚨خ勨حĝRoboÞ탐đﳠ˯ﴰ˯ĉ荘جӨďRobo큈ăﳠ˯ﵘ˯Ļ菘جѸĹ.쿰Ľヵ৸ヵ壀ミ௨ވ춰怘ĵ葘جЈ⌫ѮƘ$Þįﳠ˯ﵘ˯ħ蓘جΘĥ쀉Շ࢈$Þ퀘ř푐쿰ő䙐ش̨ŗ෸쀎쿰ŋヵ᜘ヵ壀ミ손ا춰怘Ń䝈شʸŁla SumaŅ橈˰亀լŽ໸Ɉų֐ى怠㿸ŷヵྨヵ壀ミѸ࿘춰怘ůྸǘŭ푐쿰šヵဘヵ壀ミཨ၈춰怘ƙဨŸƟ푐퉐Ɠヵႈヵ壀ミ࿘Ⴘ춰怘Ƌ႘ŸƉ푐쿰ƍヵჸヵ壀ミ၈ᄨ춰怘ƅᄈŸƻ푐틠ƿヵᅨヵ壀ミႸᆘ춰怘ƷᅸŸƵ푐쿰Ʃヵᇘヵ壀ミᄨለ춰怘ơᇨŸƧ푐쿰Ǜヵቈヵ壀ミᆘቸ춰怘ǓቘŸǑ푐쿰Ǖヵኸヵ壀ミለየ춰怘ǍወŸǃ푐쿰Ǉヵጨヵ壀ミቸፘ춰怘ǿጸŸǽ푐쿰Ǳヵ᎘ヵ壀ミየᔘ춰怘ǩᎨŸǯ푐튨ǣヵनヵ壀ミ너طڨ˴怘뺀ععęᒈ2ĝ푐樈ĕ測睋ċ삷킠ď푐킠ć溰جŸąḨ2Ĺヵᕘヵ壀ミፘᗸ춰怘ıᕨŸķ푐ꃠī橈˰اģ꘰عŸġ&#10;keValue1ĥヵᘸヵ壀ミᔘᙨ춰怘ŝᙈŸœ푐쿰ŗヵᚨヵ壀ミᗸᝈ춰怘ŏᚸŸō푐쿰Łヵ壀ミ怘ŹŸſ훘औKey2ųヵឈヵ壀ミᙨី춰怘ūមŸũ푐쿰ŭヵ៸ヵ壀ミᝈᠨ춰怘ť᠈Ÿƛ푐쿰Ɵヵᡨヵ壀ミីᢘ춰怘ƗᡸŸƕ푐쿰Ɖヵᣘヵ壀ミᠨᤈ춰怘ƁᣨŸƇ푐쿰ƻヵ᥈ヵ壀ミᢘ᧨춰怘ƳᥘŸƱ푐쿰Ƶヵᦸヵ壀ミ춰怘ƭ旸ثŸƣ䐄ヶẈ˰䐘ヶⓄؽƧヵᨨヵ壀ミᤈᩘ춰怘ǟᨸŸǝ푐쿰Ǒヵ᪘ヵ壀ミ᧨᫈춰怘ǉ᪨ŸǏ푐쿰ǃヵᬈヵ壀ミᩘᬸ춰怘ǻᬘŸǹ푐퀘ǽヵ᭸ヵ壀ミ᫈ᮨ춰怘ǵᮈŸǫ푐쿰ǯヵᯨヵ壀ミᬸᲈ춰怘ǧ᯸Ÿǥ푐툨ę원اヵ壀ミ怘혘عꪘلė&#10;Token Listaċヵ᳈ヵ壀ミᮨ᳸춰怘ă᳘Ҹā푐퇈ąヵᴸヵ壀ミᲈẸ춰怘Ľᵈшĳ푐툨ķ娸ミ슀୬ؼ뢈ذĪdeįغϘĭﬨkeKey1e2ġヵ窘حヵ壀ミ澐ـ叠ح﫨怘ř⣠ؽşᐘ&#10;œヵ༸ヵ壀ミ櫨ج˴怘ŋ횈˸ŉkeKey1e2ōヵỸヵ壀ミ᳸Ἠ춰怘ŅἈʈŻ푐텰ſヵὨヵ壀ミẸᾘ춰怘ŷὸȘŵ푐媨ũヵῘヵ壀ミἨ 춰怘šῨƨŧ푐퀘ƛヵ⁈ヵ壀ミᾘ⅘춰怘Ɠ⁘ŸƑ푐퀘ƕヵＸػヵ壀ミ颠ش⃨춰怘ƍ榨جƃ쀃Ƈヵ훈ヵ壀ミ⁸졈ا춰怘¿뿸طƽ⃈쀓ՓѦ,Þ2Ʊヵ↘ヵ壀ミ ⇈춰怘Ʃ↨ŸƯ푐퀘ƣヵ∈ヵ壀ミ⅘˸춰怘Ǜ∘ŸǙ푐媨ǝ,$ԁԀ矽嚱ㄕ⬻֒0ǖ∸|ǊC:\Archivos de programa]ǃ caso de reclamo cubierto la Compañía podrá, a su elección, tratar directamente co los afectados o sus derechohabientes e indemnizarles si ha lugar.  De no haberse podido obtener un arreglo amistoso la Compañía podra dirigir la defensa en la accion civil, para lo cual el Asegurado otorgará a la Compañía los poderes necesarios a favro de la persona que se designe.&#10;6]Į&#10;ႀ#俠⃐㫪ၩ〫鴰䌯尺尀㄀蔀刵Ⴘ䐀䍏䵕繅1䐀̀Ѐ➾ᘱ豪밵ᒢ䐀漀挀甀洀攀渀琀猀 愀渀搀 匀攀琀琀椀渀最猀᠀㰀㄀蠀괵ၼ搀湥楥慲☀̀Ѐ薾刵貸밵ᒢ搀攀渀攀椀爀愀ᘀ昀㄀蠀꠵፼䐀呁协繄1一̀Ѐ薾匵貸밵ᒢ㠀䐀愀琀漀猀 搀攀 瀀爀漀最爀愀洀愀䀀桳汥㍬⸲汤ⱬ㈭㜱㔶᠀䈀㄀謀ᔵᑾ䴀䍉佒繓1⨀̀Ѐ薾匵貸밵ᒢ䴀椀挀爀漀猀漀昀琀᠀㐀㄀谀Ⴂ圀牯d ̀Ѐ薾錵貸ᒢ圀漀爀搀᐀56Ű頰 robo que se produzcan mientras el vehículo asegurado circule por territorio extranjero si no está autorizado para tal efecto por las autoridades pertinentes, aunque posea el anexo de extraterritorialidad.&#10;V5ƻธ㐊ÜÝ䀀䀀䀀䀀ðñòóôõö÷øùúûüýþÿࣰܾƲðCϔᔆʼ`` ￼ ✀翽＞‟ėVǭ㩰㩰⎌Ǣdeћ,ÞVǦญ✊(䀀䀀䀀䀀Ā@＞ἠﴜ聱°°°°°°°°°°°°°°°°°°°°°°°°°°°°°°°°@P`ppÀ° PPp@P@@pppppppppp@@`Ð    P` À     Ð  P@PppP`p`p`Ppp@@p@°ppppPP@pp pp`p0p°p`&#10;$Ɛ`` ￼ ᜀᤀ뾀ුଁ＞‟ėVVňฅ《(䀀䀀䀀䀀Đ@＞ἠﴜ聱°°°°°°°°°°°°°°°°°°°°°°°°°°°°°°°°@PppàÀ@PPp@P@@ppppppppppPPpÐ   °°Pp°Ð °°   à  P@PpPp``Pp@P@Àp`PPp pp``0`p°p$ʼ`` ￼ ᜀᤀ뾀ුଁ＞‟ėVƲ&#10;ƪ藘˰\ƨC:\NPD\CONDICIONADOS\Automotores 3-revisada por NPD.docǙፀ狺퀠쇐ǜ遤aǒ&#10;借俠⃐㫪ၩ〫鴰ǖԁԀ矽嚱ㄕ⬻֒ǉ蔜㒐츨allǌ蓜とؾ辈شǇC:\Documents and Settings\All Users\Datos de programacǰ湈&gt;ཌ⮸ǫC:\Documents and Settings\All Users\Documentos\Mis imágenesěﳨ˴cción de Seguro I Responsabilidad Civil Extracontractual.&#10;ċ㩈㝀㊠ÜÝÞßĎ㩃乜䑐䍜乏䥄繃就啁佔位㍾䐮䍏Lāᷠ睋ᶰ睋蜀遈̠ˮŘˮᤰ睋À์ᷠ睋ᶰ睋蝸㮐˰ᤰ睋È์ᷠ睋ᶰ睋蝸邘㱸˰㮐˰ᤰ睋È์ᷠ睋ᶰ睋 蝸㄀˰ᤰ睋È์ᷠ睋ᶰ睋&#10;蝸部㇨˰㄀˰ᤰ睋È์ᷠ睋ᶰ睋蝸鄸㝸˰㮐˰ᤰ睋È์ᷠ睋ᶰ睋蝸醈墠˰㮐˰ᤰ睋È์ᷠ睋ᶰ睋蜀釘㝸˰Řˮᤰ睋À์ᷠ睋ᶰ睋蝸鉸懸˰㮐˰ᤰ睋È์ᷠ睋ᶰ睋蜀奸˰ᤰ睋À์LŽ翼ǽ䟈㒐allMŰ(Ȳ1046\1046cvKXHVn-}f(ZXfeAR6.jiSpellingAndGrammarFiles_1046&gt;,cD@&amp;k^wf(1+s.QHog{A`r6FVn-}f(ZXfeAR6.jiSpellingAndGrammarFiles_1046&gt;,cD@&amp;k^wf(1+s.QHog{A1ugAVn-}f(ZXfeAR6.jiSpellingAndGrammarFiles_1046&gt;,cD@&amp;k^wf(1+s.QHog{Ar3LmVn-}f(ZXfeAR6.jiSpellingAndGrammarFiles_1046&gt;,cD@&amp;k^wf(1+s.QHog{A.&#10;_Mƣ栈眏杰眏푸眑ьꉠ㧴栈眏杰眏푸眑ьꉠfe㧈elling㩌dGrammarFiles_1033&gt;G㩸]jI{jf(=1&amp;L[-81-]LT㪤Vn-}f(YR]eAR6.jiSpel㫐ngAndGrammarFiles_10㫼&gt;GrT]jI{jf(=1&amp;L[-81-㬨`r6FVn-}f(ZXfeAR6.ji㭔ellingAndGrammarFile㮀1033&gt;GrT]jI{jf(=1&amp;L[㮬1-]1ugAVn-}f(ZXfeAR㯘jiSpellingAndGrammar㰄les_1033&gt;GrT]jI{jf(=㰰L[-81-]r3LmVn-}f(ZX㱜AR6.jiSpellingAndGra㲈arFiles_1033&gt;GrT]jI{(=1&amp;L[-81-]V_Č൹ࠊ!䀀䀀䀀䀀°0＞ἠ聱0 @p` ` 00`p0000PPPPPPPPPP00ppp@p`pp``pp@@`@p````ppP`P000pPPPP@PP0PP 0P PPPP0@0P`@`@@@@pP P@p``PÐ`0P  @@@PP@0@`0 PP`P0PP@Pp0P@p@@PPP0P@@P@ppppppp````@@@@ppppppp`PPPPPPPP@PPPP    PPPPPPPp`PPPP`P`ėVVŶสఊ(䀀䀀䀀䀀İ@＞ἠﴜ聱ÀÀÀÀÀÀÀÀÀÀÀÀÀÀÀÀÀÀÀÀÀÀÀÀÀÀÀÀÀÀÀÀ@PĀÐ@PP@P@@PPðÀ°ÀÀ° ÀÀ`À°ðÀÀ ÀÀ°ÀÀĀÀÀ P@PPpp`@P@Ðp`PÀp`0`À` )ʼ`` ￼ ᜀᤀ뾀ුଁ＞‟p@@`@ė`Vǘ榬睋ཌ䲐լP ǒC:\WINDOWS\system32&#10;ǋ\RPC Control\OLEFE8643DA36CF432BBF53D6380C6Eሀ&#10;ǆ$VerbCaptionFromID2ǿ&#10;PIǼ혬㜿ꭐ'Ǳ絠知췯覫耀Ԅ枨䎐ഈ˷쪨˴䏀˴䏴鯉㖌ꊽGuardado co䐠䐰䑌䑨䑸'Ċ¦C:\Archivos de programa\Archivos comunes\Microsoft Shared\VSTO\8.0\VSTOLoader.dll\1\s])6}ı2C:\ARCHIV~1\ARCHIV~1\MICROS~1\SMARTT~1\FPERSON.DLLģ&#10;借俠⃐㫪ၩ〫鴰䌯尺㰀㄀蔀㔵Ⴘ圀义佄南☀̀Ѐ➾贱豱∵ᒪ圀䤀一䐀伀圀匀ᘀŜ&#10;借俠⃐㫪ၩ〫鴰Ő坰ミ姬ミ渨슈フ孄ŔNameŉC:\Documents and Settings\deneira\Datos de programaŻ2C:\ARCHIV~1\ARCHIV~1\MICROS~1\SMARTT~1\METCONV.DLLŵ&#10;C:\WINDOWSÞũ؈ȑ쇐둰Ŭ值皔琠㝀 ŧ䡬ヶ娌ミ䠼ヶ슀땤ヘﹸ˲A( ƞ&#10;읐ب俠⃐㫪ၩ〫鴰䌯尺尀㄀蔀刵Ⴘ䐀䍏䵕繅1䐀̀Ѐ➾ᘱ豪밵ᒢ䐀漀挀甀洀攀渀琀猀 愀渀搀 匀攀琀琀椀渀最猀᠀䈀㄀␀怵ၽ䄀䱌单繅1⨀̀Ѐ➾ᘱ豪팵ᒤ䄀氀氀 唀猀攀爀猀᠀昀㄀준㔴Ꮏ䐀呁协繄1一̀Ѐ➾∱豪팵ᒤ㠀䐀愀琀漀猀 搀攀 瀀爀漀最爀愀洀愀䀀桳汥㍬⸲汤ⱬ㈭㜱㔶᠀&#10;B(ƶ㱨㹸䂈䊘旐柠槰氀YBǴ栈眏杰眏푸眑ь馐䮬栈眏杰眏푸眑ь馐mm䮀栈眏杰眏푸眑Ǵ馐䰄栈眏杰眏푸眑Ǵ馐f(䯘栈眏杰眏푸眑馐䱜栈眏杰眏푸眑馐]j䰰栈眏杰眏푸眑ɘ馐䲴栈眏杰眏푸眑ɘ馐ng䲈栈眏杰眏푸眑d馐栈眏杰眏푸眑È馐栈眏杰眏푸眑Ĭ馐䵤栈眏杰眏푸眑Ĭ馐10䴸栈眏杰眏푸眑ʼ馐䶼栈眏杰眏푸眑ʼ馐ji䶐栈眏杰眏푸眑̠馐且栈眏杰眏푸眑̠馐L[䷨3Yœ∥ఐH∴ఐɘ秴Ȕ籌Ȕ籸Ȕ粤Ȕᅀ00H柸∴໰̀ƨ¨ᅀɌ0兘∴နƘ緸Ȕ羐Ȕ群Ȕ羸ȔÀᅀ͸L0枠V3Šะ┊䀀䀀䀀䀀ကό\??\C:\Documents and Settings\deneira\Datos de programa\Microsoft\Office\Reciente\index.datࣜܡƻÜWͪᑷʼ`` ￼ ᜀ翽＞‟ė'VǊ絠知췯覫耀ԌԔ枨砠盐˰ᶰ˷飈˹战˷˷勸ઈ˷匬20906-0000-0000-単卨厄ۘ˷厠厰''ǣ借俠⃐㫪ၩ〫鴰䌯尺尀㄀蔀刵Ⴘ䐀䍏䵕繅1䐀̀Ѐ➾ᘱ豪밵ᒢ䐀漀挀甀洀攀渀琀猀 愀渀搀 匀攀琀琀椀渀最猀᠀㰀㄀蠀괵ၼ搀湥楥慲☀̀Ѐ薾刵貸밵ᒢ搀攀渀攀椀爀愀ᘀ昀㄀謀㜵ᅥ䴀卉佄繃1㐀̀Ѐ薾匵貸∵ᒪ䴀椀猀 搀漀挀甀洀攀渀琀漀猀᠀ᨀԀ؀撾攀渀攀椀爀愀᠀''Ą借俠⃐㫪ၩ〫鴰䌯尺尀㄀蔀刵Ⴘ䐀䍏䵕繅1䐀̀Ѐ➾ᘱ豪밵ᒢ䐀漀挀甀洀攀渀琀猀 愀渀搀 匀攀琀琀椀渀最猀᠀㰀㄀蠀괵ၼ搀湥楥慲☀̀Ѐ薾刵貸밵ᒢ搀攀渀攀椀爀愀ᘀ昀㄀蠀꠵፼䐀呁协繄1一̀Ѐ薾匵貸밵ᒢ㠀䐀愀琀漀猀 搀攀 瀀爀漀最爀愀洀愀䀀桳汥㍬⸲汤ⱬ㈭㜱㔶᠀''ŝ絠知췯覫耀ҤҴ枨噰Ðˮ햀&quot;嚠㛈˰囔6B286-BAB4-101A-圀圐圬婠˰坈坘&#10;'ŶॸըÀ䘀崄誈ᳫᇉါ恈t &#10;Ŭ䡬ヶ娌ミ䠼ヶ슀땤ヘ堈￼￼ ƛ埤壐Ҩ˷￼￼￼￼ƞobtener￼￼￼￼￼￼Ƒ娸ミ슀壴墀 Ɣ䡬ヶ娌ミ䠼ヶ슀땤ヘ壈￼￼ ƃ墤很堐āāāƆuna aƻ娸ミ슀徬弸./ƽ 媰俠⃐㫪ၩ〫鴰䌯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ǎ 俠⃐㫪ၩ〫鴰䌯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 /ğ付լ Ė槸㝁岠ꬰ婘粝娸粝ĉ樬㝁峈屸Č揼㝁峰岠ć橸㝁崘峈ĺ曐㝁쓨峰7ļ&#10;嵤嶆嶤帐庀HP LaserJet 1020Windows NT x86C:\WINDOWS\System32\spool\DRIVERS\W32X86\3\IMFNT5.DLLC:\WINDOWS\System32\spool\DRIVERS\W32X86\3\SDhp1020.SDDC:\WINDOWS\System32\spool\DRIVERS\W32X86\3\SDNT5UI.DLL77Ņ悰俠⃐㫪ၩ〫鴰䌯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㨀㄀謀넵ႂ伀晦捩e␀̀Ѐ薾笵貸ᐵᒼ伀昀昀椀挀攀ᘀ需س頨س77Ǝ扨俠⃐㫪ၩ〫鴰䌯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㨀㄀謀넵ႂ伀晦捩e␀̀Ѐ薾笵貸ᐵᒼ伀昀昀椀挀攀ᘀ77Ǘܘ俠⃐㫪ၩ〫鴰䌯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㨀㄀謀넵ႂ伀晦捩e␀̀Ѐ薾笵貸ᐵᒼ伀昀昀椀挀攀ᘀ&#10;7ĘdÈĬƐǴɘʼ̠΄ϨьҰԔոלـ뻯&#10;ĖC:\Documents and Settings\deneira\Mis documentos\Mis imágenesą㖋縕䥍剃协ㅾ*뻯㖅롓ꊼMicrosoft:1㖋花晏楦散$뻯㖅롻㖌ꪌOffice@1㖌ꋬ敒楣湥整(뻯㖅뢚㖌ꋬReciente&lt;Ĭ尺尀㄀蔀刵Ⴘ䐀䍏䵕繅1䐀̀Ѐ➾ᘱ豪㘵ᒻ䐀漀挀甀洀攀渀琀猀 愀渀搀 匀攀琀琀椀渀最猀᠀㰀㄀蠀괵ၼ搀湥楥慲☀̀Ѐ薾刵貸㘵ᒻ搀攀渀攀椀爀愀ᘀ昀㄀蠀꠵፼䐀呁协繄1一̀Ѐ薾匵貸頵ᒼ㠀䐀愀琀漀猀 搀攀 瀀爀漀最爀愀洀愀䀀桳汥㍬⸲汤ⱬ㈭㜱㔶᠀䈀㄀謀ᔵᑾ䴀䍉佒繓1⨀̀Ѐ薾匵貸頵ᒼ䴀椀挀爀漀猀漀昀琀᠀㨀㄀謀넵ႂ伀晦捩e␀̀Ѐ薾笵貸ᐵᒼ伀昀昀椀挀攀ᘀ䀀㄀谀朵ᒽ刀捥敩瑮e⠀̀Ѐ薾騵貸朵ᒽ刀攀挀椀攀渀琀攀᠀崀ث&lt;Ũ栈眏杰眏푸眑Ĭ䗘柌栈眏杰眏푸眑Ĭ䗘-8枠栈眏杰眏푸眑d䗘栤栈眏杰眏푸眑d䗘䐀伀柸ƑDesc㄀Ɩ⸔眺ѲddÿƼ˴쟨˴#繘简徠宐嗈俠Ʃ娸ミ슀Ì樴槀 Ƭ䡬ヶ娌ミ䠼ヶ슀땤ヘ樈 Ǜ槤ꥸ˰ꬸ˰ǞCompañía Ǒ诘ج꧀˰Ǘ⦼ժ欰⥐ժ貸㘵ᒫ㠀Ǌvehículo洀愀䀀桳Ǎ娸ミ슀W 歔櫠 ǀ䡬ヶ娌ミ䠼ヶ슀땤ヘ欨̀Ѐ ǿ欄ै橰㄀谀ǲasegurado刀攀挀ǵnoǪAddRefǭRelease䍏䵕繅1䐀̀ǠGetTypeInfo愀渀ěGetIDsOfNamesĞInvoke搀攀渀攀椀爀愀đProgId1一̀Ѐ薾匵ĔSmartTagCountďSmartTagNameᑾĂSmartTagCaption昀琀᠀㨀㄀ĻVerbCount谵ᒪ伀ľVerbIDᒪ刀捥敩瑮e⠀ıInvokeVerb᠀ ī䡬ヶ娌ミ䠼ヶ슀땤ヘ淐䍏䵕 Ģ涬溈隠؋洀攀渀琀ĥs琀琀椀渀Ś娸ミ슀Á 溬游 ŝ䡬ヶ娌ミ䠼ヶ슀땤ヘ満ᒫ㠀 Ŕ湜潈淘愀䀀桳ŏConservar䴀䍉佒繓ł娸ミ슀Ë潬滸 Ņ䡬ヶ娌ミ䠼ヶ슀땤ヘ潀谀 ż漜ꀈ؋溈刀攀挀ŷlasŴ䞸瀀쀸尺ůAddRef薾Ţ铰眏̘̜ȕʰȕ䍐乏䥄ť䖨澈䤀䌀䤀伀ƘReleaseư㈘ƓGetTypeInfo&amp;Ɩ峈睌墜睌Ɋ̀ଌୌ殥ꍯ䶿丿灰ᤰ睋넸넸ࡘը垄㇨˰̕⌸˷̕退ĴÀ䘀0಻ﭕ꽃䂷垆ʀ㩐跕ଌ教窸࿬D十䍙넸ꎴ睐Ǡ&amp;ƨƠ釴৘ˮऀˮe&quot;&#10;ǛAcciones de nombres de personasf뻯&#10;ǑDescǖxC:\Archivos de programa\Microsoft Office\OFFICE11\MSWORD.OLBⰵ犴䀃ā5ǿ&#10;借俠⃐㫪ၩ〫鴰䌯尺㰀㄀蔀㔵Ⴘ圀义佄南☀̀Ѐ➾贱豱∵ᒪ圀䤀一䐀伀圀匀ᘀ䀀㄀谀怵Ⴊ猀獹整㍭2⠀̀Ѐ➾贱豱怵ᒪ猀礀猀琀攀洀㌀㈀᠀Ǡ䒈ѡ˴˴ཌě遤aę؈ȏ瑈䟈Ĝ쉼皮瑰琠ė슔皮璘瑈Ċ슬皮瓀瑰č妃瓨璘Ā妃甐瓀Ļ妃甸瓨ľ妃畠甐ı妃疈甸Ĵ妃疰畠į妃痘疈ĢŘ癭瘀疰ĥД癭瘨痘Řư癭癐瘀œĀ癭癸瘨ŖȈ癭皠癐ŉθ癭盈癸ŌϨ癭盰皠Ňϐ癭眘盈ź쀌皕缰盰Žȓⶎ粁瞘繀Ƙ盐˰ᶰ˷飈˹战˷,Ɠ梨俠⃐㫪ၩ〫鴰䌯尺尀㄀蔀刵Ⴘ䐀䍏䵕繅1䐀̀Ѐ➾ᘱ豪ᒲ䐀漀挀甀洀攀渀琀猀 愀渀搀 匀攀琀琀椀渀最猀᠀㰀㄀蠀괵ၼ搀湥楥慲☀̀Ѐ薾刵貸ᒲ搀攀渀攀椀爀愀ᘀ嘀㄀蘀舵ተ䌀乏䥆繇1㸀̀Ѐ薾匵貸ꤵᒸ䌀漀渀昀椀最甀爀愀挀椀渀 氀漀挀愀氀᠀㐀㄀谀谵Ⴕ吀浥p ̀Ѐ薾匵貸ꤵᒸ吀攀洀瀀᐀,Ư娸ミ슀*颀˹ƢC:\WINDOWS\system32Ƥ‴痟綸縈ǟￔѥ쿐羀ǒ쾨ಘ˷&quot;ǕՀ,D8Ϙ༬ᇴﴁԂ 倀཈ཌ뚠쏱넲톐Èavandorsee@magallanes.clA=C:\DocumE&quot;ǫ횐˲?\C:\Documents and Settings\deneira\Mis documentos\utomotores 3-revisada por NPDex.datDOS.LNKsada por NPD.LNK3-revisada por NPD.asd-revisada por NPD.wbk￼￼￼￼￼￼￼￼￼￼￼￼￼￼￼￼￼￼￼￼￼￼￼￼￼￼￼￼￼￼￼￼￼￼￼￼￼￼￼￼￼￼￼￼￼￼￼￼￼￼￼￼￼￼￼￼￼￼￼￼￼￼￼￼￼￼￼￼￼￼￼￼￼￼￼￼￼￼￼￼￼￼￼￼￼￼￼￼￼￼￼￼￼￼￼￼￼￼￼￼￼￼￼&#10;EĮ⁌痟둰稈㦲ꆲġ₴痟縈缰Ĥ“痟稈締şdÈĬŜÊÌ繐ĤC:\WINDOWS\WinSxS\x86_Microsoft.Windows.Common-Controls_6595b64144ccf1df_6.0.2600.2180_x-ww_a84f1ff9\ſ쁐皕締眘Ų䌜șᷘ˷媘˰allŵ䁨ѡ稰ௐ˷Ũѣ˴翐ţ喰ѡ羨allȎŦ∡⦜Ð°∡⨠Ð°Ȁ$∡⪤Ơƌ Ȁ&lt; ∣⯈`⹼ȕ⻜ȕ⻨ȕ⻴ȕT邌∣ⱐĬ⼄ȕ〰ȕ぀ȕぐȕ0ȀhĬ遠∣ⶰǀİHĬ∦⺀`耓∦⺀x°考∦⺀Ì考∦ ⺀¨è考∦&#10;⺀ÀĄ考∦⺀ØĠ考∦⺀ðŀ考∦&#10;⺀ĈŠ考∦⺀Ġƀ考∦⺀ĸƠ耄∦⺀Őǀ耄∦⺀ŨǠ耄∦⺀ƀȀ耄∦⺀ƘȠ考ሦ⺀ưȸ耋ሦ⺀ǈɔ耋ሦ⺀Ǡɰ耋∠⺀ÐǸʔ∦⻤Ȑʬ耈䈦⻤Ȩˀ耆ሦ⻤ɀ˔耋ሦ⻤ɘ˨耋ሦ⻤ɰ̀耋ሦ⻤ʈ̜耋∣⻤਀ـʠ̼dĬ∤㌔ƠŠʸက͐∦ 㐘͠Ø∥!㐘ː͸∣&quot;㐘ԀӸ˨Ό HĬ∤#㝼ǀƴ̀ကΠ∦$㢼δĘ∥%㢼̘ό0∠&amp;㢼Ð°̰Ϥਢ'㥀ňô͈Є0❵∤(㨌PH͠တМT∦)㩀дŀèȎƐ栈眏杰眏푸眑Ɛ䏈栈眏杰眏푸眑Ĭ䏈郤鄐鄼酨醔釀釬鈘鉄鉰銜鋈鋴錠鍌鍸鎤鏐鏼鐨鑔钀钬铘锄锰镜閈閴闠阌阸除隐隼雨霔靀靬èŨ莴င韐ţ萨င韸鞨Ŧ㽨Ȧ頠韐ƙ㾰Ȧ顈韸Ɯ┈Ȧ顰頠Ɨ䲠ɩ题顈Ɗ䲼ɩ鮨顰ƍ&#10;QC:\Archivos de programa\Archivos comunes\Microsoft Shared\VSTO\8.0\VSTOLoader.dllƷ铰眏̨̤ɷɷ㒄Bƪ書眏锘眏푤眑Ƅـ鯈ড়ড়ɷ২২ɷɶ߄߄ɷࡄƘࡄɷ਄Ȁ਄ɷఄดఄɷᨘ(ᨘɷᩀèᩀɷɶᬨᬨɷᬸᬸɷɶɶЉA܅ 饨߄ɷꤌ쁨䮀乀鮠BǨ魰갰题Éǣ∴᭐Ő᭔ɷᲤɷ᳀ɷ᳜ɷxᅀ8䰰Ω᳸Ę䳠℠᳸ƠĈĬ䴌∴ᶼÐÀᅀǸ$䴸∴Ṅ̀ƨ¨ᅀȜ0∴ὨɘὬɷ⇄ɷ⇰ɷ∜ɷÀᅀΠH䯘∴≈ð≌ɷ⌼ɷ⍌ɷ⍜ɷØᅀӄ,䲈∴⍬ðᅀӤ(Ĭ 䶐∴⏐À ĈᅀԼ$䷨∴ ⑀ŀĠĠᅀ՜,∴&#10;┄ƀŐĸᅀ֌,∴◬Ƙ◰ɷ➈ɷ➜ɷ➰ɷŐᅀټ0䮀∴⟄̀ƨŨᅀܸ0∴&#10;⣨ကමƀᅀݘΩ㊠ࣜ°℠㊠̀ʔࣰÉǚAddRefǝGetTypeInfoBǐ書眏锘眏푤眑ƈڤ휰બɸસɸੜPɸࠬɸࢬưɸ૔Ȁɸ೔ཤɸ᰸¤ӈɹ᳜èլɹɸ᷄ٔɹᷔ٤ɹɸɸЉAݪ 搠훠ࠬɸ떴㉀㧈㲴㨠휈BĖRelease3ĉ∥ఄH∴ఄɘ鴘˗齰˗龜˗鿈˗ᅀ,(H믐∴໤̀ƨ¨ᅀɈ0∴ဈƘꄜ˗ꊴ˗ꋈ˗ꋜ˗ÀᅀʹD0뭸3ŞQueryInterface ŗ GetTypeInfoCount ŎGetIDsOfNamesŁ^C:\ARCHIV~1\ARCHIV~1\MICROS~1\SMARTT~1\MOFL.DLLꝰƐ̀ꞰȀdȀÈȀŢInvokeť$VerbCaptionFromID2ƞInvokeVerb2Ƒ IsCaptionDynamicƊ*ShowSmartTagIndicatorƃ$SmartTagInitializeƄAddRefƿGetTypeInfoƲRelease Ƶ GetTypeInfoCount ƬGetIDsOfNamesƧInvokeǚProgIdǝSmartTagCountǐSmartTagNameǋSmartTagCaptionǌVerbCountǇVerbIDǺ&quot;VerbCaptionFromIDǳVerbNameFromIDǴInvokeVerb ǯQueryInterfaceiondas ǦConvertidor de medidasğ㝇걘鮨Ē㝇검갰ĕ킠㝇겨걘Ĉ탈㝇곐검ă휴㝇곸겨Ć㝇괠곐Ĺ㝇굈곸ļ㝇군괠ķ희㝇꾸굈&quot;〉㝄㝄Þ&quot;&quot;ň甐㝅í_&quot;Ů힄㝇꿠군š㝇섐꾸ȐŤ↸㝄풠㝇㝄㝄裈푤㝇ȐƔ眸㝅풠㝇h㖽㝄ƻ㝇셰꿠ƾSmartTagCaptionㅾ䵜䙏⹌䱄LƷ㝇솘섐ƪ똸쇀셰ƭ뙔휐솘¥Ơ윈ⅰ Ḁ㝅肓㝆悞悠悔悔ǻ¥Ż은쳔㝄Ā"/>
        </w:smartTagPr>
        <w:r w:rsidRPr="00361993">
          <w:rPr>
            <w:rFonts w:ascii="Trebuchet MS" w:hAnsi="Trebuchet MS"/>
            <w:sz w:val="18"/>
            <w:szCs w:val="18"/>
          </w:rPr>
          <w:t>la Compañía</w:t>
        </w:r>
      </w:smartTag>
      <w:r w:rsidRPr="00361993">
        <w:rPr>
          <w:rFonts w:ascii="Trebuchet MS" w:hAnsi="Trebuchet MS"/>
          <w:sz w:val="18"/>
          <w:szCs w:val="18"/>
        </w:rPr>
        <w:t xml:space="preserve">  consecuentemente, no se admitirá la</w:t>
      </w:r>
      <w:r w:rsidRPr="00361993">
        <w:rPr>
          <w:rFonts w:ascii="Trebuchet MS" w:hAnsi="Trebuchet MS"/>
          <w:color w:val="000000"/>
          <w:sz w:val="18"/>
          <w:szCs w:val="18"/>
        </w:rPr>
        <w:t xml:space="preserve"> devolución de primas en caso de anulación posterior.  </w:t>
      </w:r>
    </w:p>
    <w:p w:rsidR="002A5F18" w:rsidRPr="00361993" w:rsidRDefault="002A5F18" w:rsidP="002A5F18">
      <w:pPr>
        <w:jc w:val="both"/>
        <w:rPr>
          <w:rFonts w:ascii="Trebuchet MS" w:hAnsi="Trebuchet MS"/>
          <w:color w:val="000000"/>
          <w:sz w:val="18"/>
          <w:szCs w:val="18"/>
        </w:rPr>
      </w:pPr>
    </w:p>
    <w:p w:rsidR="002A5F18" w:rsidRPr="00361993" w:rsidRDefault="002A5F18" w:rsidP="002A5F18">
      <w:pPr>
        <w:widowControl w:val="0"/>
        <w:ind w:left="720" w:firstLine="720"/>
        <w:rPr>
          <w:rFonts w:ascii="Trebuchet MS" w:hAnsi="Trebuchet MS"/>
          <w:snapToGrid w:val="0"/>
          <w:sz w:val="18"/>
          <w:szCs w:val="18"/>
        </w:rPr>
      </w:pPr>
    </w:p>
    <w:p w:rsidR="002A5F18" w:rsidRPr="00361993" w:rsidRDefault="002A5F18" w:rsidP="002A5F18">
      <w:pPr>
        <w:widowControl w:val="0"/>
        <w:numPr>
          <w:ilvl w:val="0"/>
          <w:numId w:val="3"/>
        </w:numPr>
        <w:tabs>
          <w:tab w:val="clear" w:pos="2323"/>
          <w:tab w:val="num" w:pos="1134"/>
        </w:tabs>
        <w:ind w:left="1134" w:hanging="567"/>
        <w:rPr>
          <w:rFonts w:ascii="Trebuchet MS" w:hAnsi="Trebuchet MS"/>
          <w:snapToGrid w:val="0"/>
          <w:sz w:val="18"/>
          <w:szCs w:val="18"/>
        </w:rPr>
      </w:pPr>
      <w:r w:rsidRPr="00361993">
        <w:rPr>
          <w:rFonts w:ascii="Trebuchet MS" w:hAnsi="Trebuchet MS"/>
          <w:snapToGrid w:val="0"/>
          <w:sz w:val="18"/>
          <w:szCs w:val="18"/>
        </w:rPr>
        <w:t>La rescisión producirá sus efectos desde que el Asegurador haya recibido oficialmente la notificación respectiva.</w:t>
      </w: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widowControl w:val="0"/>
        <w:rPr>
          <w:rFonts w:ascii="Trebuchet MS" w:hAnsi="Trebuchet MS"/>
          <w:snapToGrid w:val="0"/>
          <w:sz w:val="18"/>
          <w:szCs w:val="18"/>
        </w:rPr>
      </w:pPr>
      <w:r w:rsidRPr="00361993">
        <w:rPr>
          <w:rFonts w:ascii="Trebuchet MS" w:hAnsi="Trebuchet MS"/>
          <w:snapToGrid w:val="0"/>
          <w:sz w:val="18"/>
          <w:szCs w:val="18"/>
        </w:rPr>
        <w:t xml:space="preserve">Todas las demás Condiciones Particulares y Generales de </w:t>
      </w:r>
      <w:smartTag w:uri="urn:schemas-microsoft-com:office:smarttags" w:element="PersonName">
        <w:smartTagPr>
          <w:attr w:name="ProductID" w:val="la P￳liza"/>
        </w:smartTagPr>
        <w:r w:rsidRPr="00361993">
          <w:rPr>
            <w:rFonts w:ascii="Trebuchet MS" w:hAnsi="Trebuchet MS"/>
            <w:snapToGrid w:val="0"/>
            <w:sz w:val="18"/>
            <w:szCs w:val="18"/>
          </w:rPr>
          <w:t>la Póliza</w:t>
        </w:r>
      </w:smartTag>
      <w:r w:rsidRPr="00361993">
        <w:rPr>
          <w:rFonts w:ascii="Trebuchet MS" w:hAnsi="Trebuchet MS"/>
          <w:snapToGrid w:val="0"/>
          <w:sz w:val="18"/>
          <w:szCs w:val="18"/>
        </w:rPr>
        <w:t>, se mantienen sin alteración.</w:t>
      </w:r>
    </w:p>
    <w:p w:rsidR="002A5F18" w:rsidRPr="00361993" w:rsidRDefault="002A5F18" w:rsidP="002A5F18">
      <w:pPr>
        <w:widowControl w:val="0"/>
        <w:rPr>
          <w:rFonts w:ascii="Trebuchet MS" w:hAnsi="Trebuchet MS"/>
          <w:snapToGrid w:val="0"/>
          <w:sz w:val="18"/>
          <w:szCs w:val="18"/>
        </w:rPr>
      </w:pPr>
    </w:p>
    <w:p w:rsidR="002A5F18" w:rsidRPr="00361993" w:rsidRDefault="002A5F18" w:rsidP="002A5F18">
      <w:pPr>
        <w:jc w:val="both"/>
        <w:rPr>
          <w:rFonts w:ascii="Trebuchet MS" w:hAnsi="Trebuchet MS"/>
          <w:sz w:val="18"/>
          <w:szCs w:val="18"/>
          <w:lang w:val="es-ES_tradnl"/>
        </w:rPr>
      </w:pPr>
    </w:p>
    <w:p w:rsidR="002A5F18" w:rsidRPr="00361993" w:rsidRDefault="002A5F18" w:rsidP="002A5F18">
      <w:pPr>
        <w:jc w:val="center"/>
        <w:rPr>
          <w:rFonts w:ascii="Trebuchet MS" w:hAnsi="Trebuchet MS"/>
          <w:sz w:val="18"/>
          <w:szCs w:val="18"/>
          <w:lang w:val="es-ES_tradnl"/>
        </w:rPr>
      </w:pPr>
    </w:p>
    <w:p w:rsidR="002A5F18" w:rsidRPr="00361993" w:rsidRDefault="002A5F18" w:rsidP="002A5F18">
      <w:pPr>
        <w:jc w:val="center"/>
        <w:rPr>
          <w:rFonts w:ascii="Trebuchet MS" w:hAnsi="Trebuchet MS"/>
          <w:b/>
          <w:sz w:val="18"/>
          <w:szCs w:val="18"/>
        </w:rPr>
      </w:pPr>
      <w:r w:rsidRPr="00361993">
        <w:rPr>
          <w:rFonts w:ascii="Trebuchet MS" w:hAnsi="Trebuchet MS"/>
          <w:b/>
          <w:sz w:val="18"/>
          <w:szCs w:val="18"/>
        </w:rPr>
        <w:t>“NACIONAL SEGUROS PATRIMONIALES Y FIANZAS S.A.”</w:t>
      </w:r>
    </w:p>
    <w:p w:rsidR="002A5F18" w:rsidRPr="00361993" w:rsidRDefault="002A5F18" w:rsidP="002A5F18">
      <w:pPr>
        <w:jc w:val="both"/>
        <w:rPr>
          <w:rFonts w:ascii="Trebuchet MS" w:hAnsi="Trebuchet MS"/>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Default="002A5F18" w:rsidP="002A5F18">
      <w:pPr>
        <w:tabs>
          <w:tab w:val="right" w:pos="9360"/>
        </w:tabs>
        <w:suppressAutoHyphens/>
        <w:jc w:val="center"/>
        <w:rPr>
          <w:rFonts w:ascii="Trebuchet MS" w:hAnsi="Trebuchet MS" w:cs="Arial"/>
          <w:b/>
          <w:spacing w:val="-2"/>
          <w:sz w:val="18"/>
          <w:szCs w:val="18"/>
          <w:lang w:val="es-ES_tradnl"/>
        </w:rPr>
      </w:pPr>
    </w:p>
    <w:p w:rsidR="002A5F18" w:rsidRDefault="002A5F18" w:rsidP="002A5F18">
      <w:pPr>
        <w:tabs>
          <w:tab w:val="right" w:pos="9360"/>
        </w:tabs>
        <w:suppressAutoHyphens/>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 xml:space="preserve">    PÓLIZA DE SEGURO DE TODO RIESGO DE DAÑOS A LA PROPIEDAD</w:t>
      </w:r>
    </w:p>
    <w:p w:rsidR="002A5F18" w:rsidRDefault="002A5F18" w:rsidP="002A5F18">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 115-910101-2007 06 001</w:t>
      </w:r>
    </w:p>
    <w:p w:rsidR="002A5F18" w:rsidRDefault="002A5F18" w:rsidP="002A5F18">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/SPVS/IS/No. 415 de fecha 13 de Junio de 2007</w:t>
      </w:r>
    </w:p>
    <w:p w:rsidR="002A5F18" w:rsidRDefault="002A5F18" w:rsidP="002A5F18">
      <w:pPr>
        <w:ind w:left="640" w:firstLine="80"/>
        <w:jc w:val="center"/>
        <w:rPr>
          <w:rFonts w:ascii="Trebuchet MS" w:hAnsi="Trebuchet MS" w:cs="Arial"/>
          <w:b/>
          <w:spacing w:val="-2"/>
          <w:sz w:val="18"/>
          <w:szCs w:val="18"/>
          <w:lang w:val="es-ES_tradnl"/>
        </w:rPr>
      </w:pPr>
    </w:p>
    <w:p w:rsidR="002A5F18" w:rsidRPr="00944401" w:rsidRDefault="002A5F18" w:rsidP="002A5F18">
      <w:pPr>
        <w:rPr>
          <w:rFonts w:ascii="Trebuchet MS" w:hAnsi="Trebuchet MS" w:cs="Arial"/>
          <w:b/>
          <w:sz w:val="18"/>
          <w:szCs w:val="18"/>
          <w:u w:val="single"/>
          <w:lang w:val="es-ES_tradnl"/>
        </w:rPr>
      </w:pPr>
    </w:p>
    <w:p w:rsidR="002A5F18" w:rsidRDefault="002A5F18" w:rsidP="002A5F18">
      <w:pPr>
        <w:jc w:val="center"/>
        <w:rPr>
          <w:rFonts w:ascii="Trebuchet MS" w:hAnsi="Trebuchet MS" w:cs="Calibri"/>
          <w:b/>
          <w:sz w:val="18"/>
          <w:szCs w:val="18"/>
        </w:rPr>
      </w:pPr>
      <w:r>
        <w:rPr>
          <w:rFonts w:ascii="Trebuchet MS" w:hAnsi="Trebuchet MS" w:cs="Calibri"/>
          <w:b/>
          <w:sz w:val="18"/>
          <w:szCs w:val="18"/>
        </w:rPr>
        <w:t xml:space="preserve">CLÁUSULA DE CANCELACION DE LA POLIZA   </w:t>
      </w:r>
    </w:p>
    <w:p w:rsidR="002A5F18" w:rsidRDefault="002A5F18" w:rsidP="002A5F18">
      <w:pPr>
        <w:jc w:val="center"/>
        <w:rPr>
          <w:rFonts w:ascii="Trebuchet MS" w:hAnsi="Trebuchet MS" w:cs="Calibri"/>
          <w:b/>
          <w:sz w:val="18"/>
          <w:szCs w:val="18"/>
        </w:rPr>
      </w:pPr>
      <w:r>
        <w:rPr>
          <w:rFonts w:ascii="Trebuchet MS" w:hAnsi="Trebuchet MS" w:cs="Arial"/>
          <w:b/>
          <w:sz w:val="18"/>
          <w:szCs w:val="18"/>
        </w:rPr>
        <w:t>CODIGO ASIGNADO</w:t>
      </w:r>
      <w:r>
        <w:rPr>
          <w:rFonts w:ascii="Trebuchet MS" w:hAnsi="Trebuchet MS" w:cs="Arial"/>
          <w:b/>
          <w:spacing w:val="-2"/>
          <w:sz w:val="18"/>
          <w:szCs w:val="18"/>
          <w:lang w:val="es-ES_tradnl"/>
        </w:rPr>
        <w:t>115-910101-2007 06 001 2848</w:t>
      </w:r>
    </w:p>
    <w:p w:rsidR="002A5F18" w:rsidRDefault="002A5F18" w:rsidP="002A5F18">
      <w:pPr>
        <w:jc w:val="center"/>
        <w:rPr>
          <w:rFonts w:ascii="Trebuchet MS" w:hAnsi="Trebuchet MS" w:cs="Calibri"/>
          <w:sz w:val="18"/>
          <w:szCs w:val="18"/>
        </w:rPr>
      </w:pPr>
      <w:r>
        <w:rPr>
          <w:rFonts w:ascii="Trebuchet MS" w:hAnsi="Trebuchet MS" w:cs="Calibri"/>
          <w:b/>
          <w:sz w:val="18"/>
          <w:szCs w:val="18"/>
        </w:rPr>
        <w:t xml:space="preserve">RESOLUCIÓN ADMINISTRATIVA APS/DS/No135/2018 </w:t>
      </w:r>
      <w:r>
        <w:rPr>
          <w:rFonts w:ascii="Trebuchet MS" w:hAnsi="Trebuchet MS" w:cs="Arial"/>
          <w:b/>
          <w:spacing w:val="-2"/>
          <w:sz w:val="18"/>
          <w:szCs w:val="18"/>
          <w:lang w:val="es-ES_tradnl"/>
        </w:rPr>
        <w:t>DE FECHA 01 DE FEBRERO DE 2018</w:t>
      </w:r>
    </w:p>
    <w:p w:rsidR="002A5F18" w:rsidRDefault="002A5F18" w:rsidP="002A5F18">
      <w:pPr>
        <w:jc w:val="center"/>
        <w:rPr>
          <w:rFonts w:ascii="Arial" w:hAnsi="Arial" w:cs="Arial"/>
          <w:sz w:val="16"/>
          <w:szCs w:val="18"/>
        </w:rPr>
      </w:pPr>
    </w:p>
    <w:p w:rsidR="002A5F18" w:rsidRDefault="002A5F18" w:rsidP="002A5F18">
      <w:pPr>
        <w:jc w:val="both"/>
        <w:rPr>
          <w:rFonts w:ascii="Trebuchet MS" w:hAnsi="Trebuchet MS" w:cs="Calibri"/>
          <w:sz w:val="18"/>
          <w:szCs w:val="18"/>
        </w:rPr>
      </w:pPr>
    </w:p>
    <w:p w:rsidR="002A5F18" w:rsidRDefault="002A5F18" w:rsidP="002A5F18">
      <w:pPr>
        <w:jc w:val="both"/>
        <w:rPr>
          <w:rFonts w:ascii="Trebuchet MS" w:hAnsi="Trebuchet MS" w:cs="Calibri"/>
          <w:sz w:val="18"/>
          <w:szCs w:val="18"/>
        </w:rPr>
      </w:pPr>
      <w:r>
        <w:rPr>
          <w:rFonts w:ascii="Trebuchet MS" w:hAnsi="Trebuchet MS" w:cs="Calibri"/>
          <w:sz w:val="18"/>
          <w:szCs w:val="18"/>
        </w:rPr>
        <w:t xml:space="preserve">Por medio de la presente cláusula, queda entendido y convenido que, si la Compañía ejerce la facultad de rescindir la póliza de seguros, debe notificar por escrito su decisión al asegurado en su domicilio y con antelación no menor del tiempo estipulado en las condiciones particulares de la póliza. Si la rescisión fuera por voluntad de la Compañía, éste devolverá a prorrata la parte de la prima de seguro por el tiempo no corrido, salvo que durante la vigencia del seguro objeto de la rescisión, haya pagado al asegurado, siniestros por un valor de cuando menos el ochenta y cinco por ciento (85%) del monto de la prima neta anual pactada. </w:t>
      </w:r>
    </w:p>
    <w:p w:rsidR="002A5F18" w:rsidRDefault="002A5F18" w:rsidP="002A5F18">
      <w:pPr>
        <w:jc w:val="both"/>
        <w:rPr>
          <w:rFonts w:ascii="Trebuchet MS" w:hAnsi="Trebuchet MS" w:cs="Calibri"/>
          <w:sz w:val="18"/>
          <w:szCs w:val="18"/>
        </w:rPr>
      </w:pPr>
    </w:p>
    <w:p w:rsidR="002A5F18" w:rsidRDefault="002A5F18" w:rsidP="002A5F18">
      <w:pPr>
        <w:jc w:val="both"/>
        <w:rPr>
          <w:rFonts w:ascii="Trebuchet MS" w:hAnsi="Trebuchet MS" w:cs="Calibri"/>
          <w:sz w:val="18"/>
          <w:szCs w:val="18"/>
        </w:rPr>
      </w:pPr>
      <w:r>
        <w:rPr>
          <w:rFonts w:ascii="Trebuchet MS" w:hAnsi="Trebuchet MS" w:cs="Calibri"/>
          <w:sz w:val="18"/>
          <w:szCs w:val="18"/>
        </w:rPr>
        <w:t>Si la rescisión fuera por voluntad del asegurado, la Compañía tendrá derecho a la prima por el tiempo corrido, según la tarifa de plazos cortos.</w:t>
      </w:r>
    </w:p>
    <w:p w:rsidR="002A5F18" w:rsidRDefault="002A5F18" w:rsidP="002A5F18">
      <w:pPr>
        <w:jc w:val="both"/>
        <w:rPr>
          <w:rFonts w:ascii="Trebuchet MS" w:hAnsi="Trebuchet MS"/>
          <w:sz w:val="18"/>
          <w:szCs w:val="18"/>
        </w:rPr>
      </w:pPr>
    </w:p>
    <w:p w:rsidR="002A5F18" w:rsidRDefault="002A5F18" w:rsidP="002A5F18">
      <w:pPr>
        <w:pStyle w:val="Textoindependiente2"/>
        <w:rPr>
          <w:rFonts w:ascii="Trebuchet MS" w:hAnsi="Trebuchet MS"/>
          <w:sz w:val="18"/>
          <w:szCs w:val="18"/>
          <w:lang w:val="es-ES_tradnl"/>
        </w:rPr>
      </w:pPr>
    </w:p>
    <w:p w:rsidR="002A5F18" w:rsidRPr="00B95508" w:rsidRDefault="002A5F18" w:rsidP="002A5F18">
      <w:pPr>
        <w:pStyle w:val="Textoindependiente2"/>
        <w:rPr>
          <w:rFonts w:ascii="Trebuchet MS" w:hAnsi="Trebuchet MS"/>
          <w:sz w:val="18"/>
          <w:szCs w:val="18"/>
          <w:lang w:val="es-ES_tradnl"/>
        </w:rPr>
      </w:pPr>
    </w:p>
    <w:p w:rsidR="002A5F18" w:rsidRPr="00B9731F" w:rsidRDefault="002A5F18" w:rsidP="002A5F18">
      <w:pPr>
        <w:widowControl w:val="0"/>
        <w:jc w:val="center"/>
        <w:rPr>
          <w:rFonts w:ascii="Trebuchet MS" w:hAnsi="Trebuchet MS"/>
          <w:b/>
          <w:snapToGrid w:val="0"/>
          <w:sz w:val="18"/>
          <w:szCs w:val="18"/>
        </w:rPr>
      </w:pPr>
      <w:r>
        <w:rPr>
          <w:rFonts w:ascii="Trebuchet MS" w:hAnsi="Trebuchet MS"/>
          <w:b/>
          <w:snapToGrid w:val="0"/>
          <w:sz w:val="18"/>
          <w:szCs w:val="18"/>
        </w:rPr>
        <w:t xml:space="preserve">“NACIONAL SEGUROS PATRIMONIALES Y FIANZAS </w:t>
      </w:r>
      <w:r w:rsidRPr="00B9731F">
        <w:rPr>
          <w:rFonts w:ascii="Trebuchet MS" w:hAnsi="Trebuchet MS"/>
          <w:b/>
          <w:snapToGrid w:val="0"/>
          <w:sz w:val="18"/>
          <w:szCs w:val="18"/>
        </w:rPr>
        <w:t>S.A.</w:t>
      </w:r>
      <w:r>
        <w:rPr>
          <w:rFonts w:ascii="Trebuchet MS" w:hAnsi="Trebuchet MS"/>
          <w:b/>
          <w:snapToGrid w:val="0"/>
          <w:sz w:val="18"/>
          <w:szCs w:val="18"/>
        </w:rPr>
        <w:t>”</w:t>
      </w: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rPr>
          <w:rFonts w:ascii="Trebuchet MS" w:hAnsi="Trebuchet MS" w:cs="Arial"/>
          <w:sz w:val="18"/>
          <w:szCs w:val="18"/>
        </w:rPr>
      </w:pPr>
    </w:p>
    <w:p w:rsidR="002A5F18" w:rsidRDefault="002A5F18" w:rsidP="002A5F18">
      <w:pPr>
        <w:rPr>
          <w:rFonts w:ascii="Trebuchet MS" w:hAnsi="Trebuchet MS" w:cs="Arial"/>
          <w:sz w:val="18"/>
          <w:szCs w:val="18"/>
        </w:rPr>
      </w:pPr>
    </w:p>
    <w:p w:rsidR="002A5F18" w:rsidRDefault="002A5F18" w:rsidP="002A5F18">
      <w:pPr>
        <w:rPr>
          <w:rFonts w:ascii="Trebuchet MS" w:hAnsi="Trebuchet MS" w:cs="Arial"/>
          <w:sz w:val="18"/>
          <w:szCs w:val="18"/>
        </w:rPr>
      </w:pPr>
    </w:p>
    <w:p w:rsidR="002A5F18" w:rsidRDefault="002A5F18" w:rsidP="002A5F18">
      <w:pPr>
        <w:rPr>
          <w:rFonts w:ascii="Trebuchet MS" w:hAnsi="Trebuchet MS" w:cs="Arial"/>
          <w:sz w:val="18"/>
          <w:szCs w:val="18"/>
        </w:rPr>
      </w:pPr>
    </w:p>
    <w:p w:rsidR="002A5F18" w:rsidRDefault="002A5F18" w:rsidP="002A5F18">
      <w:pPr>
        <w:jc w:val="center"/>
        <w:rPr>
          <w:rFonts w:ascii="Trebuchet MS" w:hAnsi="Trebuchet MS"/>
          <w:b/>
          <w:sz w:val="18"/>
          <w:szCs w:val="18"/>
        </w:rPr>
      </w:pPr>
    </w:p>
    <w:p w:rsidR="002A5F18" w:rsidRDefault="002A5F18" w:rsidP="002A5F18">
      <w:pPr>
        <w:tabs>
          <w:tab w:val="right" w:pos="9360"/>
        </w:tabs>
        <w:suppressAutoHyphens/>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PÓLIZA DE SEGURO DE TODO RIESGO DE DAÑOS A LA PROPIEDAD</w:t>
      </w:r>
    </w:p>
    <w:p w:rsidR="002A5F18" w:rsidRDefault="002A5F18" w:rsidP="002A5F18">
      <w:pPr>
        <w:jc w:val="center"/>
        <w:rPr>
          <w:rFonts w:ascii="Trebuchet MS" w:hAnsi="Trebuchet MS"/>
          <w:b/>
          <w:sz w:val="18"/>
          <w:szCs w:val="18"/>
          <w:lang w:val="es-ES_tradnl"/>
        </w:rPr>
      </w:pPr>
      <w:r>
        <w:rPr>
          <w:rFonts w:ascii="Trebuchet MS" w:hAnsi="Trebuchet MS" w:cs="Calibri"/>
          <w:b/>
          <w:sz w:val="18"/>
          <w:szCs w:val="18"/>
        </w:rPr>
        <w:t xml:space="preserve">Código asignado </w:t>
      </w:r>
      <w:r>
        <w:rPr>
          <w:rFonts w:ascii="Trebuchet MS" w:hAnsi="Trebuchet MS"/>
          <w:b/>
          <w:sz w:val="18"/>
          <w:szCs w:val="18"/>
          <w:lang w:val="es-ES_tradnl"/>
        </w:rPr>
        <w:t xml:space="preserve">115-910101-2007 06 001    </w:t>
      </w:r>
    </w:p>
    <w:p w:rsidR="002A5F18" w:rsidRDefault="002A5F18" w:rsidP="002A5F18">
      <w:pPr>
        <w:jc w:val="center"/>
        <w:rPr>
          <w:rFonts w:ascii="Trebuchet MS" w:hAnsi="Trebuchet MS" w:cs="Calibri"/>
          <w:b/>
          <w:sz w:val="18"/>
          <w:szCs w:val="18"/>
        </w:rPr>
      </w:pPr>
      <w:r>
        <w:rPr>
          <w:rFonts w:ascii="Trebuchet MS" w:hAnsi="Trebuchet MS"/>
          <w:b/>
          <w:sz w:val="18"/>
          <w:szCs w:val="18"/>
          <w:lang w:val="es-ES_tradnl"/>
        </w:rPr>
        <w:t xml:space="preserve">RESOLUCION ADMINISTRATIVA </w:t>
      </w:r>
      <w:r>
        <w:rPr>
          <w:rFonts w:ascii="Trebuchet MS" w:hAnsi="Trebuchet MS" w:cs="Arial"/>
          <w:b/>
          <w:spacing w:val="-2"/>
          <w:sz w:val="18"/>
          <w:szCs w:val="18"/>
          <w:lang w:val="es-ES_tradnl"/>
        </w:rPr>
        <w:t>SPVS/IS/No.</w:t>
      </w:r>
      <w:r>
        <w:rPr>
          <w:rFonts w:ascii="Trebuchet MS" w:hAnsi="Trebuchet MS"/>
          <w:b/>
          <w:sz w:val="18"/>
          <w:szCs w:val="18"/>
          <w:lang w:val="es-ES_tradnl"/>
        </w:rPr>
        <w:t xml:space="preserve"> 415/2007 DE 13 de junio de 2007    </w:t>
      </w:r>
    </w:p>
    <w:p w:rsidR="002A5F18" w:rsidRPr="0026525F" w:rsidRDefault="002A5F18" w:rsidP="002A5F18">
      <w:pPr>
        <w:rPr>
          <w:rFonts w:ascii="Trebuchet MS" w:hAnsi="Trebuchet MS" w:cs="Arial"/>
          <w:b/>
          <w:sz w:val="18"/>
          <w:szCs w:val="18"/>
          <w:u w:val="single"/>
        </w:rPr>
      </w:pPr>
    </w:p>
    <w:p w:rsidR="002A5F18" w:rsidRPr="00B9731F" w:rsidRDefault="002A5F18" w:rsidP="002A5F18">
      <w:pPr>
        <w:jc w:val="center"/>
        <w:rPr>
          <w:rFonts w:ascii="Trebuchet MS" w:hAnsi="Trebuchet MS" w:cs="Arial"/>
          <w:b/>
          <w:sz w:val="18"/>
          <w:szCs w:val="18"/>
        </w:rPr>
      </w:pPr>
      <w:r w:rsidRPr="00B9731F">
        <w:rPr>
          <w:rFonts w:ascii="Trebuchet MS" w:hAnsi="Trebuchet MS" w:cs="Arial"/>
          <w:b/>
          <w:sz w:val="18"/>
          <w:szCs w:val="18"/>
        </w:rPr>
        <w:t xml:space="preserve">CLÁUSULA DE </w:t>
      </w:r>
      <w:r>
        <w:rPr>
          <w:rFonts w:ascii="Trebuchet MS" w:hAnsi="Trebuchet MS" w:cs="Arial"/>
          <w:b/>
          <w:sz w:val="18"/>
          <w:szCs w:val="18"/>
        </w:rPr>
        <w:t>BIENES A LA INTEMPERIE</w:t>
      </w:r>
      <w:r w:rsidRPr="00B9731F">
        <w:rPr>
          <w:rFonts w:ascii="Trebuchet MS" w:hAnsi="Trebuchet MS" w:cs="Arial"/>
          <w:b/>
          <w:sz w:val="18"/>
          <w:szCs w:val="18"/>
        </w:rPr>
        <w:t xml:space="preserve"> </w:t>
      </w:r>
      <w:r>
        <w:rPr>
          <w:rFonts w:ascii="Trebuchet MS" w:hAnsi="Trebuchet MS" w:cs="Arial"/>
          <w:b/>
          <w:sz w:val="18"/>
          <w:szCs w:val="18"/>
        </w:rPr>
        <w:t>DENTRO O FUERA DEL LOCAL</w:t>
      </w:r>
    </w:p>
    <w:p w:rsidR="002A5F18" w:rsidRPr="00B9731F" w:rsidRDefault="002A5F18" w:rsidP="002A5F18">
      <w:pPr>
        <w:jc w:val="center"/>
        <w:rPr>
          <w:rFonts w:ascii="Trebuchet MS" w:hAnsi="Trebuchet MS" w:cs="Arial"/>
          <w:b/>
          <w:sz w:val="18"/>
          <w:szCs w:val="18"/>
        </w:rPr>
      </w:pPr>
      <w:r w:rsidRPr="00B9731F">
        <w:rPr>
          <w:rFonts w:ascii="Trebuchet MS" w:hAnsi="Trebuchet MS" w:cs="Arial"/>
          <w:b/>
          <w:sz w:val="18"/>
          <w:szCs w:val="18"/>
        </w:rPr>
        <w:t>Código Asignado</w:t>
      </w:r>
      <w:r>
        <w:rPr>
          <w:rFonts w:ascii="Trebuchet MS" w:hAnsi="Trebuchet MS"/>
          <w:b/>
          <w:sz w:val="18"/>
          <w:szCs w:val="18"/>
          <w:lang w:val="es-ES_tradnl"/>
        </w:rPr>
        <w:t>115-910101-2007 06 001 2861</w:t>
      </w:r>
    </w:p>
    <w:p w:rsidR="002A5F18" w:rsidRPr="00B9731F" w:rsidRDefault="002A5F18" w:rsidP="002A5F18">
      <w:pPr>
        <w:jc w:val="center"/>
        <w:rPr>
          <w:rFonts w:ascii="Trebuchet MS" w:hAnsi="Trebuchet MS" w:cs="Arial"/>
          <w:b/>
          <w:sz w:val="18"/>
          <w:szCs w:val="18"/>
        </w:rPr>
      </w:pPr>
      <w:r w:rsidRPr="00B9731F">
        <w:rPr>
          <w:rFonts w:ascii="Trebuchet MS" w:hAnsi="Trebuchet MS" w:cs="Arial"/>
          <w:b/>
          <w:sz w:val="18"/>
          <w:szCs w:val="18"/>
        </w:rPr>
        <w:t xml:space="preserve">RESOLUCIÓN </w:t>
      </w:r>
      <w:r>
        <w:rPr>
          <w:rFonts w:ascii="Trebuchet MS" w:hAnsi="Trebuchet MS" w:cs="Arial"/>
          <w:b/>
          <w:sz w:val="18"/>
          <w:szCs w:val="18"/>
        </w:rPr>
        <w:t xml:space="preserve">ADMINISTRATIVA APS/DS/No 135/2018 </w:t>
      </w:r>
      <w:r>
        <w:rPr>
          <w:rFonts w:ascii="Trebuchet MS" w:hAnsi="Trebuchet MS" w:cs="Arial"/>
          <w:b/>
          <w:spacing w:val="-2"/>
          <w:sz w:val="18"/>
          <w:szCs w:val="18"/>
          <w:lang w:val="es-ES_tradnl"/>
        </w:rPr>
        <w:t>DE FECHA 01 DE FEBRERO DE 2018</w:t>
      </w:r>
    </w:p>
    <w:p w:rsidR="002A5F18" w:rsidRPr="00B9731F" w:rsidRDefault="002A5F18" w:rsidP="002A5F18">
      <w:pPr>
        <w:jc w:val="both"/>
        <w:rPr>
          <w:rFonts w:ascii="Trebuchet MS" w:hAnsi="Trebuchet MS" w:cs="Arial"/>
          <w:sz w:val="18"/>
          <w:szCs w:val="18"/>
          <w:u w:val="single"/>
        </w:rPr>
      </w:pPr>
    </w:p>
    <w:p w:rsidR="002A5F18" w:rsidRPr="00B9731F" w:rsidRDefault="002A5F18" w:rsidP="002A5F18">
      <w:pPr>
        <w:jc w:val="both"/>
        <w:rPr>
          <w:rFonts w:ascii="Trebuchet MS" w:hAnsi="Trebuchet MS" w:cs="Arial"/>
          <w:sz w:val="18"/>
          <w:szCs w:val="18"/>
          <w:u w:val="single"/>
        </w:rPr>
      </w:pPr>
    </w:p>
    <w:p w:rsidR="002A5F18" w:rsidRPr="00B9731F" w:rsidRDefault="002A5F18" w:rsidP="002A5F18">
      <w:pPr>
        <w:jc w:val="both"/>
        <w:rPr>
          <w:rFonts w:ascii="Trebuchet MS" w:hAnsi="Trebuchet MS" w:cs="Arial"/>
          <w:sz w:val="18"/>
          <w:szCs w:val="18"/>
          <w:u w:val="single"/>
        </w:rPr>
      </w:pPr>
    </w:p>
    <w:p w:rsidR="002A5F18" w:rsidRPr="00BA63EE" w:rsidRDefault="002A5F18" w:rsidP="002A5F18">
      <w:pPr>
        <w:jc w:val="both"/>
        <w:rPr>
          <w:rFonts w:ascii="Trebuchet MS" w:hAnsi="Trebuchet MS" w:cs="Arial"/>
          <w:sz w:val="18"/>
          <w:szCs w:val="18"/>
        </w:rPr>
      </w:pPr>
      <w:r>
        <w:rPr>
          <w:rFonts w:ascii="Trebuchet MS" w:hAnsi="Trebuchet MS" w:cs="Arial"/>
          <w:sz w:val="18"/>
          <w:szCs w:val="18"/>
        </w:rPr>
        <w:t xml:space="preserve">Se aclara que este seguro cubre a </w:t>
      </w:r>
      <w:r w:rsidRPr="00BA63EE">
        <w:rPr>
          <w:rFonts w:ascii="Trebuchet MS" w:hAnsi="Trebuchet MS" w:cs="Arial"/>
          <w:sz w:val="18"/>
          <w:szCs w:val="18"/>
        </w:rPr>
        <w:t xml:space="preserve">los bienes </w:t>
      </w:r>
      <w:r>
        <w:rPr>
          <w:rFonts w:ascii="Trebuchet MS" w:hAnsi="Trebuchet MS" w:cs="Arial"/>
          <w:sz w:val="18"/>
          <w:szCs w:val="18"/>
        </w:rPr>
        <w:t xml:space="preserve">asegurados </w:t>
      </w:r>
      <w:r w:rsidRPr="00BA63EE">
        <w:rPr>
          <w:rFonts w:ascii="Trebuchet MS" w:hAnsi="Trebuchet MS" w:cs="Arial"/>
          <w:sz w:val="18"/>
          <w:szCs w:val="18"/>
        </w:rPr>
        <w:t xml:space="preserve">que se encuentren a la intemperie, </w:t>
      </w:r>
      <w:r>
        <w:rPr>
          <w:rFonts w:ascii="Trebuchet MS" w:hAnsi="Trebuchet MS" w:cs="Arial"/>
          <w:sz w:val="18"/>
          <w:szCs w:val="18"/>
        </w:rPr>
        <w:t xml:space="preserve">patios, jardines, terrazas, azoteas y/o cualquier otra dependencia similar dentro o fuera del local, </w:t>
      </w:r>
      <w:r w:rsidRPr="00BA63EE">
        <w:rPr>
          <w:rFonts w:ascii="Trebuchet MS" w:hAnsi="Trebuchet MS" w:cs="Arial"/>
          <w:sz w:val="18"/>
          <w:szCs w:val="18"/>
        </w:rPr>
        <w:t>siempre y cuando los mismos estén diseñados para tal efecto</w:t>
      </w:r>
      <w:r>
        <w:rPr>
          <w:rFonts w:ascii="Trebuchet MS" w:hAnsi="Trebuchet MS" w:cs="Arial"/>
          <w:sz w:val="18"/>
          <w:szCs w:val="18"/>
        </w:rPr>
        <w:t xml:space="preserve"> y preparados para permanecer a la intemperie</w:t>
      </w:r>
      <w:r w:rsidRPr="00BA63EE">
        <w:rPr>
          <w:rFonts w:ascii="Trebuchet MS" w:hAnsi="Trebuchet MS" w:cs="Arial"/>
          <w:sz w:val="18"/>
          <w:szCs w:val="18"/>
        </w:rPr>
        <w:t>, hasta los límites de</w:t>
      </w:r>
      <w:r>
        <w:rPr>
          <w:rFonts w:ascii="Trebuchet MS" w:hAnsi="Trebuchet MS" w:cs="Arial"/>
          <w:sz w:val="18"/>
          <w:szCs w:val="18"/>
        </w:rPr>
        <w:t xml:space="preserve"> la</w:t>
      </w:r>
      <w:r w:rsidRPr="00BA63EE">
        <w:rPr>
          <w:rFonts w:ascii="Trebuchet MS" w:hAnsi="Trebuchet MS" w:cs="Arial"/>
          <w:sz w:val="18"/>
          <w:szCs w:val="18"/>
        </w:rPr>
        <w:t xml:space="preserve"> suma asegurada descritos en las Condiciones Particulares.</w:t>
      </w:r>
    </w:p>
    <w:p w:rsidR="002A5F18" w:rsidRPr="00B9731F" w:rsidRDefault="002A5F18" w:rsidP="002A5F18">
      <w:pPr>
        <w:jc w:val="both"/>
        <w:rPr>
          <w:rFonts w:ascii="Trebuchet MS" w:hAnsi="Trebuchet MS" w:cs="Arial"/>
          <w:sz w:val="18"/>
          <w:szCs w:val="18"/>
        </w:rPr>
      </w:pPr>
    </w:p>
    <w:p w:rsidR="002A5F18" w:rsidRPr="00B9731F" w:rsidRDefault="002A5F18" w:rsidP="002A5F18">
      <w:pPr>
        <w:jc w:val="both"/>
        <w:rPr>
          <w:rFonts w:ascii="Trebuchet MS" w:hAnsi="Trebuchet MS" w:cs="Arial"/>
          <w:sz w:val="18"/>
          <w:szCs w:val="18"/>
        </w:rPr>
      </w:pPr>
    </w:p>
    <w:p w:rsidR="002A5F18" w:rsidRPr="00B9731F" w:rsidRDefault="002A5F18" w:rsidP="002A5F18">
      <w:pPr>
        <w:rPr>
          <w:rFonts w:ascii="Trebuchet MS" w:hAnsi="Trebuchet MS" w:cs="Arial"/>
          <w:sz w:val="18"/>
          <w:szCs w:val="18"/>
        </w:rPr>
      </w:pPr>
    </w:p>
    <w:p w:rsidR="002A5F18" w:rsidRPr="00B9731F" w:rsidRDefault="002A5F18" w:rsidP="002A5F18">
      <w:pPr>
        <w:rPr>
          <w:rFonts w:ascii="Trebuchet MS" w:hAnsi="Trebuchet MS" w:cs="Arial"/>
          <w:sz w:val="18"/>
          <w:szCs w:val="18"/>
        </w:rPr>
      </w:pPr>
    </w:p>
    <w:p w:rsidR="002A5F18" w:rsidRPr="00B9731F" w:rsidRDefault="002A5F18" w:rsidP="002A5F18">
      <w:pPr>
        <w:pStyle w:val="Textoindependiente2"/>
        <w:rPr>
          <w:rFonts w:ascii="Trebuchet MS" w:hAnsi="Trebuchet MS"/>
          <w:sz w:val="18"/>
          <w:szCs w:val="18"/>
        </w:rPr>
      </w:pPr>
    </w:p>
    <w:p w:rsidR="002A5F18" w:rsidRPr="00B9731F" w:rsidRDefault="002A5F18" w:rsidP="002A5F18">
      <w:pPr>
        <w:widowControl w:val="0"/>
        <w:jc w:val="center"/>
        <w:rPr>
          <w:rFonts w:ascii="Trebuchet MS" w:hAnsi="Trebuchet MS"/>
          <w:b/>
          <w:snapToGrid w:val="0"/>
          <w:sz w:val="18"/>
          <w:szCs w:val="18"/>
        </w:rPr>
      </w:pPr>
      <w:r>
        <w:rPr>
          <w:rFonts w:ascii="Trebuchet MS" w:hAnsi="Trebuchet MS"/>
          <w:b/>
          <w:snapToGrid w:val="0"/>
          <w:sz w:val="18"/>
          <w:szCs w:val="18"/>
        </w:rPr>
        <w:t xml:space="preserve">“NACIONAL SEGUROS PATRIMONIALES Y FIANZAS </w:t>
      </w:r>
      <w:r w:rsidRPr="00B9731F">
        <w:rPr>
          <w:rFonts w:ascii="Trebuchet MS" w:hAnsi="Trebuchet MS"/>
          <w:b/>
          <w:snapToGrid w:val="0"/>
          <w:sz w:val="18"/>
          <w:szCs w:val="18"/>
        </w:rPr>
        <w:t>S.A.</w:t>
      </w:r>
      <w:r>
        <w:rPr>
          <w:rFonts w:ascii="Trebuchet MS" w:hAnsi="Trebuchet MS"/>
          <w:b/>
          <w:snapToGrid w:val="0"/>
          <w:sz w:val="18"/>
          <w:szCs w:val="18"/>
        </w:rPr>
        <w:t>”</w:t>
      </w: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widowControl w:val="0"/>
        <w:jc w:val="center"/>
        <w:rPr>
          <w:rFonts w:ascii="Trebuchet MS" w:hAnsi="Trebuchet MS"/>
          <w:b/>
          <w:snapToGrid w:val="0"/>
          <w:sz w:val="18"/>
          <w:szCs w:val="18"/>
        </w:rPr>
      </w:pPr>
    </w:p>
    <w:p w:rsidR="002A5F18" w:rsidRPr="00B9731F" w:rsidRDefault="002A5F18" w:rsidP="002A5F18">
      <w:pPr>
        <w:rPr>
          <w:rFonts w:ascii="Trebuchet MS" w:hAnsi="Trebuchet MS" w:cs="Arial"/>
          <w:sz w:val="18"/>
          <w:szCs w:val="18"/>
        </w:rPr>
      </w:pPr>
    </w:p>
    <w:p w:rsidR="002A5F18" w:rsidRPr="00C6620C" w:rsidRDefault="002A5F18" w:rsidP="002A5F18">
      <w:pPr>
        <w:tabs>
          <w:tab w:val="right" w:pos="9360"/>
        </w:tabs>
        <w:suppressAutoHyphens/>
        <w:jc w:val="center"/>
        <w:rPr>
          <w:rFonts w:ascii="Trebuchet MS" w:hAnsi="Trebuchet MS" w:cs="Arial"/>
          <w:b/>
          <w:spacing w:val="-2"/>
          <w:sz w:val="18"/>
          <w:szCs w:val="18"/>
          <w:lang w:val="es-ES_tradnl"/>
        </w:rPr>
      </w:pPr>
      <w:r w:rsidRPr="00C6620C">
        <w:rPr>
          <w:rFonts w:ascii="Trebuchet MS" w:hAnsi="Trebuchet MS" w:cs="Arial"/>
          <w:b/>
          <w:spacing w:val="-2"/>
          <w:sz w:val="18"/>
          <w:szCs w:val="18"/>
          <w:lang w:val="es-ES_tradnl"/>
        </w:rPr>
        <w:t xml:space="preserve">PÓLIZA DE SEGURO DE TODO RIESGO DE DAÑOS A </w:t>
      </w:r>
      <w:smartTag w:uri="urn:schemas-microsoft-com:office:smarttags" w:element="PersonName">
        <w:smartTagPr>
          <w:attr w:name="ProductID" w:val="LA PROPIEDAD"/>
        </w:smartTagPr>
        <w:r w:rsidRPr="00C6620C">
          <w:rPr>
            <w:rFonts w:ascii="Trebuchet MS" w:hAnsi="Trebuchet MS" w:cs="Arial"/>
            <w:b/>
            <w:spacing w:val="-2"/>
            <w:sz w:val="18"/>
            <w:szCs w:val="18"/>
            <w:lang w:val="es-ES_tradnl"/>
          </w:rPr>
          <w:t>LA PROPIEDAD</w:t>
        </w:r>
      </w:smartTag>
    </w:p>
    <w:p w:rsidR="002A5F18" w:rsidRPr="00C6620C" w:rsidRDefault="002A5F18" w:rsidP="002A5F18">
      <w:pPr>
        <w:ind w:left="640" w:firstLine="80"/>
        <w:jc w:val="center"/>
        <w:rPr>
          <w:rFonts w:ascii="Trebuchet MS" w:hAnsi="Trebuchet MS" w:cs="Arial"/>
          <w:b/>
          <w:spacing w:val="-2"/>
          <w:sz w:val="18"/>
          <w:szCs w:val="18"/>
          <w:lang w:val="es-ES_tradnl"/>
        </w:rPr>
      </w:pPr>
      <w:r w:rsidRPr="00C6620C">
        <w:rPr>
          <w:rFonts w:ascii="Trebuchet MS" w:hAnsi="Trebuchet MS" w:cs="Arial"/>
          <w:b/>
          <w:spacing w:val="-2"/>
          <w:sz w:val="18"/>
          <w:szCs w:val="18"/>
          <w:lang w:val="es-ES_tradnl"/>
        </w:rPr>
        <w:t>Código Asignado 115-910101-2007 06 001</w:t>
      </w:r>
    </w:p>
    <w:p w:rsidR="002A5F18" w:rsidRPr="00C6620C" w:rsidRDefault="002A5F18" w:rsidP="002A5F18">
      <w:pPr>
        <w:ind w:left="640" w:firstLine="80"/>
        <w:jc w:val="center"/>
        <w:rPr>
          <w:rFonts w:ascii="Trebuchet MS" w:hAnsi="Trebuchet MS" w:cs="Arial"/>
          <w:b/>
          <w:spacing w:val="-2"/>
          <w:sz w:val="18"/>
          <w:szCs w:val="18"/>
          <w:lang w:val="es-ES_tradnl"/>
        </w:rPr>
      </w:pPr>
      <w:r w:rsidRPr="00C6620C">
        <w:rPr>
          <w:rFonts w:ascii="Trebuchet MS" w:hAnsi="Trebuchet MS" w:cs="Arial"/>
          <w:b/>
          <w:spacing w:val="-2"/>
          <w:sz w:val="18"/>
          <w:szCs w:val="18"/>
          <w:lang w:val="es-ES_tradnl"/>
        </w:rPr>
        <w:t>RESOLUCIÓN ADMINISTRATIVA /SPVS/IS/No. 577 de fecha 18 de Julio de 2007</w:t>
      </w:r>
    </w:p>
    <w:p w:rsidR="002A5F18" w:rsidRPr="00C6620C" w:rsidRDefault="002A5F18" w:rsidP="002A5F18">
      <w:pPr>
        <w:ind w:left="640" w:firstLine="80"/>
        <w:jc w:val="center"/>
        <w:rPr>
          <w:rFonts w:ascii="Trebuchet MS" w:hAnsi="Trebuchet MS" w:cs="Arial"/>
          <w:b/>
          <w:spacing w:val="-2"/>
          <w:sz w:val="18"/>
          <w:szCs w:val="18"/>
          <w:lang w:val="es-ES_tradnl"/>
        </w:rPr>
      </w:pPr>
    </w:p>
    <w:p w:rsidR="002A5F18" w:rsidRPr="00C6620C" w:rsidRDefault="002A5F18" w:rsidP="002A5F18">
      <w:pPr>
        <w:ind w:left="640" w:firstLine="80"/>
        <w:jc w:val="center"/>
        <w:rPr>
          <w:rFonts w:ascii="Trebuchet MS" w:hAnsi="Trebuchet MS" w:cs="Arial"/>
          <w:b/>
          <w:spacing w:val="-2"/>
          <w:sz w:val="18"/>
          <w:szCs w:val="18"/>
          <w:lang w:val="es-ES_tradnl"/>
        </w:rPr>
      </w:pPr>
    </w:p>
    <w:p w:rsidR="002A5F18" w:rsidRPr="00C6620C" w:rsidRDefault="002A5F18" w:rsidP="002A5F18">
      <w:pPr>
        <w:jc w:val="center"/>
        <w:rPr>
          <w:rFonts w:ascii="Trebuchet MS" w:hAnsi="Trebuchet MS" w:cs="Arial"/>
          <w:b/>
          <w:spacing w:val="-2"/>
          <w:sz w:val="18"/>
          <w:szCs w:val="18"/>
          <w:lang w:val="es-ES_tradnl"/>
        </w:rPr>
      </w:pPr>
      <w:r w:rsidRPr="00C6620C">
        <w:rPr>
          <w:rFonts w:ascii="Trebuchet MS" w:hAnsi="Trebuchet MS" w:cs="Arial"/>
          <w:b/>
          <w:spacing w:val="-2"/>
          <w:sz w:val="18"/>
          <w:szCs w:val="18"/>
          <w:lang w:val="es-ES_tradnl"/>
        </w:rPr>
        <w:t>CLÁUSULA DE DAÑOS A CHAPAS, CANDADOS, PUERTAS Y VENTANAS</w:t>
      </w:r>
    </w:p>
    <w:p w:rsidR="002A5F18" w:rsidRPr="00C6620C" w:rsidRDefault="002A5F18" w:rsidP="002A5F18">
      <w:pPr>
        <w:ind w:left="640" w:firstLine="80"/>
        <w:rPr>
          <w:rFonts w:ascii="Trebuchet MS" w:hAnsi="Trebuchet MS" w:cs="Arial"/>
          <w:b/>
          <w:snapToGrid w:val="0"/>
          <w:spacing w:val="-2"/>
          <w:sz w:val="18"/>
          <w:szCs w:val="18"/>
          <w:lang w:val="es-ES_tradnl"/>
        </w:rPr>
      </w:pPr>
      <w:r w:rsidRPr="00C6620C">
        <w:rPr>
          <w:rFonts w:ascii="Trebuchet MS" w:hAnsi="Trebuchet MS" w:cs="Arial"/>
          <w:b/>
          <w:spacing w:val="-2"/>
          <w:sz w:val="18"/>
          <w:szCs w:val="18"/>
          <w:lang w:val="es-ES_tradnl"/>
        </w:rPr>
        <w:t xml:space="preserve">                                   </w:t>
      </w:r>
      <w:r w:rsidRPr="00C6620C">
        <w:rPr>
          <w:rFonts w:ascii="Trebuchet MS" w:hAnsi="Trebuchet MS" w:cs="Arial"/>
          <w:b/>
          <w:snapToGrid w:val="0"/>
          <w:spacing w:val="-2"/>
          <w:sz w:val="18"/>
          <w:szCs w:val="18"/>
          <w:lang w:val="es-ES_tradnl"/>
        </w:rPr>
        <w:t>Código Asignado 115-910101-2007 06 001-2800</w:t>
      </w:r>
    </w:p>
    <w:p w:rsidR="002A5F18" w:rsidRPr="00C6620C" w:rsidRDefault="002A5F18" w:rsidP="002A5F18">
      <w:pPr>
        <w:ind w:left="640" w:firstLine="80"/>
        <w:rPr>
          <w:rFonts w:ascii="Trebuchet MS" w:hAnsi="Trebuchet MS" w:cs="Arial"/>
          <w:b/>
          <w:snapToGrid w:val="0"/>
          <w:spacing w:val="-2"/>
          <w:sz w:val="18"/>
          <w:szCs w:val="18"/>
          <w:lang w:val="es-ES_tradnl"/>
        </w:rPr>
      </w:pPr>
      <w:r w:rsidRPr="00C6620C">
        <w:rPr>
          <w:rFonts w:ascii="Trebuchet MS" w:hAnsi="Trebuchet MS" w:cs="Arial"/>
          <w:b/>
          <w:spacing w:val="-2"/>
          <w:sz w:val="18"/>
          <w:szCs w:val="18"/>
          <w:lang w:val="es-ES_tradnl"/>
        </w:rPr>
        <w:t xml:space="preserve">   </w:t>
      </w:r>
      <w:r w:rsidRPr="00C6620C">
        <w:rPr>
          <w:rFonts w:ascii="Trebuchet MS" w:hAnsi="Trebuchet MS" w:cs="Arial"/>
          <w:b/>
          <w:snapToGrid w:val="0"/>
          <w:spacing w:val="-2"/>
          <w:sz w:val="18"/>
          <w:szCs w:val="18"/>
          <w:lang w:val="es-ES_tradnl"/>
        </w:rPr>
        <w:t>RESOLUCIÓN ADMINISTRATIVA /APS/DS/No. 199-2011 de fecha 02 de agosto de 2011</w:t>
      </w:r>
    </w:p>
    <w:p w:rsidR="002A5F18" w:rsidRPr="00C6620C" w:rsidRDefault="002A5F18" w:rsidP="002A5F18">
      <w:pPr>
        <w:jc w:val="center"/>
        <w:rPr>
          <w:rFonts w:ascii="Trebuchet MS" w:hAnsi="Trebuchet MS" w:cs="Arial"/>
          <w:b/>
          <w:spacing w:val="-2"/>
          <w:sz w:val="18"/>
          <w:szCs w:val="18"/>
          <w:lang w:val="es-ES_tradnl"/>
        </w:rPr>
      </w:pPr>
    </w:p>
    <w:p w:rsidR="002A5F18" w:rsidRPr="00C6620C" w:rsidRDefault="002A5F18" w:rsidP="002A5F18">
      <w:pPr>
        <w:jc w:val="both"/>
        <w:rPr>
          <w:rFonts w:ascii="Trebuchet MS" w:hAnsi="Trebuchet MS" w:cs="Arial"/>
          <w:b/>
          <w:spacing w:val="-2"/>
          <w:sz w:val="18"/>
          <w:szCs w:val="18"/>
          <w:lang w:val="es-ES_tradnl"/>
        </w:rPr>
      </w:pPr>
    </w:p>
    <w:p w:rsidR="002A5F18" w:rsidRPr="00C6620C" w:rsidRDefault="002A5F18" w:rsidP="002A5F18">
      <w:pPr>
        <w:jc w:val="both"/>
        <w:rPr>
          <w:rFonts w:ascii="Trebuchet MS" w:hAnsi="Trebuchet MS"/>
          <w:spacing w:val="-2"/>
          <w:sz w:val="18"/>
          <w:szCs w:val="18"/>
        </w:rPr>
      </w:pPr>
      <w:r w:rsidRPr="00C6620C">
        <w:rPr>
          <w:rFonts w:ascii="Trebuchet MS" w:hAnsi="Trebuchet MS"/>
          <w:spacing w:val="-2"/>
          <w:sz w:val="18"/>
          <w:szCs w:val="18"/>
        </w:rPr>
        <w:t>Por el presente anexo se acuerda y conviene que la cobertura de seguro para el riesgo de Robo con Violencia otorgada bajo esta Póliza se extiende a cubrir los daños causados a chapas, candados, puertas y ventanas de propiedad del Asegurado, ubicados en los predios asegurados bajo esta Póliza, por la tentativa o consumación de los riesgos amparados en las correspondientes cláusulas de Robo adherida a la póliza y hasta la  correspondiente suma asegurada estipulada en las condiciones particulares para esta cláusula y de no estar establecida, se tomará como límite máximo la suma asegurada de la cobertura de Robo.</w:t>
      </w:r>
    </w:p>
    <w:p w:rsidR="002A5F18" w:rsidRPr="00C6620C" w:rsidRDefault="002A5F18" w:rsidP="002A5F18">
      <w:pPr>
        <w:rPr>
          <w:rFonts w:ascii="Trebuchet MS" w:hAnsi="Trebuchet MS" w:cs="Arial"/>
          <w:sz w:val="18"/>
          <w:szCs w:val="18"/>
        </w:rPr>
      </w:pPr>
    </w:p>
    <w:p w:rsidR="002A5F18" w:rsidRPr="00C6620C" w:rsidRDefault="002A5F18" w:rsidP="002A5F18">
      <w:pPr>
        <w:rPr>
          <w:rFonts w:ascii="Trebuchet MS" w:hAnsi="Trebuchet MS"/>
          <w:b/>
          <w:sz w:val="18"/>
          <w:szCs w:val="18"/>
        </w:rPr>
      </w:pPr>
    </w:p>
    <w:p w:rsidR="002A5F18" w:rsidRPr="00C6620C" w:rsidRDefault="002A5F18" w:rsidP="002A5F18">
      <w:pPr>
        <w:jc w:val="center"/>
        <w:rPr>
          <w:rFonts w:ascii="Trebuchet MS" w:hAnsi="Trebuchet MS"/>
          <w:b/>
          <w:sz w:val="18"/>
          <w:szCs w:val="18"/>
        </w:rPr>
      </w:pPr>
    </w:p>
    <w:p w:rsidR="002A5F18" w:rsidRPr="00C6620C" w:rsidRDefault="002A5F18" w:rsidP="002A5F18">
      <w:pPr>
        <w:ind w:right="44"/>
        <w:jc w:val="center"/>
        <w:rPr>
          <w:rFonts w:ascii="Trebuchet MS" w:hAnsi="Trebuchet MS"/>
          <w:sz w:val="18"/>
          <w:szCs w:val="18"/>
        </w:rPr>
      </w:pPr>
      <w:r>
        <w:rPr>
          <w:rFonts w:ascii="Trebuchet MS" w:hAnsi="Trebuchet MS" w:cs="Trebuchet MS"/>
          <w:bCs/>
          <w:sz w:val="18"/>
          <w:szCs w:val="18"/>
          <w:lang w:val="es-MX"/>
        </w:rPr>
        <w:t>“</w:t>
      </w:r>
      <w:r w:rsidRPr="00C6620C">
        <w:rPr>
          <w:rFonts w:ascii="Trebuchet MS" w:hAnsi="Trebuchet MS" w:cs="Trebuchet MS"/>
          <w:b/>
          <w:bCs/>
          <w:sz w:val="18"/>
          <w:szCs w:val="18"/>
          <w:lang w:val="es-MX"/>
        </w:rPr>
        <w:t>NACIONAL SEGUROS PATRIMONIALES Y FIANZAS S.A.”</w:t>
      </w:r>
    </w:p>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2A5F18"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center"/>
        <w:rPr>
          <w:b/>
          <w:bCs/>
          <w:i/>
          <w:u w:val="single"/>
          <w:lang w:val="es-ES_tradnl"/>
        </w:rPr>
      </w:pPr>
    </w:p>
    <w:p w:rsidR="002A5F18" w:rsidRDefault="002A5F18" w:rsidP="002A5F18">
      <w:pPr>
        <w:jc w:val="center"/>
        <w:rPr>
          <w:b/>
          <w:i/>
        </w:rPr>
      </w:pPr>
    </w:p>
    <w:p w:rsidR="002A5F18" w:rsidRPr="009919A6" w:rsidRDefault="002A5F18" w:rsidP="002A5F18">
      <w:pPr>
        <w:tabs>
          <w:tab w:val="right" w:pos="9360"/>
        </w:tabs>
        <w:suppressAutoHyphens/>
        <w:jc w:val="center"/>
        <w:rPr>
          <w:rFonts w:asciiTheme="minorHAnsi" w:hAnsiTheme="minorHAnsi" w:cstheme="minorHAnsi"/>
          <w:b/>
          <w:spacing w:val="-2"/>
          <w:lang w:val="es-ES_tradnl"/>
        </w:rPr>
      </w:pPr>
      <w:r w:rsidRPr="009919A6">
        <w:rPr>
          <w:rFonts w:asciiTheme="minorHAnsi" w:hAnsiTheme="minorHAnsi" w:cstheme="minorHAnsi"/>
          <w:b/>
          <w:spacing w:val="-2"/>
          <w:lang w:val="es-ES_tradnl"/>
        </w:rPr>
        <w:t>PÓLIZA DE SEGURO DE TODO RIESGO DE DAÑOS A LA PROPIEDAD</w:t>
      </w:r>
    </w:p>
    <w:p w:rsidR="002A5F18" w:rsidRPr="009919A6" w:rsidRDefault="002A5F18" w:rsidP="002A5F18">
      <w:pPr>
        <w:jc w:val="center"/>
        <w:rPr>
          <w:rFonts w:asciiTheme="minorHAnsi" w:hAnsiTheme="minorHAnsi" w:cstheme="minorHAnsi"/>
          <w:b/>
          <w:lang w:val="es-ES_tradnl"/>
        </w:rPr>
      </w:pPr>
      <w:r w:rsidRPr="009919A6">
        <w:rPr>
          <w:rFonts w:asciiTheme="minorHAnsi" w:hAnsiTheme="minorHAnsi" w:cstheme="minorHAnsi"/>
          <w:b/>
        </w:rPr>
        <w:t xml:space="preserve">Código asignado </w:t>
      </w:r>
      <w:r w:rsidRPr="009919A6">
        <w:rPr>
          <w:rFonts w:asciiTheme="minorHAnsi" w:hAnsiTheme="minorHAnsi" w:cstheme="minorHAnsi"/>
          <w:b/>
          <w:lang w:val="es-ES_tradnl"/>
        </w:rPr>
        <w:t xml:space="preserve">115-910101-2007 06 001    </w:t>
      </w:r>
    </w:p>
    <w:p w:rsidR="002A5F18" w:rsidRPr="009919A6" w:rsidRDefault="002A5F18" w:rsidP="002A5F18">
      <w:pPr>
        <w:jc w:val="center"/>
        <w:rPr>
          <w:rFonts w:asciiTheme="minorHAnsi" w:hAnsiTheme="minorHAnsi" w:cstheme="minorHAnsi"/>
          <w:b/>
        </w:rPr>
      </w:pPr>
      <w:r w:rsidRPr="009919A6">
        <w:rPr>
          <w:rFonts w:asciiTheme="minorHAnsi" w:hAnsiTheme="minorHAnsi" w:cstheme="minorHAnsi"/>
          <w:b/>
          <w:lang w:val="es-ES_tradnl"/>
        </w:rPr>
        <w:t xml:space="preserve">RESOLUCION ADMINISTRATIVA </w:t>
      </w:r>
      <w:r w:rsidRPr="009919A6">
        <w:rPr>
          <w:rFonts w:asciiTheme="minorHAnsi" w:hAnsiTheme="minorHAnsi" w:cstheme="minorHAnsi"/>
          <w:b/>
          <w:spacing w:val="-2"/>
          <w:lang w:val="es-ES_tradnl"/>
        </w:rPr>
        <w:t>SPVS/IS/No.</w:t>
      </w:r>
      <w:r w:rsidRPr="009919A6">
        <w:rPr>
          <w:rFonts w:asciiTheme="minorHAnsi" w:hAnsiTheme="minorHAnsi" w:cstheme="minorHAnsi"/>
          <w:b/>
          <w:lang w:val="es-ES_tradnl"/>
        </w:rPr>
        <w:t xml:space="preserve"> 415/2007 DE 13 de junio de 2007    </w:t>
      </w: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center"/>
        <w:rPr>
          <w:rFonts w:asciiTheme="minorHAnsi" w:hAnsiTheme="minorHAnsi" w:cstheme="minorHAnsi"/>
          <w:b/>
          <w:bCs/>
          <w:i/>
          <w:u w:val="single"/>
        </w:rPr>
      </w:pP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center"/>
        <w:rPr>
          <w:rFonts w:asciiTheme="minorHAnsi" w:hAnsiTheme="minorHAnsi" w:cstheme="minorHAnsi"/>
          <w:b/>
          <w:bCs/>
          <w:i/>
          <w:u w:val="single"/>
        </w:rPr>
      </w:pPr>
    </w:p>
    <w:p w:rsidR="002A5F18" w:rsidRPr="009919A6" w:rsidRDefault="002A5F18" w:rsidP="002A5F18">
      <w:pPr>
        <w:tabs>
          <w:tab w:val="right" w:pos="9360"/>
        </w:tabs>
        <w:suppressAutoHyphens/>
        <w:jc w:val="center"/>
        <w:rPr>
          <w:rFonts w:asciiTheme="minorHAnsi" w:hAnsiTheme="minorHAnsi" w:cstheme="minorHAnsi"/>
          <w:b/>
          <w:spacing w:val="-2"/>
          <w:lang w:val="es-ES_tradnl"/>
        </w:rPr>
      </w:pPr>
      <w:r w:rsidRPr="009919A6">
        <w:rPr>
          <w:rFonts w:asciiTheme="minorHAnsi" w:hAnsiTheme="minorHAnsi" w:cstheme="minorHAnsi"/>
          <w:b/>
          <w:spacing w:val="-2"/>
          <w:lang w:val="es-ES_tradnl"/>
        </w:rPr>
        <w:lastRenderedPageBreak/>
        <w:t xml:space="preserve">CLAUSULA DE PARES Y/O CONJUNTOS </w:t>
      </w:r>
    </w:p>
    <w:p w:rsidR="002A5F18" w:rsidRPr="009919A6" w:rsidRDefault="002A5F18" w:rsidP="002A5F18">
      <w:pPr>
        <w:tabs>
          <w:tab w:val="right" w:pos="9360"/>
        </w:tabs>
        <w:suppressAutoHyphens/>
        <w:jc w:val="center"/>
        <w:rPr>
          <w:rFonts w:asciiTheme="minorHAnsi" w:hAnsiTheme="minorHAnsi" w:cstheme="minorHAnsi"/>
          <w:b/>
          <w:spacing w:val="-2"/>
          <w:lang w:val="es-ES_tradnl"/>
        </w:rPr>
      </w:pPr>
      <w:r w:rsidRPr="009919A6">
        <w:rPr>
          <w:rFonts w:asciiTheme="minorHAnsi" w:hAnsiTheme="minorHAnsi" w:cstheme="minorHAnsi"/>
          <w:b/>
          <w:spacing w:val="-2"/>
          <w:lang w:val="es-ES_tradnl"/>
        </w:rPr>
        <w:t xml:space="preserve">CÓDIGO ASIGNADO </w:t>
      </w:r>
      <w:r w:rsidRPr="009919A6">
        <w:rPr>
          <w:rFonts w:asciiTheme="minorHAnsi" w:hAnsiTheme="minorHAnsi" w:cstheme="minorHAnsi"/>
          <w:b/>
          <w:lang w:val="es-ES_tradnl"/>
        </w:rPr>
        <w:t>115-910101-2007 06 001 2945</w:t>
      </w:r>
    </w:p>
    <w:p w:rsidR="002A5F18" w:rsidRPr="009919A6" w:rsidRDefault="002A5F18" w:rsidP="002A5F18">
      <w:pPr>
        <w:tabs>
          <w:tab w:val="right" w:pos="9360"/>
        </w:tabs>
        <w:suppressAutoHyphens/>
        <w:jc w:val="center"/>
        <w:rPr>
          <w:rFonts w:asciiTheme="minorHAnsi" w:hAnsiTheme="minorHAnsi" w:cstheme="minorHAnsi"/>
          <w:b/>
          <w:spacing w:val="-2"/>
          <w:lang w:val="es-ES_tradnl"/>
        </w:rPr>
      </w:pPr>
      <w:r w:rsidRPr="009919A6">
        <w:rPr>
          <w:rFonts w:asciiTheme="minorHAnsi" w:hAnsiTheme="minorHAnsi" w:cstheme="minorHAnsi"/>
          <w:b/>
          <w:spacing w:val="-2"/>
          <w:lang w:val="es-ES_tradnl"/>
        </w:rPr>
        <w:t>RESOLUCIÓN ADMINISTRATIVA APS/DS/No 1003 DE FECHA 24 DE JUNIO DE 2019</w:t>
      </w:r>
    </w:p>
    <w:p w:rsidR="002A5F18" w:rsidRPr="009919A6" w:rsidRDefault="002A5F18" w:rsidP="002A5F18">
      <w:pPr>
        <w:tabs>
          <w:tab w:val="left" w:pos="0"/>
          <w:tab w:val="num" w:pos="720"/>
        </w:tabs>
        <w:jc w:val="both"/>
        <w:rPr>
          <w:rFonts w:asciiTheme="minorHAnsi" w:hAnsiTheme="minorHAnsi" w:cstheme="minorHAnsi"/>
          <w:i/>
        </w:rPr>
      </w:pP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rFonts w:asciiTheme="minorHAnsi" w:hAnsiTheme="minorHAnsi" w:cstheme="minorHAnsi"/>
          <w:i/>
          <w:spacing w:val="-2"/>
          <w:lang w:val="es-ES_tradnl"/>
        </w:rPr>
      </w:pP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rFonts w:asciiTheme="minorHAnsi" w:hAnsiTheme="minorHAnsi" w:cstheme="minorHAnsi"/>
        </w:rPr>
      </w:pPr>
      <w:r w:rsidRPr="009919A6">
        <w:rPr>
          <w:rFonts w:asciiTheme="minorHAnsi" w:hAnsiTheme="minorHAnsi" w:cstheme="minorHAnsi"/>
        </w:rPr>
        <w:t>Mediante  la presente clausula</w:t>
      </w:r>
      <w:r w:rsidRPr="009919A6">
        <w:rPr>
          <w:rFonts w:asciiTheme="minorHAnsi" w:hAnsiTheme="minorHAnsi" w:cstheme="minorHAnsi"/>
          <w:i/>
          <w:spacing w:val="-2"/>
          <w:lang w:val="es-ES_tradnl"/>
        </w:rPr>
        <w:t xml:space="preserve">, </w:t>
      </w:r>
      <w:r w:rsidRPr="009919A6">
        <w:rPr>
          <w:rFonts w:asciiTheme="minorHAnsi" w:hAnsiTheme="minorHAnsi" w:cstheme="minorHAnsi"/>
        </w:rPr>
        <w:t>queda convenido y/o acordado, que si un bien, máquina, pieza o equipo integrante de un par y/o conjunto sufre daños que no permiten su reparación o reemplazo y debido a ello las demás partes o componentes del par y/o  conjunto no afectado, no pueden ser utilizados o no pueden seguir funcionando, esta póliza indemnizara  de acuerdo a los términos estipulados en la presente póliza por todo el bien asegurado que forme parte del par o conjunto del bien  afectado por un evento cubierto.</w:t>
      </w: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rFonts w:asciiTheme="minorHAnsi" w:hAnsiTheme="minorHAnsi" w:cstheme="minorHAnsi"/>
        </w:rPr>
      </w:pPr>
    </w:p>
    <w:p w:rsidR="002A5F18" w:rsidRPr="009919A6"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rFonts w:asciiTheme="minorHAnsi" w:hAnsiTheme="minorHAnsi" w:cstheme="minorHAnsi"/>
        </w:rPr>
      </w:pPr>
      <w:r w:rsidRPr="009919A6">
        <w:rPr>
          <w:rFonts w:asciiTheme="minorHAnsi" w:hAnsiTheme="minorHAnsi" w:cstheme="minorHAnsi"/>
        </w:rPr>
        <w:t>Todos los demás términos y/o condiciones de la Póliza permanecen en pleno vigor a excepción de lo expresamente variado por ésta Cláusula.</w:t>
      </w:r>
    </w:p>
    <w:p w:rsidR="002A5F18" w:rsidRDefault="002A5F18" w:rsidP="002A5F18">
      <w:pPr>
        <w:jc w:val="both"/>
        <w:rPr>
          <w:rFonts w:ascii="Trebuchet MS" w:hAnsi="Trebuchet MS"/>
        </w:rPr>
      </w:pPr>
    </w:p>
    <w:p w:rsidR="002A5F18" w:rsidRPr="00CE28FE" w:rsidRDefault="002A5F18" w:rsidP="002A5F18">
      <w:pPr>
        <w:jc w:val="both"/>
        <w:rPr>
          <w:rFonts w:ascii="Trebuchet MS" w:hAnsi="Trebuchet MS"/>
        </w:rPr>
      </w:pPr>
    </w:p>
    <w:p w:rsidR="002A5F18" w:rsidRPr="00CE28FE" w:rsidRDefault="002A5F18" w:rsidP="002A5F18">
      <w:pPr>
        <w:jc w:val="center"/>
        <w:rPr>
          <w:rFonts w:ascii="Trebuchet MS" w:hAnsi="Trebuchet MS" w:cs="Arial"/>
          <w:b/>
          <w:sz w:val="18"/>
          <w:szCs w:val="18"/>
        </w:rPr>
      </w:pPr>
      <w:r w:rsidRPr="00CE28FE">
        <w:rPr>
          <w:rFonts w:ascii="Trebuchet MS" w:hAnsi="Trebuchet MS" w:cs="Arial"/>
          <w:b/>
          <w:sz w:val="18"/>
          <w:szCs w:val="18"/>
        </w:rPr>
        <w:t>“NACIONAL SEGUROS PATRIMONIALES Y FIANZAS S.A.”</w:t>
      </w:r>
    </w:p>
    <w:p w:rsidR="002A5F18" w:rsidRDefault="002A5F18" w:rsidP="002A5F18"/>
    <w:p w:rsidR="002A5F18" w:rsidRPr="00743E0A" w:rsidRDefault="002A5F18" w:rsidP="002A5F18">
      <w:pPr>
        <w:tabs>
          <w:tab w:val="right" w:pos="9360"/>
        </w:tabs>
        <w:suppressAutoHyphens/>
        <w:jc w:val="center"/>
        <w:rPr>
          <w:rFonts w:ascii="Trebuchet MS" w:hAnsi="Trebuchet MS" w:cs="Arial"/>
          <w:b/>
          <w:spacing w:val="-2"/>
          <w:sz w:val="18"/>
          <w:szCs w:val="18"/>
          <w:lang w:val="es-ES_tradnl"/>
        </w:rPr>
      </w:pPr>
      <w:r w:rsidRPr="00743E0A">
        <w:rPr>
          <w:rFonts w:ascii="Trebuchet MS" w:hAnsi="Trebuchet MS" w:cs="Arial"/>
          <w:b/>
          <w:spacing w:val="-2"/>
          <w:sz w:val="18"/>
          <w:szCs w:val="18"/>
          <w:lang w:val="es-ES_tradnl"/>
        </w:rPr>
        <w:t xml:space="preserve">    PÓLIZA DE SEGURO DE TODO RIESGO DE DAÑOS A LA PROPIEDAD</w:t>
      </w:r>
    </w:p>
    <w:p w:rsidR="002A5F18" w:rsidRPr="00743E0A" w:rsidRDefault="002A5F18" w:rsidP="002A5F18">
      <w:pPr>
        <w:ind w:left="640" w:firstLine="80"/>
        <w:jc w:val="center"/>
        <w:rPr>
          <w:rFonts w:ascii="Trebuchet MS" w:hAnsi="Trebuchet MS" w:cs="Arial"/>
          <w:b/>
          <w:spacing w:val="-2"/>
          <w:sz w:val="18"/>
          <w:szCs w:val="18"/>
          <w:lang w:val="es-ES_tradnl"/>
        </w:rPr>
      </w:pPr>
      <w:r w:rsidRPr="00743E0A">
        <w:rPr>
          <w:rFonts w:ascii="Trebuchet MS" w:hAnsi="Trebuchet MS" w:cs="Arial"/>
          <w:b/>
          <w:spacing w:val="-2"/>
          <w:sz w:val="18"/>
          <w:szCs w:val="18"/>
          <w:lang w:val="es-ES_tradnl"/>
        </w:rPr>
        <w:t>Código Asignado 115-910101-2007 06 001</w:t>
      </w:r>
    </w:p>
    <w:p w:rsidR="002A5F18" w:rsidRPr="00743E0A" w:rsidRDefault="002A5F18" w:rsidP="002A5F18">
      <w:pPr>
        <w:ind w:left="640" w:firstLine="80"/>
        <w:jc w:val="center"/>
        <w:rPr>
          <w:rFonts w:ascii="Trebuchet MS" w:hAnsi="Trebuchet MS" w:cs="Arial"/>
          <w:b/>
          <w:spacing w:val="-2"/>
          <w:sz w:val="18"/>
          <w:szCs w:val="18"/>
          <w:lang w:val="es-ES_tradnl"/>
        </w:rPr>
      </w:pPr>
      <w:r w:rsidRPr="00743E0A">
        <w:rPr>
          <w:rFonts w:ascii="Trebuchet MS" w:hAnsi="Trebuchet MS" w:cs="Arial"/>
          <w:b/>
          <w:spacing w:val="-2"/>
          <w:sz w:val="18"/>
          <w:szCs w:val="18"/>
          <w:lang w:val="es-ES_tradnl"/>
        </w:rPr>
        <w:t>RESOLUCIÓN ADMINISTRATIVA /SPVS/IS/No. 415 de fecha 13 de Junio de 2007</w:t>
      </w:r>
    </w:p>
    <w:p w:rsidR="002A5F18" w:rsidRPr="00743E0A" w:rsidRDefault="002A5F18" w:rsidP="002A5F18">
      <w:pPr>
        <w:ind w:left="640" w:firstLine="80"/>
        <w:jc w:val="center"/>
        <w:rPr>
          <w:rFonts w:ascii="Trebuchet MS" w:hAnsi="Trebuchet MS" w:cs="Arial"/>
          <w:b/>
          <w:spacing w:val="-2"/>
          <w:sz w:val="18"/>
          <w:szCs w:val="18"/>
          <w:lang w:val="es-ES_tradnl"/>
        </w:rPr>
      </w:pPr>
    </w:p>
    <w:p w:rsidR="002A5F18" w:rsidRPr="00743E0A" w:rsidRDefault="002A5F18" w:rsidP="002A5F18">
      <w:pPr>
        <w:rPr>
          <w:rFonts w:ascii="Trebuchet MS" w:hAnsi="Trebuchet MS" w:cs="Arial"/>
          <w:b/>
          <w:sz w:val="18"/>
          <w:szCs w:val="18"/>
          <w:u w:val="single"/>
          <w:lang w:val="es-ES_tradnl"/>
        </w:rPr>
      </w:pPr>
    </w:p>
    <w:p w:rsidR="002A5F18" w:rsidRPr="00743E0A" w:rsidRDefault="002A5F18" w:rsidP="002A5F18">
      <w:pPr>
        <w:ind w:left="640" w:firstLine="80"/>
        <w:jc w:val="center"/>
        <w:rPr>
          <w:rFonts w:ascii="Trebuchet MS" w:hAnsi="Trebuchet MS" w:cs="Arial"/>
          <w:b/>
          <w:spacing w:val="-2"/>
          <w:sz w:val="18"/>
          <w:szCs w:val="18"/>
          <w:lang w:val="es-ES_tradnl"/>
        </w:rPr>
      </w:pPr>
      <w:r w:rsidRPr="00743E0A">
        <w:rPr>
          <w:rFonts w:ascii="Trebuchet MS" w:hAnsi="Trebuchet MS"/>
          <w:b/>
          <w:sz w:val="18"/>
          <w:szCs w:val="18"/>
        </w:rPr>
        <w:t>CLAUSULA DE COBERTURA AUTOMÁTICA PARA  NUEVAS ADQUISICIONES</w:t>
      </w:r>
      <w:r>
        <w:rPr>
          <w:rFonts w:ascii="Trebuchet MS" w:hAnsi="Trebuchet MS"/>
          <w:b/>
          <w:sz w:val="18"/>
          <w:szCs w:val="18"/>
        </w:rPr>
        <w:t xml:space="preserve">, NUEVOS PREDIOS </w:t>
      </w:r>
      <w:r w:rsidRPr="00743E0A">
        <w:rPr>
          <w:rFonts w:ascii="Trebuchet MS" w:hAnsi="Trebuchet MS"/>
          <w:b/>
          <w:sz w:val="18"/>
          <w:szCs w:val="18"/>
        </w:rPr>
        <w:t xml:space="preserve">Y/O PROPIEDADES Y/O </w:t>
      </w:r>
      <w:r>
        <w:rPr>
          <w:rFonts w:ascii="Trebuchet MS" w:hAnsi="Trebuchet MS"/>
          <w:b/>
          <w:sz w:val="18"/>
          <w:szCs w:val="18"/>
        </w:rPr>
        <w:t>LOCALES Y/O I</w:t>
      </w:r>
      <w:r w:rsidRPr="00743E0A">
        <w:rPr>
          <w:rFonts w:ascii="Trebuchet MS" w:hAnsi="Trebuchet MS"/>
          <w:b/>
          <w:sz w:val="18"/>
          <w:szCs w:val="18"/>
        </w:rPr>
        <w:t>NSTALACIONES Y/O MEJORAS Y/O CONSTRUCCIONES</w:t>
      </w:r>
      <w:r>
        <w:rPr>
          <w:rFonts w:ascii="Trebuchet MS" w:hAnsi="Trebuchet MS"/>
          <w:b/>
          <w:sz w:val="18"/>
          <w:szCs w:val="18"/>
        </w:rPr>
        <w:t>, INCLUYENDO ALQUILADOS</w:t>
      </w:r>
      <w:r w:rsidRPr="00743E0A">
        <w:rPr>
          <w:rFonts w:ascii="Trebuchet MS" w:hAnsi="Trebuchet MS" w:cs="Arial"/>
          <w:b/>
          <w:spacing w:val="-2"/>
          <w:sz w:val="18"/>
          <w:szCs w:val="18"/>
          <w:lang w:val="es-ES_tradnl"/>
        </w:rPr>
        <w:t xml:space="preserve"> </w:t>
      </w:r>
      <w:r>
        <w:rPr>
          <w:rFonts w:ascii="Trebuchet MS" w:hAnsi="Trebuchet MS" w:cs="Arial"/>
          <w:b/>
          <w:spacing w:val="-2"/>
          <w:sz w:val="18"/>
          <w:szCs w:val="18"/>
          <w:lang w:val="es-ES_tradnl"/>
        </w:rPr>
        <w:t xml:space="preserve"> Y/O BAJO CUALQUIER MODALIDAD DE CONTRATO Y/O POSESION Y/O TENENCIA</w:t>
      </w:r>
    </w:p>
    <w:p w:rsidR="002A5F18" w:rsidRPr="00743E0A" w:rsidRDefault="002A5F18" w:rsidP="002A5F18">
      <w:pPr>
        <w:ind w:left="640" w:firstLine="80"/>
        <w:jc w:val="center"/>
        <w:rPr>
          <w:rFonts w:ascii="Trebuchet MS" w:hAnsi="Trebuchet MS" w:cs="Arial"/>
          <w:b/>
          <w:spacing w:val="-2"/>
          <w:sz w:val="18"/>
          <w:szCs w:val="18"/>
          <w:lang w:val="es-ES_tradnl"/>
        </w:rPr>
      </w:pPr>
      <w:r w:rsidRPr="00743E0A">
        <w:rPr>
          <w:rFonts w:ascii="Trebuchet MS" w:hAnsi="Trebuchet MS" w:cs="Arial"/>
          <w:b/>
          <w:spacing w:val="-2"/>
          <w:sz w:val="18"/>
          <w:szCs w:val="18"/>
          <w:lang w:val="es-ES_tradnl"/>
        </w:rPr>
        <w:t>Código Asignado</w:t>
      </w:r>
      <w:r>
        <w:rPr>
          <w:rFonts w:ascii="Trebuchet MS" w:hAnsi="Trebuchet MS" w:cs="Arial"/>
          <w:b/>
          <w:spacing w:val="-2"/>
          <w:sz w:val="18"/>
          <w:szCs w:val="18"/>
          <w:lang w:val="es-ES_tradnl"/>
        </w:rPr>
        <w:t xml:space="preserve">: </w:t>
      </w:r>
      <w:r w:rsidRPr="00743E0A">
        <w:rPr>
          <w:rFonts w:ascii="Trebuchet MS" w:hAnsi="Trebuchet MS" w:cs="Arial"/>
          <w:b/>
          <w:spacing w:val="-2"/>
          <w:sz w:val="18"/>
          <w:szCs w:val="18"/>
          <w:lang w:val="es-ES_tradnl"/>
        </w:rPr>
        <w:t>115-910101-2007 06 001</w:t>
      </w:r>
      <w:r>
        <w:rPr>
          <w:rFonts w:ascii="Trebuchet MS" w:hAnsi="Trebuchet MS" w:cs="Arial"/>
          <w:b/>
          <w:spacing w:val="-2"/>
          <w:sz w:val="18"/>
          <w:szCs w:val="18"/>
          <w:lang w:val="es-ES_tradnl"/>
        </w:rPr>
        <w:t xml:space="preserve"> 2919</w:t>
      </w:r>
    </w:p>
    <w:p w:rsidR="002A5F18" w:rsidRPr="00AF7660" w:rsidRDefault="002A5F18" w:rsidP="002A5F18">
      <w:pPr>
        <w:ind w:left="640" w:firstLine="80"/>
        <w:jc w:val="center"/>
        <w:rPr>
          <w:rFonts w:ascii="Trebuchet MS" w:hAnsi="Trebuchet MS" w:cs="Arial"/>
          <w:b/>
          <w:spacing w:val="-2"/>
          <w:sz w:val="18"/>
          <w:szCs w:val="18"/>
          <w:lang w:val="es-ES_tradnl"/>
        </w:rPr>
      </w:pPr>
      <w:r w:rsidRPr="00743E0A">
        <w:rPr>
          <w:rFonts w:ascii="Trebuchet MS" w:hAnsi="Trebuchet MS" w:cs="Arial"/>
          <w:b/>
          <w:spacing w:val="-2"/>
          <w:sz w:val="18"/>
          <w:szCs w:val="18"/>
          <w:lang w:val="es-ES_tradnl"/>
        </w:rPr>
        <w:t>RESOLUCIÓN ADMINISTRATIVA APS/DS/</w:t>
      </w:r>
      <w:r>
        <w:rPr>
          <w:rFonts w:ascii="Trebuchet MS" w:hAnsi="Trebuchet MS" w:cs="Arial"/>
          <w:b/>
          <w:spacing w:val="-2"/>
          <w:sz w:val="18"/>
          <w:szCs w:val="18"/>
          <w:lang w:val="es-ES_tradnl"/>
        </w:rPr>
        <w:t>No.</w:t>
      </w:r>
      <w:r w:rsidRPr="00AF7660">
        <w:rPr>
          <w:rFonts w:ascii="Trebuchet MS" w:hAnsi="Trebuchet MS"/>
          <w:b/>
          <w:sz w:val="18"/>
          <w:szCs w:val="18"/>
        </w:rPr>
        <w:t xml:space="preserve"> </w:t>
      </w:r>
      <w:r>
        <w:rPr>
          <w:rFonts w:ascii="Trebuchet MS" w:hAnsi="Trebuchet MS"/>
          <w:b/>
          <w:sz w:val="18"/>
          <w:szCs w:val="18"/>
        </w:rPr>
        <w:t>1550 Del 14 de Noviembre Del 2018</w:t>
      </w:r>
    </w:p>
    <w:p w:rsidR="002A5F18" w:rsidRPr="00743E0A" w:rsidRDefault="002A5F18" w:rsidP="002A5F18">
      <w:pPr>
        <w:jc w:val="both"/>
        <w:rPr>
          <w:rFonts w:ascii="Trebuchet MS" w:hAnsi="Trebuchet MS"/>
          <w:sz w:val="18"/>
          <w:szCs w:val="18"/>
        </w:rPr>
      </w:pP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743E0A">
        <w:rPr>
          <w:rFonts w:ascii="Trebuchet MS" w:hAnsi="Trebuchet MS"/>
          <w:b/>
          <w:spacing w:val="-2"/>
          <w:sz w:val="18"/>
          <w:szCs w:val="18"/>
          <w:lang w:val="es-ES_tradnl"/>
        </w:rPr>
        <w:t>Art. 1.</w:t>
      </w:r>
    </w:p>
    <w:p w:rsidR="002A5F18" w:rsidRPr="00743E0A" w:rsidRDefault="002A5F18" w:rsidP="002A5F18">
      <w:pPr>
        <w:tabs>
          <w:tab w:val="right" w:pos="9916"/>
        </w:tabs>
        <w:suppressAutoHyphens/>
        <w:jc w:val="both"/>
        <w:rPr>
          <w:rFonts w:ascii="Trebuchet MS" w:hAnsi="Trebuchet MS"/>
          <w:spacing w:val="-2"/>
          <w:sz w:val="18"/>
          <w:szCs w:val="18"/>
          <w:lang w:val="es-ES_tradnl"/>
        </w:rPr>
      </w:pPr>
      <w:r w:rsidRPr="00743E0A">
        <w:rPr>
          <w:rFonts w:ascii="Trebuchet MS" w:hAnsi="Trebuchet MS"/>
          <w:spacing w:val="-2"/>
          <w:sz w:val="18"/>
          <w:szCs w:val="18"/>
        </w:rPr>
        <w:t>Queda entendido y convenido que, la presente clausula, cubre las   nuevas adquisiciones , nuevos predios y/o propiedades y/o locales y/o instalaciones y/o mejoras y/o construcciones, incluyendo alquilados  y/o bajo cualquier modalidad de contrato y/o posesión</w:t>
      </w:r>
      <w:r>
        <w:rPr>
          <w:rFonts w:ascii="Trebuchet MS" w:hAnsi="Trebuchet MS"/>
          <w:spacing w:val="-2"/>
          <w:sz w:val="18"/>
          <w:szCs w:val="18"/>
        </w:rPr>
        <w:t xml:space="preserve"> </w:t>
      </w:r>
      <w:r w:rsidRPr="00743E0A">
        <w:rPr>
          <w:rFonts w:ascii="Trebuchet MS" w:hAnsi="Trebuchet MS"/>
          <w:spacing w:val="-2"/>
          <w:sz w:val="18"/>
          <w:szCs w:val="18"/>
        </w:rPr>
        <w:t xml:space="preserve"> y/o tenencia</w:t>
      </w:r>
      <w:r w:rsidRPr="00743E0A">
        <w:rPr>
          <w:rFonts w:ascii="Trebuchet MS" w:hAnsi="Trebuchet MS"/>
          <w:spacing w:val="-2"/>
          <w:sz w:val="18"/>
          <w:szCs w:val="18"/>
          <w:lang w:val="es-ES_tradnl"/>
        </w:rPr>
        <w:t xml:space="preserve"> efectuadas por el Asegurado, mediante el pago de la prima adicional respectiva, calculada sobre el valor de tales inclusiones efectuadas a las mismas tasas a prorrata por el tiempo que falte para el vencimiento de la Póliza.</w:t>
      </w:r>
    </w:p>
    <w:p w:rsidR="002A5F18" w:rsidRPr="00743E0A" w:rsidRDefault="002A5F18" w:rsidP="002A5F18">
      <w:pPr>
        <w:tabs>
          <w:tab w:val="right" w:pos="9916"/>
        </w:tabs>
        <w:suppressAutoHyphens/>
        <w:jc w:val="both"/>
        <w:rPr>
          <w:rFonts w:ascii="Trebuchet MS" w:hAnsi="Trebuchet MS"/>
          <w:spacing w:val="-2"/>
          <w:sz w:val="18"/>
          <w:szCs w:val="18"/>
          <w:lang w:val="es-ES_tradnl"/>
        </w:rPr>
      </w:pPr>
    </w:p>
    <w:p w:rsidR="002A5F18" w:rsidRPr="00743E0A" w:rsidRDefault="002A5F18" w:rsidP="002A5F18">
      <w:pPr>
        <w:tabs>
          <w:tab w:val="right" w:pos="9916"/>
        </w:tabs>
        <w:suppressAutoHyphens/>
        <w:jc w:val="both"/>
        <w:rPr>
          <w:rFonts w:ascii="Trebuchet MS" w:hAnsi="Trebuchet MS"/>
          <w:spacing w:val="-2"/>
          <w:sz w:val="18"/>
          <w:szCs w:val="18"/>
        </w:rPr>
      </w:pPr>
      <w:r w:rsidRPr="00743E0A">
        <w:rPr>
          <w:rFonts w:ascii="Trebuchet MS" w:hAnsi="Trebuchet MS"/>
          <w:spacing w:val="-2"/>
          <w:sz w:val="18"/>
          <w:szCs w:val="18"/>
        </w:rPr>
        <w:t>El Asegurado se compromete a declarar a la Compañía por escrito y a más tardar dentro de los plazos establecidos en las condiciones particulares de la póliza, los mismos que comprenden a partir del día siguiente a la adquisición, instalación, mejora, construcción o recepción  del nuevo bien, el valor y la fecha de inclusión y a pagar la prima adicional correspondiente por el tiempo entre la fecha de inclusión del nuevo bien y la terminación del seguro contratado originalmente.</w:t>
      </w:r>
    </w:p>
    <w:p w:rsidR="002A5F18" w:rsidRPr="00743E0A" w:rsidRDefault="002A5F18" w:rsidP="002A5F18">
      <w:pPr>
        <w:tabs>
          <w:tab w:val="right" w:pos="9916"/>
        </w:tabs>
        <w:suppressAutoHyphens/>
        <w:jc w:val="both"/>
        <w:rPr>
          <w:rFonts w:ascii="Trebuchet MS" w:hAnsi="Trebuchet MS"/>
          <w:spacing w:val="-2"/>
          <w:sz w:val="18"/>
          <w:szCs w:val="18"/>
        </w:rPr>
      </w:pPr>
    </w:p>
    <w:p w:rsidR="002A5F18" w:rsidRPr="00743E0A" w:rsidRDefault="002A5F18" w:rsidP="002A5F18">
      <w:pPr>
        <w:tabs>
          <w:tab w:val="right" w:pos="9916"/>
        </w:tabs>
        <w:suppressAutoHyphens/>
        <w:jc w:val="both"/>
        <w:rPr>
          <w:rFonts w:ascii="Trebuchet MS" w:hAnsi="Trebuchet MS"/>
          <w:spacing w:val="-2"/>
          <w:sz w:val="18"/>
          <w:szCs w:val="18"/>
        </w:rPr>
      </w:pPr>
      <w:r w:rsidRPr="00743E0A">
        <w:rPr>
          <w:rFonts w:ascii="Trebuchet MS" w:hAnsi="Trebuchet MS"/>
          <w:spacing w:val="-2"/>
          <w:sz w:val="18"/>
          <w:szCs w:val="18"/>
        </w:rPr>
        <w:t>El límite de responsabilidad dela Compañía no podrá exceder en ningún caso de la suma que para esta cobertura ha sido establecida en las Condiciones Particulares de esta Póliza.</w:t>
      </w: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rPr>
      </w:pP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743E0A">
        <w:rPr>
          <w:rFonts w:ascii="Trebuchet MS" w:hAnsi="Trebuchet MS"/>
          <w:b/>
          <w:spacing w:val="-2"/>
          <w:sz w:val="18"/>
          <w:szCs w:val="18"/>
          <w:lang w:val="es-ES_tradnl"/>
        </w:rPr>
        <w:t>Art. 2.</w:t>
      </w: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743E0A">
        <w:rPr>
          <w:rFonts w:ascii="Trebuchet MS" w:hAnsi="Trebuchet MS"/>
          <w:spacing w:val="-2"/>
          <w:sz w:val="18"/>
          <w:szCs w:val="18"/>
          <w:lang w:val="es-ES_tradnl"/>
        </w:rPr>
        <w:t>El presente seguro no cubre los daños cuando los mismos sean causados a o cuando sean consecuencia directa o indirecta de:</w:t>
      </w: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p>
    <w:p w:rsidR="002A5F18" w:rsidRPr="00743E0A" w:rsidRDefault="002A5F18" w:rsidP="002A5F18">
      <w:pPr>
        <w:widowControl w:val="0"/>
        <w:numPr>
          <w:ilvl w:val="4"/>
          <w:numId w:val="4"/>
        </w:numPr>
        <w:tabs>
          <w:tab w:val="left" w:pos="0"/>
          <w:tab w:val="left" w:pos="298"/>
          <w:tab w:val="left" w:pos="482"/>
          <w:tab w:val="num" w:pos="960"/>
          <w:tab w:val="num" w:pos="993"/>
          <w:tab w:val="left" w:pos="1206"/>
          <w:tab w:val="left" w:pos="1440"/>
          <w:tab w:val="left" w:pos="1688"/>
          <w:tab w:val="left" w:pos="1930"/>
          <w:tab w:val="left" w:pos="2171"/>
          <w:tab w:val="left" w:pos="2880"/>
        </w:tabs>
        <w:suppressAutoHyphens/>
        <w:ind w:left="993" w:hanging="426"/>
        <w:jc w:val="both"/>
        <w:rPr>
          <w:rFonts w:ascii="Trebuchet MS" w:hAnsi="Trebuchet MS"/>
          <w:spacing w:val="-2"/>
          <w:sz w:val="18"/>
          <w:szCs w:val="18"/>
          <w:lang w:val="es-ES_tradnl"/>
        </w:rPr>
      </w:pPr>
      <w:r w:rsidRPr="00743E0A">
        <w:rPr>
          <w:rFonts w:ascii="Trebuchet MS" w:hAnsi="Trebuchet MS"/>
          <w:spacing w:val="-2"/>
          <w:sz w:val="18"/>
          <w:szCs w:val="18"/>
          <w:lang w:val="es-ES_tradnl"/>
        </w:rPr>
        <w:t>Cuando los bienes asegurados no son de propiedad del Asegurado y están simplemente siendo almacenados o guardados en depósito.</w:t>
      </w:r>
    </w:p>
    <w:p w:rsidR="002A5F18" w:rsidRPr="00743E0A" w:rsidRDefault="002A5F18" w:rsidP="002A5F18">
      <w:pPr>
        <w:widowControl w:val="0"/>
        <w:numPr>
          <w:ilvl w:val="4"/>
          <w:numId w:val="4"/>
        </w:numPr>
        <w:tabs>
          <w:tab w:val="left" w:pos="0"/>
          <w:tab w:val="left" w:pos="298"/>
          <w:tab w:val="left" w:pos="482"/>
          <w:tab w:val="num" w:pos="960"/>
          <w:tab w:val="left" w:pos="1206"/>
          <w:tab w:val="left" w:pos="1440"/>
          <w:tab w:val="left" w:pos="1688"/>
          <w:tab w:val="left" w:pos="1930"/>
          <w:tab w:val="left" w:pos="2171"/>
          <w:tab w:val="left" w:pos="2880"/>
        </w:tabs>
        <w:suppressAutoHyphens/>
        <w:ind w:left="960"/>
        <w:rPr>
          <w:rFonts w:ascii="Trebuchet MS" w:hAnsi="Trebuchet MS"/>
          <w:spacing w:val="-2"/>
          <w:sz w:val="18"/>
          <w:szCs w:val="18"/>
          <w:lang w:val="es-ES_tradnl"/>
        </w:rPr>
      </w:pPr>
      <w:r w:rsidRPr="00743E0A">
        <w:rPr>
          <w:rFonts w:ascii="Trebuchet MS" w:hAnsi="Trebuchet MS"/>
          <w:spacing w:val="-2"/>
          <w:sz w:val="18"/>
          <w:szCs w:val="18"/>
          <w:lang w:val="es-ES_tradnl"/>
        </w:rPr>
        <w:t xml:space="preserve">Cuando las inclusiones señaladas no correspondan a las actividades y rubro del asegurado. </w:t>
      </w:r>
    </w:p>
    <w:p w:rsidR="002A5F18" w:rsidRPr="00743E0A" w:rsidRDefault="002A5F18" w:rsidP="002A5F18">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p>
    <w:p w:rsidR="002A5F18" w:rsidRPr="00743E0A" w:rsidRDefault="002A5F18" w:rsidP="002A5F18">
      <w:pPr>
        <w:widowControl w:val="0"/>
        <w:jc w:val="both"/>
        <w:rPr>
          <w:rFonts w:ascii="Trebuchet MS" w:hAnsi="Trebuchet MS"/>
          <w:snapToGrid w:val="0"/>
          <w:spacing w:val="-2"/>
          <w:sz w:val="18"/>
          <w:szCs w:val="18"/>
          <w:lang w:val="es-ES_tradnl"/>
        </w:rPr>
      </w:pPr>
      <w:r w:rsidRPr="00743E0A">
        <w:rPr>
          <w:rFonts w:ascii="Trebuchet MS" w:hAnsi="Trebuchet MS"/>
          <w:snapToGrid w:val="0"/>
          <w:spacing w:val="-2"/>
          <w:sz w:val="18"/>
          <w:szCs w:val="18"/>
          <w:lang w:val="es-ES_tradnl"/>
        </w:rPr>
        <w:t>Todos los demás términos y condiciones de la Póliza, de la cual la presente Cláusula forma parte integrante e indivisible, se mantienen sin alteración</w:t>
      </w:r>
    </w:p>
    <w:p w:rsidR="002A5F18" w:rsidRPr="00743E0A" w:rsidRDefault="002A5F18" w:rsidP="002A5F18">
      <w:pPr>
        <w:jc w:val="both"/>
        <w:rPr>
          <w:i/>
          <w:szCs w:val="24"/>
          <w:lang w:val="es-ES_tradnl"/>
        </w:rPr>
      </w:pPr>
    </w:p>
    <w:p w:rsidR="002A5F18" w:rsidRPr="00743E0A" w:rsidRDefault="002A5F18" w:rsidP="002A5F18">
      <w:pPr>
        <w:widowControl w:val="0"/>
        <w:jc w:val="both"/>
        <w:rPr>
          <w:rFonts w:ascii="Trebuchet MS" w:hAnsi="Trebuchet MS"/>
          <w:snapToGrid w:val="0"/>
          <w:sz w:val="18"/>
          <w:szCs w:val="18"/>
          <w:lang w:val="es-ES_tradnl"/>
        </w:rPr>
      </w:pPr>
    </w:p>
    <w:p w:rsidR="002A5F18" w:rsidRPr="00743E0A" w:rsidRDefault="002A5F18" w:rsidP="002A5F18">
      <w:pPr>
        <w:widowControl w:val="0"/>
        <w:jc w:val="both"/>
        <w:rPr>
          <w:rFonts w:ascii="Trebuchet MS" w:hAnsi="Trebuchet MS"/>
          <w:snapToGrid w:val="0"/>
          <w:sz w:val="18"/>
          <w:szCs w:val="18"/>
          <w:lang w:val="es-ES_tradnl"/>
        </w:rPr>
      </w:pPr>
    </w:p>
    <w:p w:rsidR="002A5F18" w:rsidRPr="00743E0A" w:rsidRDefault="002A5F18" w:rsidP="002A5F18">
      <w:pPr>
        <w:widowControl w:val="0"/>
        <w:jc w:val="center"/>
        <w:rPr>
          <w:rFonts w:ascii="Trebuchet MS" w:hAnsi="Trebuchet MS"/>
          <w:b/>
          <w:snapToGrid w:val="0"/>
          <w:sz w:val="18"/>
          <w:szCs w:val="18"/>
        </w:rPr>
      </w:pPr>
      <w:r w:rsidRPr="00743E0A">
        <w:rPr>
          <w:rFonts w:ascii="Trebuchet MS" w:hAnsi="Trebuchet MS"/>
          <w:b/>
          <w:snapToGrid w:val="0"/>
          <w:sz w:val="18"/>
          <w:szCs w:val="18"/>
        </w:rPr>
        <w:t>“NACIONAL SEGUROS PATRIMONIALES Y FIANZAS S.A.”</w:t>
      </w:r>
    </w:p>
    <w:p w:rsidR="002A5F18" w:rsidRPr="00743E0A" w:rsidRDefault="002A5F18" w:rsidP="002A5F18">
      <w:pPr>
        <w:widowControl w:val="0"/>
        <w:jc w:val="center"/>
        <w:rPr>
          <w:rFonts w:ascii="Trebuchet MS" w:hAnsi="Trebuchet MS"/>
          <w:b/>
          <w:snapToGrid w:val="0"/>
          <w:sz w:val="18"/>
          <w:szCs w:val="18"/>
        </w:rPr>
      </w:pPr>
    </w:p>
    <w:p w:rsidR="002A5F18" w:rsidRPr="00743E0A" w:rsidRDefault="002A5F18" w:rsidP="002A5F18">
      <w:pPr>
        <w:widowControl w:val="0"/>
        <w:jc w:val="center"/>
        <w:rPr>
          <w:rFonts w:ascii="Trebuchet MS" w:hAnsi="Trebuchet MS"/>
          <w:b/>
          <w:snapToGrid w:val="0"/>
          <w:sz w:val="18"/>
          <w:szCs w:val="18"/>
        </w:rPr>
      </w:pPr>
    </w:p>
    <w:p w:rsidR="002A5F18" w:rsidRPr="00743E0A" w:rsidRDefault="002A5F18" w:rsidP="002A5F18">
      <w:pPr>
        <w:widowControl w:val="0"/>
        <w:jc w:val="center"/>
        <w:rPr>
          <w:rFonts w:ascii="Trebuchet MS" w:hAnsi="Trebuchet MS"/>
          <w:b/>
          <w:snapToGrid w:val="0"/>
          <w:sz w:val="18"/>
          <w:szCs w:val="18"/>
        </w:rPr>
      </w:pPr>
    </w:p>
    <w:p w:rsidR="00C37526" w:rsidRDefault="002A5F18" w:rsidP="00C37526">
      <w:pPr>
        <w:tabs>
          <w:tab w:val="right" w:pos="9360"/>
        </w:tabs>
        <w:suppressAutoHyphens/>
        <w:jc w:val="center"/>
        <w:rPr>
          <w:rFonts w:ascii="Trebuchet MS" w:hAnsi="Trebuchet MS" w:cs="Arial"/>
          <w:b/>
          <w:spacing w:val="-2"/>
          <w:sz w:val="18"/>
          <w:szCs w:val="18"/>
          <w:lang w:val="es-ES_tradnl"/>
        </w:rPr>
      </w:pPr>
      <w:r w:rsidRPr="00743E0A">
        <w:rPr>
          <w:rFonts w:ascii="Trebuchet MS" w:hAnsi="Trebuchet MS"/>
          <w:b/>
          <w:snapToGrid w:val="0"/>
          <w:sz w:val="18"/>
          <w:szCs w:val="18"/>
        </w:rPr>
        <w:br w:type="page"/>
      </w:r>
    </w:p>
    <w:p w:rsidR="00C37526" w:rsidRDefault="00C37526" w:rsidP="00C37526">
      <w:pPr>
        <w:tabs>
          <w:tab w:val="right" w:pos="9360"/>
        </w:tabs>
        <w:suppressAutoHyphens/>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lastRenderedPageBreak/>
        <w:t xml:space="preserve">    PÓLIZA DE SEGURO DE TODO RIESGO DE DAÑOS A LA PROPIEDAD</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 115-910101-2007 06 001</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/SPVS/IS/No.415 de fecha 13 de Junio de 2007</w:t>
      </w:r>
    </w:p>
    <w:p w:rsidR="00C37526" w:rsidRDefault="00C37526" w:rsidP="00C37526">
      <w:pPr>
        <w:ind w:left="640" w:firstLine="80"/>
        <w:jc w:val="center"/>
        <w:rPr>
          <w:rFonts w:ascii="Trebuchet MS" w:hAnsi="Trebuchet MS" w:cs="Arial"/>
          <w:b/>
          <w:spacing w:val="-2"/>
          <w:sz w:val="18"/>
          <w:szCs w:val="18"/>
          <w:lang w:val="es-ES_tradnl"/>
        </w:rPr>
      </w:pPr>
    </w:p>
    <w:p w:rsidR="00C37526" w:rsidRPr="00944401" w:rsidRDefault="00C37526" w:rsidP="00C37526">
      <w:pPr>
        <w:rPr>
          <w:rFonts w:ascii="Trebuchet MS" w:hAnsi="Trebuchet MS" w:cs="Arial"/>
          <w:b/>
          <w:sz w:val="18"/>
          <w:szCs w:val="18"/>
          <w:u w:val="single"/>
          <w:lang w:val="es-ES_tradnl"/>
        </w:rPr>
      </w:pPr>
    </w:p>
    <w:p w:rsidR="00C37526" w:rsidRPr="00897DE6" w:rsidRDefault="00C37526" w:rsidP="00C37526">
      <w:pPr>
        <w:jc w:val="center"/>
        <w:rPr>
          <w:rFonts w:ascii="Trebuchet MS" w:hAnsi="Trebuchet MS"/>
          <w:b/>
          <w:sz w:val="18"/>
          <w:szCs w:val="18"/>
          <w:lang w:val="es-BO"/>
        </w:rPr>
      </w:pPr>
      <w:r w:rsidRPr="00897DE6">
        <w:rPr>
          <w:rFonts w:ascii="Trebuchet MS" w:hAnsi="Trebuchet MS"/>
          <w:b/>
          <w:sz w:val="18"/>
          <w:szCs w:val="18"/>
          <w:lang w:val="es-BO"/>
        </w:rPr>
        <w:t>CLÁUSULA DE DAÑOS POR CORTO CIRCUITO, ARCO VOLTAICO, RAYO (DIRECTO Y/O INDIRECTO) Y OTRAS CAUSAS ELÉCTRICAS</w:t>
      </w:r>
    </w:p>
    <w:p w:rsidR="00C37526" w:rsidRPr="007E4CB4" w:rsidRDefault="00C37526" w:rsidP="00C37526">
      <w:pPr>
        <w:ind w:left="640" w:firstLine="80"/>
        <w:jc w:val="center"/>
        <w:rPr>
          <w:rFonts w:ascii="Trebuchet MS" w:hAnsi="Trebuchet MS" w:cs="Arial"/>
          <w:b/>
          <w:spacing w:val="-2"/>
          <w:sz w:val="18"/>
          <w:szCs w:val="18"/>
          <w:lang w:val="es-ES_tradnl"/>
        </w:rPr>
      </w:pPr>
      <w:r w:rsidRPr="007E4CB4">
        <w:rPr>
          <w:rFonts w:ascii="Trebuchet MS" w:hAnsi="Trebuchet MS" w:cs="Arial"/>
          <w:b/>
          <w:spacing w:val="-2"/>
          <w:sz w:val="18"/>
          <w:szCs w:val="18"/>
          <w:lang w:val="es-ES_tradnl"/>
        </w:rPr>
        <w:t>Código Asignado</w:t>
      </w:r>
      <w:r>
        <w:rPr>
          <w:rFonts w:ascii="Trebuchet MS" w:hAnsi="Trebuchet MS" w:cs="Arial"/>
          <w:b/>
          <w:spacing w:val="-2"/>
          <w:sz w:val="18"/>
          <w:szCs w:val="18"/>
          <w:lang w:val="es-ES_tradnl"/>
        </w:rPr>
        <w:t xml:space="preserve"> 115-910101-2007 06 001 2883</w:t>
      </w:r>
    </w:p>
    <w:p w:rsidR="00C37526" w:rsidRPr="007E4CB4" w:rsidRDefault="00C37526" w:rsidP="00C37526">
      <w:pPr>
        <w:ind w:left="640" w:firstLine="80"/>
        <w:jc w:val="center"/>
        <w:rPr>
          <w:rFonts w:ascii="Trebuchet MS" w:hAnsi="Trebuchet MS" w:cs="Arial"/>
          <w:b/>
          <w:spacing w:val="-2"/>
          <w:sz w:val="18"/>
          <w:szCs w:val="18"/>
          <w:lang w:val="es-ES_tradnl"/>
        </w:rPr>
      </w:pPr>
      <w:r w:rsidRPr="007E4CB4">
        <w:rPr>
          <w:rFonts w:ascii="Trebuchet MS" w:hAnsi="Trebuchet MS" w:cs="Arial"/>
          <w:b/>
          <w:spacing w:val="-2"/>
          <w:sz w:val="18"/>
          <w:szCs w:val="18"/>
          <w:lang w:val="es-ES_tradnl"/>
        </w:rPr>
        <w:t>RESOLUCIÓN ADMINISTRATIVA</w:t>
      </w:r>
      <w:r>
        <w:rPr>
          <w:rFonts w:ascii="Trebuchet MS" w:hAnsi="Trebuchet MS" w:cs="Arial"/>
          <w:b/>
          <w:spacing w:val="-2"/>
          <w:sz w:val="18"/>
          <w:szCs w:val="18"/>
          <w:lang w:val="es-ES_tradnl"/>
        </w:rPr>
        <w:t xml:space="preserve"> </w:t>
      </w:r>
      <w:r w:rsidRPr="00E70F7E">
        <w:rPr>
          <w:rFonts w:ascii="Trebuchet MS" w:hAnsi="Trebuchet MS"/>
          <w:b/>
          <w:sz w:val="18"/>
          <w:szCs w:val="18"/>
        </w:rPr>
        <w:t>APS/DS/Nro. 620 De</w:t>
      </w:r>
      <w:r>
        <w:rPr>
          <w:rFonts w:ascii="Trebuchet MS" w:hAnsi="Trebuchet MS"/>
          <w:b/>
          <w:sz w:val="18"/>
          <w:szCs w:val="18"/>
        </w:rPr>
        <w:t>l</w:t>
      </w:r>
      <w:r w:rsidRPr="00E70F7E">
        <w:rPr>
          <w:rFonts w:ascii="Trebuchet MS" w:hAnsi="Trebuchet MS"/>
          <w:b/>
          <w:sz w:val="18"/>
          <w:szCs w:val="18"/>
        </w:rPr>
        <w:t xml:space="preserve"> 10 de M</w:t>
      </w:r>
      <w:r>
        <w:rPr>
          <w:rFonts w:ascii="Trebuchet MS" w:hAnsi="Trebuchet MS"/>
          <w:b/>
          <w:sz w:val="18"/>
          <w:szCs w:val="18"/>
        </w:rPr>
        <w:t>AYO</w:t>
      </w:r>
      <w:r w:rsidRPr="00E70F7E">
        <w:rPr>
          <w:rFonts w:ascii="Trebuchet MS" w:hAnsi="Trebuchet MS"/>
          <w:b/>
          <w:sz w:val="18"/>
          <w:szCs w:val="18"/>
        </w:rPr>
        <w:t xml:space="preserve"> del 2018</w:t>
      </w:r>
    </w:p>
    <w:p w:rsidR="00C37526" w:rsidRDefault="00C37526" w:rsidP="00C37526">
      <w:pPr>
        <w:jc w:val="both"/>
        <w:rPr>
          <w:i/>
          <w:lang w:val="es-ES_tradnl"/>
        </w:rPr>
      </w:pPr>
    </w:p>
    <w:p w:rsidR="00C37526" w:rsidRPr="00897DE6" w:rsidRDefault="00C37526" w:rsidP="00C37526">
      <w:pPr>
        <w:jc w:val="both"/>
        <w:rPr>
          <w:rFonts w:ascii="Trebuchet MS" w:hAnsi="Trebuchet MS"/>
          <w:sz w:val="18"/>
          <w:szCs w:val="18"/>
          <w:lang w:val="es-BO"/>
        </w:rPr>
      </w:pPr>
      <w:r w:rsidRPr="00897DE6">
        <w:rPr>
          <w:rFonts w:ascii="Trebuchet MS" w:hAnsi="Trebuchet MS"/>
          <w:sz w:val="18"/>
          <w:szCs w:val="18"/>
          <w:lang w:val="es-BO"/>
        </w:rPr>
        <w:t>Esta póliza se extiende a cubrir pérdidas o daños causados directamente por Corto Circuito, Arco Voltaico, Rayo (Directo y/o Indirecto) y Otras Causas Eléctricas en equipos, maquinaria, aparatos eléctricos, electrónicos y/o electromecánicos asegurados, causados por fenómenos eléctricos anormales, súbitos, imprevistos y accidentales, producidos en el exterior de los bienes dañados, pero excluyendo todas aquellas pérdidas o daños que sean consecuencia de, provocadas por u originadas en causas internas.</w:t>
      </w:r>
    </w:p>
    <w:p w:rsidR="00C37526" w:rsidRPr="00897DE6" w:rsidRDefault="00C37526" w:rsidP="00C37526">
      <w:pPr>
        <w:jc w:val="both"/>
        <w:rPr>
          <w:rFonts w:ascii="Trebuchet MS" w:hAnsi="Trebuchet MS"/>
          <w:sz w:val="18"/>
          <w:szCs w:val="18"/>
          <w:lang w:val="es-BO"/>
        </w:rPr>
      </w:pPr>
    </w:p>
    <w:p w:rsidR="00C37526" w:rsidRPr="00897DE6" w:rsidRDefault="00C37526" w:rsidP="00C37526">
      <w:pPr>
        <w:jc w:val="both"/>
        <w:rPr>
          <w:rFonts w:ascii="Trebuchet MS" w:hAnsi="Trebuchet MS"/>
          <w:sz w:val="18"/>
          <w:szCs w:val="18"/>
          <w:lang w:val="es-BO"/>
        </w:rPr>
      </w:pPr>
      <w:r w:rsidRPr="00897DE6">
        <w:rPr>
          <w:rFonts w:ascii="Trebuchet MS" w:hAnsi="Trebuchet MS"/>
          <w:sz w:val="18"/>
          <w:szCs w:val="18"/>
          <w:lang w:val="es-BO"/>
        </w:rPr>
        <w:t>La expresión daños por O</w:t>
      </w:r>
      <w:r w:rsidRPr="00897DE6">
        <w:rPr>
          <w:rFonts w:ascii="Trebuchet MS" w:hAnsi="Trebuchet MS"/>
          <w:b/>
          <w:sz w:val="18"/>
          <w:szCs w:val="18"/>
          <w:lang w:val="es-BO"/>
        </w:rPr>
        <w:t xml:space="preserve">tras Causas Eléctricas </w:t>
      </w:r>
      <w:r w:rsidRPr="00897DE6">
        <w:rPr>
          <w:rFonts w:ascii="Trebuchet MS" w:hAnsi="Trebuchet MS"/>
          <w:sz w:val="18"/>
          <w:szCs w:val="18"/>
          <w:lang w:val="es-BO"/>
        </w:rPr>
        <w:t>deberá ser interpretada como una falla o rotura eléctrica accidental, imprevista y súbita, en aquellos equipos, maquinaria, aparatos eléctricos, electrónicos y/o electromecánicos, que resultaren afectados total o parcialmente por descargas eléctricas, arcos eléctricos y/u otros fenómenos, perturbaciones o fallos eléctricos, causados por hechos imprevisibles, accidentales y que hagan necesario, reparaciones y/o reemplazos, de piezas y/o partes y/o componentes, excluyendo las originadas en causas internas.</w:t>
      </w:r>
    </w:p>
    <w:p w:rsidR="00C37526" w:rsidRPr="00897DE6" w:rsidRDefault="00C37526" w:rsidP="00C37526">
      <w:pPr>
        <w:jc w:val="both"/>
        <w:rPr>
          <w:rFonts w:ascii="Trebuchet MS" w:hAnsi="Trebuchet MS"/>
          <w:sz w:val="18"/>
          <w:szCs w:val="18"/>
          <w:lang w:val="es-BO"/>
        </w:rPr>
      </w:pPr>
    </w:p>
    <w:p w:rsidR="00C37526" w:rsidRPr="00897DE6" w:rsidRDefault="00C37526" w:rsidP="00C37526">
      <w:pPr>
        <w:jc w:val="both"/>
        <w:rPr>
          <w:rFonts w:ascii="Trebuchet MS" w:hAnsi="Trebuchet MS"/>
          <w:b/>
          <w:sz w:val="18"/>
          <w:szCs w:val="18"/>
          <w:lang w:val="es-BO"/>
        </w:rPr>
      </w:pPr>
      <w:r w:rsidRPr="00897DE6">
        <w:rPr>
          <w:rFonts w:ascii="Trebuchet MS" w:hAnsi="Trebuchet MS"/>
          <w:b/>
          <w:sz w:val="18"/>
          <w:szCs w:val="18"/>
          <w:lang w:val="es-BO"/>
        </w:rPr>
        <w:t>Exclusiones.</w:t>
      </w:r>
    </w:p>
    <w:p w:rsidR="00C37526" w:rsidRPr="00897DE6" w:rsidRDefault="00C37526" w:rsidP="00C37526">
      <w:pPr>
        <w:jc w:val="both"/>
        <w:rPr>
          <w:rFonts w:ascii="Trebuchet MS" w:hAnsi="Trebuchet MS"/>
          <w:sz w:val="18"/>
          <w:szCs w:val="18"/>
          <w:lang w:val="es-BO"/>
        </w:rPr>
      </w:pPr>
      <w:r w:rsidRPr="00897DE6">
        <w:rPr>
          <w:rFonts w:ascii="Trebuchet MS" w:hAnsi="Trebuchet MS"/>
          <w:sz w:val="18"/>
          <w:szCs w:val="18"/>
          <w:lang w:val="es-BO"/>
        </w:rPr>
        <w:t>Se excluyen de la cobertura otorgada por la presente cláusula:</w:t>
      </w:r>
    </w:p>
    <w:p w:rsidR="00C37526" w:rsidRPr="00897DE6" w:rsidRDefault="00C37526" w:rsidP="00C37526">
      <w:pPr>
        <w:jc w:val="both"/>
        <w:rPr>
          <w:rFonts w:ascii="Trebuchet MS" w:hAnsi="Trebuchet MS"/>
          <w:sz w:val="18"/>
          <w:szCs w:val="18"/>
          <w:lang w:val="es-BO"/>
        </w:rPr>
      </w:pPr>
    </w:p>
    <w:p w:rsidR="00C37526" w:rsidRPr="00897DE6" w:rsidRDefault="00C37526" w:rsidP="00C37526">
      <w:pPr>
        <w:pStyle w:val="Prrafodelista"/>
        <w:numPr>
          <w:ilvl w:val="0"/>
          <w:numId w:val="5"/>
        </w:numPr>
        <w:jc w:val="both"/>
        <w:rPr>
          <w:rFonts w:ascii="Trebuchet MS" w:hAnsi="Trebuchet MS"/>
          <w:sz w:val="18"/>
          <w:szCs w:val="18"/>
          <w:lang w:val="es-BO"/>
        </w:rPr>
      </w:pPr>
      <w:r w:rsidRPr="00897DE6">
        <w:rPr>
          <w:rFonts w:ascii="Trebuchet MS" w:hAnsi="Trebuchet MS"/>
          <w:sz w:val="18"/>
          <w:szCs w:val="18"/>
          <w:lang w:val="es-BO"/>
        </w:rPr>
        <w:t>Aquellos daños y/o perturbaciones eléctricas cuando los equipos, maquinaria, aparatos eléctricos, electrónicos y/o electromecánicos, estén sometidos a ensayos, de recepción o de mantenimiento, de cualquier naturaleza, entre los cuales pueden considerarse las pruebas de aislamiento, las pruebas de impulso y/o de sobretensión y/o cualquier proceso de secado eléctrico interno.</w:t>
      </w:r>
    </w:p>
    <w:p w:rsidR="00C37526" w:rsidRPr="00897DE6" w:rsidRDefault="00C37526" w:rsidP="00C37526">
      <w:pPr>
        <w:pStyle w:val="Prrafodelista"/>
        <w:numPr>
          <w:ilvl w:val="0"/>
          <w:numId w:val="5"/>
        </w:numPr>
        <w:jc w:val="both"/>
        <w:rPr>
          <w:rFonts w:ascii="Trebuchet MS" w:hAnsi="Trebuchet MS"/>
          <w:sz w:val="18"/>
          <w:szCs w:val="18"/>
          <w:lang w:val="es-BO"/>
        </w:rPr>
      </w:pPr>
      <w:r w:rsidRPr="00897DE6">
        <w:rPr>
          <w:rFonts w:ascii="Trebuchet MS" w:hAnsi="Trebuchet MS"/>
          <w:sz w:val="18"/>
          <w:szCs w:val="18"/>
          <w:lang w:val="es-BO"/>
        </w:rPr>
        <w:t>Aquellos daños y/o perturbaciones eléctricas a consecuencia de heladas y/o congelamiento tanto en el interior como en el exterior del bien asegurado instalado en cualquier sitio dentro de la propiedad asegurada.</w:t>
      </w:r>
    </w:p>
    <w:p w:rsidR="00C37526" w:rsidRPr="00897DE6" w:rsidRDefault="00C37526" w:rsidP="00C37526">
      <w:pPr>
        <w:pStyle w:val="Prrafodelista"/>
        <w:numPr>
          <w:ilvl w:val="0"/>
          <w:numId w:val="5"/>
        </w:numPr>
        <w:jc w:val="both"/>
        <w:rPr>
          <w:rFonts w:ascii="Trebuchet MS" w:hAnsi="Trebuchet MS"/>
          <w:sz w:val="18"/>
          <w:szCs w:val="18"/>
          <w:lang w:val="es-BO"/>
        </w:rPr>
      </w:pPr>
      <w:r w:rsidRPr="00897DE6">
        <w:rPr>
          <w:rFonts w:ascii="Trebuchet MS" w:hAnsi="Trebuchet MS"/>
          <w:sz w:val="18"/>
          <w:szCs w:val="18"/>
          <w:lang w:val="es-BO"/>
        </w:rPr>
        <w:t>Aquellos daños o pérdidas materiales causados por el desgaste paulatino y/o deterioro gradual, como consecuencia del uso o del funcionamiento normal; vicio propio; erosión; oxidación; corrosión; herrumbre; incrustaciones; sobrecargas de origen no eléctrico, esporádicas o no; utilización de las instalaciones o equipos en trabajos para los que no fueran construidos, instalados o diseñados.</w:t>
      </w:r>
    </w:p>
    <w:p w:rsidR="00C37526" w:rsidRPr="00897DE6" w:rsidRDefault="00C37526" w:rsidP="00C37526">
      <w:pPr>
        <w:pStyle w:val="Prrafodelista"/>
        <w:numPr>
          <w:ilvl w:val="0"/>
          <w:numId w:val="5"/>
        </w:numPr>
        <w:jc w:val="both"/>
        <w:rPr>
          <w:rFonts w:ascii="Trebuchet MS" w:hAnsi="Trebuchet MS"/>
          <w:sz w:val="18"/>
          <w:szCs w:val="18"/>
          <w:lang w:val="es-BO"/>
        </w:rPr>
      </w:pPr>
      <w:r w:rsidRPr="00897DE6">
        <w:rPr>
          <w:rFonts w:ascii="Trebuchet MS" w:hAnsi="Trebuchet MS"/>
          <w:sz w:val="18"/>
          <w:szCs w:val="18"/>
          <w:lang w:val="es-BO"/>
        </w:rPr>
        <w:t xml:space="preserve">Los perjuicios por la paralización o deficiencias en el funcionamiento y/o pérdidas y/o daños causados por o que sean consecuencia de, errores por los cuales fueran responsables el fabricante y/o vendedor del bien asegurado. </w:t>
      </w:r>
    </w:p>
    <w:p w:rsidR="00C37526" w:rsidRPr="00897DE6" w:rsidRDefault="00C37526" w:rsidP="00C37526">
      <w:pPr>
        <w:pStyle w:val="Prrafodelista"/>
        <w:numPr>
          <w:ilvl w:val="0"/>
          <w:numId w:val="5"/>
        </w:numPr>
        <w:jc w:val="both"/>
        <w:rPr>
          <w:rFonts w:ascii="Trebuchet MS" w:hAnsi="Trebuchet MS"/>
          <w:sz w:val="18"/>
          <w:szCs w:val="18"/>
          <w:lang w:val="es-BO"/>
        </w:rPr>
      </w:pPr>
      <w:r w:rsidRPr="00897DE6">
        <w:rPr>
          <w:rFonts w:ascii="Trebuchet MS" w:hAnsi="Trebuchet MS"/>
          <w:sz w:val="18"/>
          <w:szCs w:val="18"/>
          <w:lang w:val="es-BO"/>
        </w:rPr>
        <w:t>Errores de montaje, instalación o de errores de diseño.</w:t>
      </w:r>
    </w:p>
    <w:p w:rsidR="00C37526" w:rsidRPr="00897DE6" w:rsidRDefault="00C37526" w:rsidP="00C37526">
      <w:pPr>
        <w:jc w:val="both"/>
        <w:rPr>
          <w:i/>
          <w:lang w:val="es-BO"/>
        </w:rPr>
      </w:pPr>
    </w:p>
    <w:p w:rsidR="00C37526" w:rsidRPr="007F11A8" w:rsidRDefault="00C37526" w:rsidP="00C37526">
      <w:pPr>
        <w:suppressAutoHyphens/>
        <w:jc w:val="both"/>
        <w:rPr>
          <w:rFonts w:ascii="Trebuchet MS" w:hAnsi="Trebuchet MS"/>
          <w:spacing w:val="-2"/>
          <w:sz w:val="18"/>
          <w:szCs w:val="18"/>
          <w:lang w:val="es-ES_tradnl"/>
        </w:rPr>
      </w:pPr>
    </w:p>
    <w:p w:rsidR="00C37526" w:rsidRPr="007F11A8" w:rsidRDefault="00C37526" w:rsidP="00C37526">
      <w:pPr>
        <w:pStyle w:val="Textocomentario"/>
        <w:jc w:val="both"/>
        <w:rPr>
          <w:rFonts w:ascii="Trebuchet MS" w:hAnsi="Trebuchet MS"/>
          <w:iCs/>
          <w:spacing w:val="-2"/>
          <w:sz w:val="18"/>
          <w:szCs w:val="18"/>
        </w:rPr>
      </w:pPr>
      <w:r w:rsidRPr="007F11A8">
        <w:rPr>
          <w:rFonts w:ascii="Trebuchet MS" w:hAnsi="Trebuchet MS"/>
          <w:sz w:val="18"/>
          <w:szCs w:val="18"/>
        </w:rPr>
        <w:t>Todos los demás términos, condiciones y exclusiones, de la Póliza de la cual la presente Cláusula forma parte integrante e indivisible, permanecen sin modificación</w:t>
      </w:r>
    </w:p>
    <w:p w:rsidR="00C37526" w:rsidRPr="007F11A8" w:rsidRDefault="00C37526" w:rsidP="00C37526">
      <w:pPr>
        <w:jc w:val="both"/>
        <w:rPr>
          <w:rFonts w:ascii="Trebuchet MS" w:hAnsi="Trebuchet MS"/>
          <w:sz w:val="18"/>
          <w:szCs w:val="18"/>
        </w:rPr>
      </w:pPr>
    </w:p>
    <w:p w:rsidR="00C37526" w:rsidRDefault="00C37526" w:rsidP="00C37526">
      <w:pPr>
        <w:jc w:val="both"/>
        <w:rPr>
          <w:i/>
        </w:rPr>
      </w:pPr>
    </w:p>
    <w:p w:rsidR="00C37526" w:rsidRPr="007F11A8" w:rsidRDefault="00C37526" w:rsidP="00C37526">
      <w:pPr>
        <w:jc w:val="both"/>
        <w:rPr>
          <w:i/>
        </w:rPr>
      </w:pPr>
    </w:p>
    <w:p w:rsidR="00C37526" w:rsidRPr="007C4B6C" w:rsidRDefault="00C37526" w:rsidP="00C37526">
      <w:pPr>
        <w:pStyle w:val="Textocomentario"/>
        <w:rPr>
          <w:rFonts w:ascii="Times New Roman" w:hAnsi="Times New Roman"/>
          <w:i/>
          <w:iCs/>
          <w:spacing w:val="-2"/>
          <w:lang w:val="es-ES_tradnl"/>
        </w:rPr>
      </w:pPr>
    </w:p>
    <w:p w:rsidR="00C37526" w:rsidRDefault="00C37526" w:rsidP="00C37526">
      <w:pPr>
        <w:pStyle w:val="Textoindependiente2"/>
        <w:rPr>
          <w:rFonts w:ascii="Trebuchet MS" w:hAnsi="Trebuchet MS"/>
          <w:sz w:val="18"/>
          <w:szCs w:val="18"/>
          <w:lang w:val="es-ES_tradnl"/>
        </w:rPr>
      </w:pPr>
    </w:p>
    <w:p w:rsidR="00C37526" w:rsidRPr="00B95508" w:rsidRDefault="00C37526" w:rsidP="00C37526">
      <w:pPr>
        <w:pStyle w:val="Textoindependiente2"/>
        <w:rPr>
          <w:rFonts w:ascii="Trebuchet MS" w:hAnsi="Trebuchet MS"/>
          <w:sz w:val="18"/>
          <w:szCs w:val="18"/>
          <w:lang w:val="es-ES_tradnl"/>
        </w:rPr>
      </w:pPr>
    </w:p>
    <w:p w:rsidR="00C37526" w:rsidRPr="00B9731F" w:rsidRDefault="00C37526" w:rsidP="00C37526">
      <w:pPr>
        <w:widowControl w:val="0"/>
        <w:jc w:val="center"/>
        <w:rPr>
          <w:rFonts w:ascii="Trebuchet MS" w:hAnsi="Trebuchet MS"/>
          <w:b/>
          <w:snapToGrid w:val="0"/>
          <w:sz w:val="18"/>
          <w:szCs w:val="18"/>
        </w:rPr>
      </w:pPr>
      <w:r>
        <w:rPr>
          <w:rFonts w:ascii="Trebuchet MS" w:hAnsi="Trebuchet MS"/>
          <w:b/>
          <w:snapToGrid w:val="0"/>
          <w:sz w:val="18"/>
          <w:szCs w:val="18"/>
        </w:rPr>
        <w:t xml:space="preserve">“NACIONAL SEGUROS PATRIMONIALES Y FIANZAS </w:t>
      </w:r>
      <w:r w:rsidRPr="00B9731F">
        <w:rPr>
          <w:rFonts w:ascii="Trebuchet MS" w:hAnsi="Trebuchet MS"/>
          <w:b/>
          <w:snapToGrid w:val="0"/>
          <w:sz w:val="18"/>
          <w:szCs w:val="18"/>
        </w:rPr>
        <w:t>S.A.</w:t>
      </w:r>
      <w:r>
        <w:rPr>
          <w:rFonts w:ascii="Trebuchet MS" w:hAnsi="Trebuchet MS"/>
          <w:b/>
          <w:snapToGrid w:val="0"/>
          <w:sz w:val="18"/>
          <w:szCs w:val="18"/>
        </w:rPr>
        <w:t>”</w:t>
      </w: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rPr>
          <w:rFonts w:ascii="Trebuchet MS" w:hAnsi="Trebuchet MS" w:cs="Arial"/>
          <w:sz w:val="18"/>
          <w:szCs w:val="18"/>
        </w:rPr>
      </w:pPr>
    </w:p>
    <w:p w:rsidR="00C37526" w:rsidRPr="00452599" w:rsidRDefault="00C37526" w:rsidP="00C37526">
      <w:pPr>
        <w:widowControl w:val="0"/>
        <w:tabs>
          <w:tab w:val="right" w:pos="9360"/>
        </w:tabs>
        <w:suppressAutoHyphens/>
        <w:jc w:val="center"/>
        <w:rPr>
          <w:rFonts w:ascii="Trebuchet MS" w:hAnsi="Trebuchet MS" w:cs="Arial"/>
          <w:b/>
          <w:snapToGrid w:val="0"/>
          <w:sz w:val="18"/>
          <w:szCs w:val="18"/>
        </w:rPr>
      </w:pPr>
      <w:r w:rsidRPr="00452599">
        <w:rPr>
          <w:rFonts w:ascii="Trebuchet MS" w:hAnsi="Trebuchet MS" w:cs="Arial"/>
          <w:b/>
          <w:snapToGrid w:val="0"/>
          <w:sz w:val="18"/>
          <w:szCs w:val="18"/>
        </w:rPr>
        <w:lastRenderedPageBreak/>
        <w:t>PÓLIZA DE SEGURO DE TODO RIESGO DE DAÑOS A LA PROPIEDAD</w:t>
      </w:r>
    </w:p>
    <w:p w:rsidR="00C37526" w:rsidRPr="00452599" w:rsidRDefault="00C37526" w:rsidP="00C37526">
      <w:pPr>
        <w:widowControl w:val="0"/>
        <w:tabs>
          <w:tab w:val="right" w:pos="9360"/>
        </w:tabs>
        <w:suppressAutoHyphens/>
        <w:jc w:val="center"/>
        <w:rPr>
          <w:rFonts w:ascii="Trebuchet MS" w:hAnsi="Trebuchet MS" w:cs="Arial"/>
          <w:b/>
          <w:snapToGrid w:val="0"/>
          <w:sz w:val="18"/>
          <w:szCs w:val="18"/>
        </w:rPr>
      </w:pPr>
      <w:r w:rsidRPr="00452599">
        <w:rPr>
          <w:rFonts w:ascii="Trebuchet MS" w:hAnsi="Trebuchet MS" w:cs="Arial"/>
          <w:b/>
          <w:snapToGrid w:val="0"/>
          <w:sz w:val="18"/>
          <w:szCs w:val="18"/>
        </w:rPr>
        <w:t>Código Asignado 115-910101-2007 06 001</w:t>
      </w:r>
    </w:p>
    <w:p w:rsidR="00C37526" w:rsidRPr="00452599" w:rsidRDefault="00C37526" w:rsidP="00C37526">
      <w:pPr>
        <w:widowControl w:val="0"/>
        <w:tabs>
          <w:tab w:val="right" w:pos="9360"/>
        </w:tabs>
        <w:suppressAutoHyphens/>
        <w:jc w:val="center"/>
        <w:rPr>
          <w:rFonts w:ascii="Trebuchet MS" w:hAnsi="Trebuchet MS" w:cs="Arial"/>
          <w:b/>
          <w:snapToGrid w:val="0"/>
          <w:sz w:val="18"/>
          <w:szCs w:val="18"/>
        </w:rPr>
      </w:pPr>
      <w:r w:rsidRPr="00452599">
        <w:rPr>
          <w:rFonts w:ascii="Trebuchet MS" w:hAnsi="Trebuchet MS" w:cs="Arial"/>
          <w:b/>
          <w:snapToGrid w:val="0"/>
          <w:sz w:val="18"/>
          <w:szCs w:val="18"/>
        </w:rPr>
        <w:t xml:space="preserve">RESOLUCIÓN ADMINISTRATIVA /SPVS/IS/No. </w:t>
      </w:r>
      <w:r>
        <w:rPr>
          <w:rFonts w:ascii="Trebuchet MS" w:hAnsi="Trebuchet MS" w:cs="Arial"/>
          <w:b/>
          <w:snapToGrid w:val="0"/>
          <w:sz w:val="18"/>
          <w:szCs w:val="18"/>
        </w:rPr>
        <w:t>415</w:t>
      </w:r>
      <w:r w:rsidRPr="00452599">
        <w:rPr>
          <w:rFonts w:ascii="Trebuchet MS" w:hAnsi="Trebuchet MS" w:cs="Arial"/>
          <w:b/>
          <w:snapToGrid w:val="0"/>
          <w:sz w:val="18"/>
          <w:szCs w:val="18"/>
        </w:rPr>
        <w:t xml:space="preserve"> de fecha 1</w:t>
      </w:r>
      <w:r>
        <w:rPr>
          <w:rFonts w:ascii="Trebuchet MS" w:hAnsi="Trebuchet MS" w:cs="Arial"/>
          <w:b/>
          <w:snapToGrid w:val="0"/>
          <w:sz w:val="18"/>
          <w:szCs w:val="18"/>
        </w:rPr>
        <w:t>3</w:t>
      </w:r>
      <w:r w:rsidRPr="00452599">
        <w:rPr>
          <w:rFonts w:ascii="Trebuchet MS" w:hAnsi="Trebuchet MS" w:cs="Arial"/>
          <w:b/>
          <w:snapToGrid w:val="0"/>
          <w:sz w:val="18"/>
          <w:szCs w:val="18"/>
        </w:rPr>
        <w:t xml:space="preserve"> de Ju</w:t>
      </w:r>
      <w:r>
        <w:rPr>
          <w:rFonts w:ascii="Trebuchet MS" w:hAnsi="Trebuchet MS" w:cs="Arial"/>
          <w:b/>
          <w:snapToGrid w:val="0"/>
          <w:sz w:val="18"/>
          <w:szCs w:val="18"/>
        </w:rPr>
        <w:t>ni</w:t>
      </w:r>
      <w:r w:rsidRPr="00452599">
        <w:rPr>
          <w:rFonts w:ascii="Trebuchet MS" w:hAnsi="Trebuchet MS" w:cs="Arial"/>
          <w:b/>
          <w:snapToGrid w:val="0"/>
          <w:sz w:val="18"/>
          <w:szCs w:val="18"/>
        </w:rPr>
        <w:t>o de 2007</w:t>
      </w:r>
    </w:p>
    <w:p w:rsidR="00C37526" w:rsidRPr="00DD277D" w:rsidRDefault="00C37526" w:rsidP="00C37526">
      <w:pPr>
        <w:jc w:val="both"/>
        <w:rPr>
          <w:i/>
          <w:iCs/>
          <w:lang w:val="es-BO"/>
        </w:rPr>
      </w:pPr>
    </w:p>
    <w:p w:rsidR="00C37526" w:rsidRPr="00452599" w:rsidRDefault="00C37526" w:rsidP="00C37526">
      <w:pPr>
        <w:widowControl w:val="0"/>
        <w:tabs>
          <w:tab w:val="right" w:pos="9360"/>
        </w:tabs>
        <w:suppressAutoHyphens/>
        <w:jc w:val="center"/>
        <w:rPr>
          <w:rFonts w:ascii="Trebuchet MS" w:hAnsi="Trebuchet MS" w:cs="Arial"/>
          <w:b/>
          <w:snapToGrid w:val="0"/>
          <w:sz w:val="18"/>
          <w:szCs w:val="18"/>
        </w:rPr>
      </w:pPr>
      <w:r>
        <w:rPr>
          <w:rFonts w:ascii="Trebuchet MS" w:hAnsi="Trebuchet MS" w:cs="Arial"/>
          <w:b/>
          <w:snapToGrid w:val="0"/>
          <w:sz w:val="18"/>
          <w:szCs w:val="18"/>
        </w:rPr>
        <w:t xml:space="preserve">CLAUSULA </w:t>
      </w:r>
      <w:r w:rsidRPr="00452599">
        <w:rPr>
          <w:rFonts w:ascii="Trebuchet MS" w:hAnsi="Trebuchet MS" w:cs="Arial"/>
          <w:b/>
          <w:snapToGrid w:val="0"/>
          <w:sz w:val="18"/>
          <w:szCs w:val="18"/>
        </w:rPr>
        <w:t>DE DAÑOS OCASIONADOS A LOS MEDIOS UTILIZADOS</w:t>
      </w:r>
    </w:p>
    <w:p w:rsidR="00C37526" w:rsidRPr="00452599" w:rsidRDefault="00C37526" w:rsidP="00C37526">
      <w:pPr>
        <w:widowControl w:val="0"/>
        <w:tabs>
          <w:tab w:val="right" w:pos="9360"/>
        </w:tabs>
        <w:suppressAutoHyphens/>
        <w:jc w:val="center"/>
        <w:rPr>
          <w:rFonts w:ascii="Trebuchet MS" w:hAnsi="Trebuchet MS" w:cs="Arial"/>
          <w:b/>
          <w:snapToGrid w:val="0"/>
          <w:sz w:val="18"/>
          <w:szCs w:val="18"/>
        </w:rPr>
      </w:pPr>
      <w:r w:rsidRPr="00452599">
        <w:rPr>
          <w:rFonts w:ascii="Trebuchet MS" w:hAnsi="Trebuchet MS" w:cs="Arial"/>
          <w:b/>
          <w:snapToGrid w:val="0"/>
          <w:sz w:val="18"/>
          <w:szCs w:val="18"/>
        </w:rPr>
        <w:t>PARA COMBATIR INCENDIOS</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 xml:space="preserve">CODIGO ASIGNADO </w:t>
      </w:r>
      <w:r w:rsidRPr="00452599">
        <w:rPr>
          <w:rFonts w:ascii="Trebuchet MS" w:hAnsi="Trebuchet MS" w:cs="Arial"/>
          <w:b/>
          <w:snapToGrid w:val="0"/>
          <w:sz w:val="18"/>
          <w:szCs w:val="18"/>
        </w:rPr>
        <w:t>115-910101-2007 06 001</w:t>
      </w:r>
      <w:r>
        <w:rPr>
          <w:rFonts w:ascii="Trebuchet MS" w:hAnsi="Trebuchet MS" w:cs="Arial"/>
          <w:b/>
          <w:snapToGrid w:val="0"/>
          <w:sz w:val="18"/>
          <w:szCs w:val="18"/>
        </w:rPr>
        <w:t xml:space="preserve"> 2869</w:t>
      </w:r>
    </w:p>
    <w:p w:rsidR="00C37526" w:rsidRPr="00A71AEF"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RESOLUCION ADMINISTRATIVA APS/DS/ No 497 DEL 19 DE ABRIL DEL 2018</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r w:rsidRPr="00452599">
        <w:rPr>
          <w:rFonts w:ascii="Trebuchet MS" w:hAnsi="Trebuchet MS"/>
          <w:b/>
          <w:spacing w:val="-2"/>
          <w:sz w:val="18"/>
          <w:szCs w:val="18"/>
          <w:lang w:val="es-ES_tradnl"/>
        </w:rPr>
        <w:t>Art. 1.</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452599">
        <w:rPr>
          <w:rFonts w:ascii="Trebuchet MS" w:hAnsi="Trebuchet MS"/>
          <w:spacing w:val="-2"/>
          <w:sz w:val="18"/>
          <w:szCs w:val="18"/>
          <w:lang w:val="es-ES_tradnl"/>
        </w:rPr>
        <w:t>Queda entendido y convenido que, y previo el pago de la prima adicional correspondiente, ésta se extiende a cubrir las pérdidas o daños causados a los medios utilizados para combatir incendios, cuando al momento de combatir un incendio se dañen por causa directa de tal incendio.</w:t>
      </w:r>
    </w:p>
    <w:p w:rsidR="00C3752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r w:rsidRPr="00452599">
        <w:rPr>
          <w:rFonts w:ascii="Trebuchet MS" w:hAnsi="Trebuchet MS"/>
          <w:b/>
          <w:spacing w:val="-2"/>
          <w:sz w:val="18"/>
          <w:szCs w:val="18"/>
          <w:lang w:val="es-ES_tradnl"/>
        </w:rPr>
        <w:t>Art. 2.</w:t>
      </w:r>
    </w:p>
    <w:p w:rsidR="00C3752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452599">
        <w:rPr>
          <w:rFonts w:ascii="Trebuchet MS" w:hAnsi="Trebuchet MS"/>
          <w:spacing w:val="-2"/>
          <w:sz w:val="18"/>
          <w:szCs w:val="18"/>
          <w:lang w:val="es-ES_tradnl"/>
        </w:rPr>
        <w:t>El presente seguro no cubre los daños cuando los mismos sean causados a o cuando sean consecuencia directa o indirecta de:</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p>
    <w:p w:rsidR="00C37526" w:rsidRDefault="00C37526" w:rsidP="00C37526">
      <w:pPr>
        <w:pStyle w:val="Prrafodelista"/>
        <w:numPr>
          <w:ilvl w:val="0"/>
          <w:numId w:val="6"/>
        </w:numPr>
        <w:jc w:val="both"/>
        <w:rPr>
          <w:rFonts w:ascii="Trebuchet MS" w:hAnsi="Trebuchet MS"/>
          <w:spacing w:val="-2"/>
          <w:sz w:val="18"/>
          <w:szCs w:val="18"/>
          <w:lang w:val="es-ES_tradnl"/>
        </w:rPr>
      </w:pPr>
      <w:r>
        <w:rPr>
          <w:rFonts w:ascii="Trebuchet MS" w:hAnsi="Trebuchet MS"/>
          <w:spacing w:val="-2"/>
          <w:sz w:val="18"/>
          <w:szCs w:val="18"/>
          <w:lang w:val="es-ES_tradnl"/>
        </w:rPr>
        <w:t>Reparación o alteración de los locales.</w:t>
      </w:r>
    </w:p>
    <w:p w:rsidR="00C37526" w:rsidRDefault="00C37526" w:rsidP="00C37526">
      <w:pPr>
        <w:pStyle w:val="Prrafodelista"/>
        <w:numPr>
          <w:ilvl w:val="0"/>
          <w:numId w:val="6"/>
        </w:numPr>
        <w:jc w:val="both"/>
        <w:rPr>
          <w:rFonts w:ascii="Trebuchet MS" w:hAnsi="Trebuchet MS"/>
          <w:spacing w:val="-2"/>
          <w:sz w:val="18"/>
          <w:szCs w:val="18"/>
          <w:lang w:val="es-ES_tradnl"/>
        </w:rPr>
      </w:pPr>
      <w:r>
        <w:rPr>
          <w:rFonts w:ascii="Trebuchet MS" w:hAnsi="Trebuchet MS"/>
          <w:spacing w:val="-2"/>
          <w:sz w:val="18"/>
          <w:szCs w:val="18"/>
          <w:lang w:val="es-ES_tradnl"/>
        </w:rPr>
        <w:t>Trasporte de los mismos a otra locación.</w:t>
      </w:r>
    </w:p>
    <w:p w:rsidR="00C37526" w:rsidRDefault="00C37526" w:rsidP="00C37526">
      <w:pPr>
        <w:pStyle w:val="Prrafodelista"/>
        <w:numPr>
          <w:ilvl w:val="0"/>
          <w:numId w:val="6"/>
        </w:numPr>
        <w:jc w:val="both"/>
        <w:rPr>
          <w:rFonts w:ascii="Trebuchet MS" w:hAnsi="Trebuchet MS"/>
          <w:spacing w:val="-2"/>
          <w:sz w:val="18"/>
          <w:szCs w:val="18"/>
          <w:lang w:val="es-ES_tradnl"/>
        </w:rPr>
      </w:pPr>
      <w:r>
        <w:rPr>
          <w:rFonts w:ascii="Trebuchet MS" w:hAnsi="Trebuchet MS"/>
          <w:spacing w:val="-2"/>
          <w:sz w:val="18"/>
          <w:szCs w:val="18"/>
          <w:lang w:val="es-ES_tradnl"/>
        </w:rPr>
        <w:t>Mal funcionamiento.</w:t>
      </w:r>
    </w:p>
    <w:p w:rsidR="00C37526" w:rsidRDefault="00C37526" w:rsidP="00C37526">
      <w:pPr>
        <w:pStyle w:val="Prrafodelista"/>
        <w:numPr>
          <w:ilvl w:val="0"/>
          <w:numId w:val="6"/>
        </w:numPr>
        <w:jc w:val="both"/>
        <w:rPr>
          <w:rFonts w:ascii="Trebuchet MS" w:hAnsi="Trebuchet MS"/>
          <w:spacing w:val="-2"/>
          <w:sz w:val="18"/>
          <w:szCs w:val="18"/>
          <w:lang w:val="es-ES_tradnl"/>
        </w:rPr>
      </w:pPr>
      <w:r>
        <w:rPr>
          <w:rFonts w:ascii="Trebuchet MS" w:hAnsi="Trebuchet MS"/>
          <w:spacing w:val="-2"/>
          <w:sz w:val="18"/>
          <w:szCs w:val="18"/>
          <w:lang w:val="es-ES_tradnl"/>
        </w:rPr>
        <w:t>Defectos en la instalación o fabricación.</w:t>
      </w:r>
    </w:p>
    <w:p w:rsidR="00C3752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r w:rsidRPr="00452599">
        <w:rPr>
          <w:rFonts w:ascii="Trebuchet MS" w:hAnsi="Trebuchet MS"/>
          <w:b/>
          <w:spacing w:val="-2"/>
          <w:sz w:val="18"/>
          <w:szCs w:val="18"/>
          <w:lang w:val="es-ES_tradnl"/>
        </w:rPr>
        <w:t>Art. 3.</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452599">
        <w:rPr>
          <w:rFonts w:ascii="Trebuchet MS" w:hAnsi="Trebuchet MS"/>
          <w:spacing w:val="-2"/>
          <w:sz w:val="18"/>
          <w:szCs w:val="18"/>
          <w:lang w:val="es-ES_tradnl"/>
        </w:rPr>
        <w:t>El Asegurado se obliga a conservar en perfecto estado de mantenimiento todas las instalaciones, sistemas y los objetos para combatir incendios y a dar aviso a la Compañía en caso de hacer modificaciones a tales.</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r w:rsidRPr="00452599">
        <w:rPr>
          <w:rFonts w:ascii="Trebuchet MS" w:hAnsi="Trebuchet MS"/>
          <w:b/>
          <w:spacing w:val="-2"/>
          <w:sz w:val="18"/>
          <w:szCs w:val="18"/>
          <w:lang w:val="es-ES_tradnl"/>
        </w:rPr>
        <w:t>Art. 4.</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452599">
        <w:rPr>
          <w:rFonts w:ascii="Trebuchet MS" w:hAnsi="Trebuchet MS"/>
          <w:spacing w:val="-2"/>
          <w:sz w:val="18"/>
          <w:szCs w:val="18"/>
          <w:lang w:val="es-ES_tradnl"/>
        </w:rPr>
        <w:t>Las estipulaciones de la presente cláusula se aplicarán únicamente a los bienes cubiertos por la Póliza Principal.</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b/>
          <w:spacing w:val="-2"/>
          <w:sz w:val="18"/>
          <w:szCs w:val="18"/>
          <w:lang w:val="es-ES_tradnl"/>
        </w:rPr>
      </w:pPr>
      <w:r w:rsidRPr="00452599">
        <w:rPr>
          <w:rFonts w:ascii="Trebuchet MS" w:hAnsi="Trebuchet MS"/>
          <w:b/>
          <w:spacing w:val="-2"/>
          <w:sz w:val="18"/>
          <w:szCs w:val="18"/>
          <w:lang w:val="es-ES_tradnl"/>
        </w:rPr>
        <w:t>Art. 5.</w:t>
      </w:r>
    </w:p>
    <w:p w:rsidR="00C37526" w:rsidRPr="0045259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452599">
        <w:rPr>
          <w:rFonts w:ascii="Trebuchet MS" w:hAnsi="Trebuchet MS"/>
          <w:spacing w:val="-2"/>
          <w:sz w:val="18"/>
          <w:szCs w:val="18"/>
          <w:lang w:val="es-ES_tradnl"/>
        </w:rPr>
        <w:t>Todos los demás términos y condiciones de la Póliza de la cual la presente cláusula forma parte integrante en indivisible se mantienen sin alteración.</w:t>
      </w:r>
    </w:p>
    <w:p w:rsidR="00C37526" w:rsidRPr="00452599" w:rsidRDefault="00C37526" w:rsidP="00C37526">
      <w:pPr>
        <w:jc w:val="both"/>
        <w:rPr>
          <w:i/>
          <w:iCs/>
        </w:rPr>
      </w:pPr>
    </w:p>
    <w:p w:rsidR="00C37526" w:rsidRDefault="00C37526" w:rsidP="00C37526">
      <w:pPr>
        <w:pStyle w:val="Textoindependiente2"/>
        <w:rPr>
          <w:rFonts w:ascii="Trebuchet MS" w:hAnsi="Trebuchet MS"/>
          <w:sz w:val="18"/>
          <w:szCs w:val="18"/>
          <w:lang w:val="es-ES_tradnl"/>
        </w:rPr>
      </w:pPr>
    </w:p>
    <w:p w:rsidR="00C37526" w:rsidRDefault="00C37526" w:rsidP="00C37526">
      <w:pPr>
        <w:jc w:val="center"/>
        <w:rPr>
          <w:rFonts w:ascii="Trebuchet MS" w:hAnsi="Trebuchet MS"/>
          <w:b/>
          <w:bCs/>
          <w:snapToGrid w:val="0"/>
          <w:sz w:val="18"/>
          <w:szCs w:val="18"/>
        </w:rPr>
      </w:pPr>
      <w:r>
        <w:rPr>
          <w:rFonts w:ascii="Trebuchet MS" w:hAnsi="Trebuchet MS"/>
          <w:b/>
          <w:bCs/>
          <w:snapToGrid w:val="0"/>
          <w:sz w:val="18"/>
          <w:szCs w:val="18"/>
        </w:rPr>
        <w:t>“NACIONAL SEGUROS PATRIMONIALES Y FIANZAS S.A.”</w:t>
      </w:r>
    </w:p>
    <w:p w:rsidR="00C37526" w:rsidRPr="00A71AEF" w:rsidRDefault="00C37526" w:rsidP="00C37526">
      <w:pPr>
        <w:rPr>
          <w:rFonts w:ascii="Trebuchet MS" w:hAnsi="Trebuchet MS" w:cs="Arial"/>
          <w:b/>
          <w:spacing w:val="-2"/>
          <w:sz w:val="18"/>
          <w:szCs w:val="18"/>
        </w:rPr>
      </w:pPr>
    </w:p>
    <w:p w:rsidR="002A5F18" w:rsidRDefault="002A5F18"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C37526">
      <w:pPr>
        <w:tabs>
          <w:tab w:val="right" w:pos="9360"/>
        </w:tabs>
        <w:suppressAutoHyphens/>
        <w:jc w:val="center"/>
        <w:rPr>
          <w:rFonts w:ascii="Trebuchet MS" w:hAnsi="Trebuchet MS" w:cs="Arial"/>
          <w:b/>
          <w:spacing w:val="-2"/>
          <w:sz w:val="18"/>
          <w:szCs w:val="18"/>
          <w:lang w:val="es-ES_tradnl"/>
        </w:rPr>
      </w:pPr>
    </w:p>
    <w:p w:rsidR="00C37526" w:rsidRDefault="00C37526" w:rsidP="00C37526">
      <w:pPr>
        <w:tabs>
          <w:tab w:val="right" w:pos="9360"/>
        </w:tabs>
        <w:suppressAutoHyphens/>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 xml:space="preserve">    PÓLIZA DE SEGURO DE TODO RIESGO DE DAÑOS A LA PROPIEDAD</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 115-910101-2007 06 001</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/SPVS/IS/No. 415 de fecha 13 de Junio de 2007</w:t>
      </w:r>
    </w:p>
    <w:p w:rsidR="00C37526" w:rsidRDefault="00C37526" w:rsidP="00C37526">
      <w:pPr>
        <w:ind w:left="640" w:firstLine="80"/>
        <w:jc w:val="center"/>
        <w:rPr>
          <w:rFonts w:ascii="Trebuchet MS" w:hAnsi="Trebuchet MS" w:cs="Arial"/>
          <w:b/>
          <w:spacing w:val="-2"/>
          <w:sz w:val="18"/>
          <w:szCs w:val="18"/>
          <w:lang w:val="es-ES_tradnl"/>
        </w:rPr>
      </w:pPr>
    </w:p>
    <w:p w:rsidR="00C37526" w:rsidRPr="00944401" w:rsidRDefault="00C37526" w:rsidP="00C37526">
      <w:pPr>
        <w:rPr>
          <w:rFonts w:ascii="Trebuchet MS" w:hAnsi="Trebuchet MS" w:cs="Arial"/>
          <w:b/>
          <w:sz w:val="18"/>
          <w:szCs w:val="18"/>
          <w:u w:val="single"/>
          <w:lang w:val="es-ES_tradnl"/>
        </w:rPr>
      </w:pPr>
    </w:p>
    <w:p w:rsidR="00C37526" w:rsidRPr="00C37526" w:rsidRDefault="00C37526" w:rsidP="00C37526">
      <w:pPr>
        <w:tabs>
          <w:tab w:val="right" w:pos="9360"/>
        </w:tabs>
        <w:suppressAutoHyphens/>
        <w:jc w:val="center"/>
        <w:rPr>
          <w:rFonts w:ascii="Trebuchet MS" w:hAnsi="Trebuchet MS" w:cs="Arial"/>
          <w:b/>
          <w:spacing w:val="-2"/>
          <w:sz w:val="18"/>
          <w:szCs w:val="18"/>
          <w:lang w:val="es-ES_tradnl"/>
        </w:rPr>
      </w:pPr>
      <w:r w:rsidRPr="00260836">
        <w:rPr>
          <w:rFonts w:ascii="Trebuchet MS" w:hAnsi="Trebuchet MS"/>
          <w:b/>
          <w:i/>
          <w:iCs/>
          <w:spacing w:val="-2"/>
          <w:sz w:val="18"/>
          <w:szCs w:val="18"/>
          <w:lang w:val="es-ES_tradnl"/>
        </w:rPr>
        <w:t xml:space="preserve">       </w:t>
      </w:r>
      <w:r w:rsidRPr="00C37526">
        <w:rPr>
          <w:rFonts w:ascii="Trebuchet MS" w:hAnsi="Trebuchet MS" w:cs="Arial"/>
          <w:b/>
          <w:spacing w:val="-2"/>
          <w:sz w:val="18"/>
          <w:szCs w:val="18"/>
          <w:lang w:val="es-ES_tradnl"/>
        </w:rPr>
        <w:t xml:space="preserve">CLAUSULA PARA CUBRIR DAÑOS POR SUSPENSIÓN DE SUMINISTRO DE GAS </w:t>
      </w:r>
    </w:p>
    <w:p w:rsidR="00C37526" w:rsidRPr="00C37526" w:rsidRDefault="00C37526" w:rsidP="00C37526">
      <w:pPr>
        <w:tabs>
          <w:tab w:val="right" w:pos="9360"/>
        </w:tabs>
        <w:suppressAutoHyphens/>
        <w:jc w:val="center"/>
        <w:rPr>
          <w:rFonts w:ascii="Trebuchet MS" w:hAnsi="Trebuchet MS" w:cs="Arial"/>
          <w:b/>
          <w:spacing w:val="-2"/>
          <w:sz w:val="18"/>
          <w:szCs w:val="18"/>
          <w:lang w:val="es-ES_tradnl"/>
        </w:rPr>
      </w:pPr>
      <w:r w:rsidRPr="00C37526">
        <w:rPr>
          <w:rFonts w:ascii="Trebuchet MS" w:hAnsi="Trebuchet MS" w:cs="Arial"/>
          <w:b/>
          <w:spacing w:val="-2"/>
          <w:sz w:val="18"/>
          <w:szCs w:val="18"/>
          <w:lang w:val="es-ES_tradnl"/>
        </w:rPr>
        <w:t>DE LA RED PÚBLICA</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Asignado115-910101-2007 06 001 2854</w:t>
      </w:r>
    </w:p>
    <w:p w:rsidR="00C37526" w:rsidRDefault="00C37526" w:rsidP="00C37526">
      <w:pPr>
        <w:ind w:left="640" w:firstLine="80"/>
        <w:jc w:val="center"/>
        <w:rPr>
          <w:rFonts w:ascii="Trebuchet MS" w:hAnsi="Trebuchet MS" w:cs="Arial"/>
          <w:b/>
          <w:spacing w:val="-2"/>
          <w:sz w:val="18"/>
          <w:szCs w:val="18"/>
          <w:lang w:val="es-ES_tradnl"/>
        </w:rPr>
      </w:pP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APS/DS/No135/</w:t>
      </w:r>
      <w:r>
        <w:rPr>
          <w:rFonts w:ascii="Trebuchet MS" w:hAnsi="Trebuchet MS" w:cs="Calibri"/>
          <w:b/>
          <w:sz w:val="18"/>
          <w:szCs w:val="18"/>
        </w:rPr>
        <w:t xml:space="preserve">2018 </w:t>
      </w:r>
      <w:r>
        <w:rPr>
          <w:rFonts w:ascii="Trebuchet MS" w:hAnsi="Trebuchet MS" w:cs="Arial"/>
          <w:b/>
          <w:spacing w:val="-2"/>
          <w:sz w:val="18"/>
          <w:szCs w:val="18"/>
          <w:lang w:val="es-ES_tradnl"/>
        </w:rPr>
        <w:t>DE FECHA 01 DE FEBRERO DE 2018</w:t>
      </w:r>
    </w:p>
    <w:p w:rsidR="00C37526" w:rsidRPr="00265C0E"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i/>
          <w:iCs/>
          <w:spacing w:val="-2"/>
          <w:lang w:val="es-ES_tradnl"/>
        </w:rPr>
      </w:pPr>
    </w:p>
    <w:p w:rsidR="00C37526" w:rsidRDefault="00C37526" w:rsidP="00C37526">
      <w:pPr>
        <w:suppressAutoHyphens/>
        <w:jc w:val="both"/>
        <w:rPr>
          <w:rFonts w:ascii="Trebuchet MS" w:hAnsi="Trebuchet MS"/>
          <w:spacing w:val="-2"/>
          <w:sz w:val="18"/>
          <w:szCs w:val="18"/>
          <w:lang w:val="es-ES_tradnl"/>
        </w:rPr>
      </w:pPr>
    </w:p>
    <w:p w:rsidR="00C37526" w:rsidRPr="00DD4669" w:rsidRDefault="00C37526" w:rsidP="00C37526">
      <w:pPr>
        <w:suppressAutoHyphens/>
        <w:jc w:val="both"/>
        <w:rPr>
          <w:rFonts w:ascii="Trebuchet MS" w:hAnsi="Trebuchet MS"/>
          <w:spacing w:val="-2"/>
          <w:sz w:val="18"/>
          <w:szCs w:val="18"/>
          <w:lang w:val="es-ES_tradnl"/>
        </w:rPr>
      </w:pPr>
      <w:r w:rsidRPr="00DD4669">
        <w:rPr>
          <w:rFonts w:ascii="Trebuchet MS" w:hAnsi="Trebuchet MS"/>
          <w:spacing w:val="-2"/>
          <w:sz w:val="18"/>
          <w:szCs w:val="18"/>
          <w:lang w:val="es-ES_tradnl"/>
        </w:rPr>
        <w:t xml:space="preserve">Queda entendido y convenido que, y previo el pago de la prima adicional correspondiente, ésta se extiende a cubrir, hasta el límite asegurado establecido en las Condiciones Particulares, los daños resultantes a la propiedad del Asegurado como consecuencia de la suspensión de suministro de gas </w:t>
      </w:r>
      <w:r w:rsidRPr="00DD4669">
        <w:rPr>
          <w:rFonts w:ascii="Trebuchet MS" w:hAnsi="Trebuchet MS"/>
          <w:sz w:val="18"/>
          <w:szCs w:val="18"/>
        </w:rPr>
        <w:t>de la red pública,</w:t>
      </w:r>
      <w:r w:rsidRPr="00DD4669">
        <w:rPr>
          <w:rFonts w:ascii="Trebuchet MS" w:hAnsi="Trebuchet MS"/>
          <w:spacing w:val="-2"/>
          <w:sz w:val="18"/>
          <w:szCs w:val="18"/>
          <w:lang w:val="es-ES_tradnl"/>
        </w:rPr>
        <w:t xml:space="preserve"> debido a daños originados por incendio y riesgos aliados a la estación principal de la empresa de suministro de gas, excluyendo las redes de distribución.</w:t>
      </w:r>
    </w:p>
    <w:p w:rsidR="00C37526" w:rsidRPr="00DD4669" w:rsidRDefault="00C37526" w:rsidP="00C37526">
      <w:pPr>
        <w:suppressAutoHyphens/>
        <w:jc w:val="both"/>
        <w:rPr>
          <w:rFonts w:ascii="Trebuchet MS" w:hAnsi="Trebuchet MS"/>
          <w:spacing w:val="-2"/>
          <w:sz w:val="18"/>
          <w:szCs w:val="18"/>
          <w:lang w:val="es-ES_tradnl"/>
        </w:rPr>
      </w:pPr>
    </w:p>
    <w:p w:rsidR="00C37526" w:rsidRPr="00DD4669" w:rsidRDefault="00C37526" w:rsidP="00C37526">
      <w:pPr>
        <w:suppressAutoHyphens/>
        <w:jc w:val="both"/>
        <w:rPr>
          <w:rFonts w:ascii="Trebuchet MS" w:hAnsi="Trebuchet MS"/>
          <w:spacing w:val="-2"/>
          <w:sz w:val="18"/>
          <w:szCs w:val="18"/>
          <w:lang w:val="es-ES_tradnl"/>
        </w:rPr>
      </w:pPr>
      <w:r w:rsidRPr="00DD4669">
        <w:rPr>
          <w:rFonts w:ascii="Trebuchet MS" w:hAnsi="Trebuchet MS"/>
          <w:spacing w:val="-2"/>
          <w:sz w:val="18"/>
          <w:szCs w:val="18"/>
          <w:lang w:val="es-ES_tradnl"/>
        </w:rPr>
        <w:t xml:space="preserve">La presente </w:t>
      </w:r>
      <w:r>
        <w:rPr>
          <w:rFonts w:ascii="Trebuchet MS" w:hAnsi="Trebuchet MS"/>
          <w:spacing w:val="-2"/>
          <w:sz w:val="18"/>
          <w:szCs w:val="18"/>
          <w:lang w:val="es-ES_tradnl"/>
        </w:rPr>
        <w:t xml:space="preserve">cláusula </w:t>
      </w:r>
      <w:r w:rsidRPr="00DD4669">
        <w:rPr>
          <w:rFonts w:ascii="Trebuchet MS" w:hAnsi="Trebuchet MS"/>
          <w:spacing w:val="-2"/>
          <w:sz w:val="18"/>
          <w:szCs w:val="18"/>
          <w:lang w:val="es-ES_tradnl"/>
        </w:rPr>
        <w:t xml:space="preserve"> queda sujeta al plazo indicado en las Condiciones Particulares de la Póliza Principal.</w:t>
      </w:r>
    </w:p>
    <w:p w:rsidR="00C37526" w:rsidRPr="00DD466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p>
    <w:p w:rsidR="00C37526" w:rsidRPr="00DD4669"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DD4669">
        <w:rPr>
          <w:rFonts w:ascii="Trebuchet MS" w:hAnsi="Trebuchet MS"/>
          <w:spacing w:val="-2"/>
          <w:sz w:val="18"/>
          <w:szCs w:val="18"/>
          <w:lang w:val="es-ES_tradnl"/>
        </w:rPr>
        <w:t>El Asegurado una vez tenga conocimiento de la suspensión de suministro de gas, se obliga a dar aviso inmediato a las autoridades respectivas y a tomar las medidas preventivas necesarias para evitar la propagación de los daños.</w:t>
      </w:r>
    </w:p>
    <w:p w:rsidR="00C37526" w:rsidRPr="00DD4669" w:rsidRDefault="00C37526" w:rsidP="00C37526">
      <w:pPr>
        <w:suppressAutoHyphens/>
        <w:jc w:val="both"/>
        <w:rPr>
          <w:rFonts w:ascii="Trebuchet MS" w:hAnsi="Trebuchet MS"/>
          <w:spacing w:val="-2"/>
          <w:sz w:val="18"/>
          <w:szCs w:val="18"/>
          <w:lang w:val="es-ES_tradnl"/>
        </w:rPr>
      </w:pPr>
    </w:p>
    <w:p w:rsidR="00C37526" w:rsidRPr="00DD4669" w:rsidRDefault="00C37526" w:rsidP="00C37526">
      <w:pPr>
        <w:suppressAutoHyphens/>
        <w:jc w:val="both"/>
        <w:rPr>
          <w:rFonts w:ascii="Trebuchet MS" w:hAnsi="Trebuchet MS"/>
          <w:spacing w:val="-2"/>
          <w:sz w:val="18"/>
          <w:szCs w:val="18"/>
          <w:lang w:val="es-ES_tradnl"/>
        </w:rPr>
      </w:pPr>
      <w:r w:rsidRPr="00DD4669">
        <w:rPr>
          <w:rFonts w:ascii="Trebuchet MS" w:hAnsi="Trebuchet MS"/>
          <w:spacing w:val="-2"/>
          <w:sz w:val="18"/>
          <w:szCs w:val="18"/>
          <w:lang w:val="es-ES_tradnl"/>
        </w:rPr>
        <w:t>Las estipulaciones de la presente Cláusula se aplicarán únicamente a los bienes cubiertos por la Póliza Principal.</w:t>
      </w:r>
    </w:p>
    <w:p w:rsidR="00C37526" w:rsidRPr="00DD4669" w:rsidRDefault="00C37526" w:rsidP="00C37526">
      <w:pPr>
        <w:suppressAutoHyphens/>
        <w:jc w:val="both"/>
        <w:rPr>
          <w:rFonts w:ascii="Trebuchet MS" w:hAnsi="Trebuchet MS"/>
          <w:spacing w:val="-2"/>
          <w:sz w:val="18"/>
          <w:szCs w:val="18"/>
          <w:lang w:val="es-ES_tradnl"/>
        </w:rPr>
      </w:pPr>
    </w:p>
    <w:p w:rsidR="00C37526" w:rsidRPr="00DD4669" w:rsidRDefault="00C37526" w:rsidP="00C37526">
      <w:pPr>
        <w:suppressAutoHyphens/>
        <w:jc w:val="both"/>
        <w:rPr>
          <w:rFonts w:ascii="Trebuchet MS" w:hAnsi="Trebuchet MS"/>
          <w:spacing w:val="-2"/>
          <w:sz w:val="18"/>
          <w:szCs w:val="18"/>
          <w:lang w:val="es-ES_tradnl"/>
        </w:rPr>
      </w:pPr>
      <w:r w:rsidRPr="00DD4669">
        <w:rPr>
          <w:rFonts w:ascii="Trebuchet MS" w:hAnsi="Trebuchet MS"/>
          <w:spacing w:val="-2"/>
          <w:sz w:val="18"/>
          <w:szCs w:val="18"/>
          <w:lang w:val="es-ES_tradnl"/>
        </w:rPr>
        <w:t>Todos los demás términos y condiciones de la Póliza, de la cual la presente cláusula forma parte integrante e indivisible, se mantienen sin alteración</w:t>
      </w:r>
    </w:p>
    <w:p w:rsidR="00C37526" w:rsidRPr="00F73144" w:rsidRDefault="00C37526" w:rsidP="00C37526">
      <w:pPr>
        <w:jc w:val="both"/>
        <w:rPr>
          <w:i/>
          <w:lang w:val="es-ES_tradnl"/>
        </w:rPr>
      </w:pPr>
    </w:p>
    <w:p w:rsidR="00C37526" w:rsidRDefault="00C37526" w:rsidP="00C37526">
      <w:pPr>
        <w:jc w:val="both"/>
        <w:rPr>
          <w:rFonts w:ascii="Trebuchet MS" w:hAnsi="Trebuchet MS"/>
          <w:sz w:val="18"/>
          <w:szCs w:val="18"/>
        </w:rPr>
      </w:pPr>
    </w:p>
    <w:p w:rsidR="00C37526" w:rsidRDefault="00C37526" w:rsidP="00C37526">
      <w:pPr>
        <w:pStyle w:val="Textoindependiente2"/>
        <w:rPr>
          <w:rFonts w:ascii="Trebuchet MS" w:hAnsi="Trebuchet MS"/>
          <w:sz w:val="18"/>
          <w:szCs w:val="18"/>
          <w:lang w:val="es-ES_tradnl"/>
        </w:rPr>
      </w:pPr>
    </w:p>
    <w:p w:rsidR="00C37526" w:rsidRPr="00B95508" w:rsidRDefault="00C37526" w:rsidP="00C37526">
      <w:pPr>
        <w:pStyle w:val="Textoindependiente2"/>
        <w:rPr>
          <w:rFonts w:ascii="Trebuchet MS" w:hAnsi="Trebuchet MS"/>
          <w:sz w:val="18"/>
          <w:szCs w:val="18"/>
          <w:lang w:val="es-ES_tradnl"/>
        </w:rPr>
      </w:pPr>
    </w:p>
    <w:p w:rsidR="00C37526" w:rsidRPr="00B9731F" w:rsidRDefault="00C37526" w:rsidP="00C37526">
      <w:pPr>
        <w:widowControl w:val="0"/>
        <w:jc w:val="center"/>
        <w:rPr>
          <w:rFonts w:ascii="Trebuchet MS" w:hAnsi="Trebuchet MS"/>
          <w:b/>
          <w:snapToGrid w:val="0"/>
          <w:sz w:val="18"/>
          <w:szCs w:val="18"/>
        </w:rPr>
      </w:pPr>
      <w:r>
        <w:rPr>
          <w:rFonts w:ascii="Trebuchet MS" w:hAnsi="Trebuchet MS"/>
          <w:b/>
          <w:snapToGrid w:val="0"/>
          <w:sz w:val="18"/>
          <w:szCs w:val="18"/>
        </w:rPr>
        <w:t xml:space="preserve">“NACIONAL SEGUROS PATRIMONIALES Y FIANZAS </w:t>
      </w:r>
      <w:r w:rsidRPr="00B9731F">
        <w:rPr>
          <w:rFonts w:ascii="Trebuchet MS" w:hAnsi="Trebuchet MS"/>
          <w:b/>
          <w:snapToGrid w:val="0"/>
          <w:sz w:val="18"/>
          <w:szCs w:val="18"/>
        </w:rPr>
        <w:t>S.A.</w:t>
      </w:r>
      <w:r>
        <w:rPr>
          <w:rFonts w:ascii="Trebuchet MS" w:hAnsi="Trebuchet MS"/>
          <w:b/>
          <w:snapToGrid w:val="0"/>
          <w:sz w:val="18"/>
          <w:szCs w:val="18"/>
        </w:rPr>
        <w:t>”</w:t>
      </w: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Default="00C37526" w:rsidP="002A5F18">
      <w:pPr>
        <w:spacing w:after="160" w:line="259" w:lineRule="auto"/>
        <w:rPr>
          <w:rFonts w:ascii="Trebuchet MS" w:hAnsi="Trebuchet MS"/>
          <w:b/>
          <w:snapToGrid w:val="0"/>
          <w:sz w:val="18"/>
          <w:szCs w:val="18"/>
        </w:rPr>
      </w:pPr>
    </w:p>
    <w:p w:rsidR="00C37526" w:rsidRPr="00743E0A" w:rsidRDefault="00C37526" w:rsidP="002A5F18">
      <w:pPr>
        <w:spacing w:after="160" w:line="259" w:lineRule="auto"/>
        <w:rPr>
          <w:rFonts w:ascii="Trebuchet MS" w:hAnsi="Trebuchet MS"/>
          <w:b/>
          <w:snapToGrid w:val="0"/>
          <w:sz w:val="18"/>
          <w:szCs w:val="18"/>
        </w:rPr>
      </w:pPr>
    </w:p>
    <w:p w:rsidR="002A5F18" w:rsidRPr="00743E0A" w:rsidRDefault="002A5F18" w:rsidP="002A5F18"/>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C37526" w:rsidRDefault="00C37526" w:rsidP="00C37526">
      <w:pPr>
        <w:tabs>
          <w:tab w:val="right" w:pos="9360"/>
        </w:tabs>
        <w:suppressAutoHyphens/>
        <w:jc w:val="center"/>
        <w:rPr>
          <w:rFonts w:ascii="Trebuchet MS" w:hAnsi="Trebuchet MS" w:cs="Arial"/>
          <w:b/>
          <w:spacing w:val="-2"/>
          <w:sz w:val="18"/>
          <w:szCs w:val="18"/>
          <w:lang w:val="es-ES_tradnl"/>
        </w:rPr>
      </w:pPr>
    </w:p>
    <w:p w:rsidR="00C37526" w:rsidRDefault="00C37526" w:rsidP="00C37526">
      <w:pPr>
        <w:tabs>
          <w:tab w:val="right" w:pos="9360"/>
        </w:tabs>
        <w:suppressAutoHyphens/>
        <w:jc w:val="center"/>
        <w:rPr>
          <w:rFonts w:ascii="Trebuchet MS" w:hAnsi="Trebuchet MS" w:cs="Arial"/>
          <w:b/>
          <w:spacing w:val="-2"/>
          <w:sz w:val="18"/>
          <w:szCs w:val="18"/>
          <w:lang w:val="es-ES_tradnl"/>
        </w:rPr>
      </w:pPr>
    </w:p>
    <w:p w:rsidR="00C37526" w:rsidRDefault="00C37526" w:rsidP="00C37526">
      <w:pPr>
        <w:tabs>
          <w:tab w:val="right" w:pos="9360"/>
        </w:tabs>
        <w:suppressAutoHyphens/>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 xml:space="preserve">    PÓLIZA DE SEGURO DE TODO RIESGO DE DAÑOS A LA PROPIEDAD</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 115-910101-2007 06 001</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/SPVS/IS/No. 415 de fecha 13 de Junio de 2007</w:t>
      </w:r>
    </w:p>
    <w:p w:rsidR="00C37526" w:rsidRDefault="00C37526" w:rsidP="00C37526">
      <w:pPr>
        <w:ind w:left="640" w:firstLine="80"/>
        <w:jc w:val="center"/>
        <w:rPr>
          <w:rFonts w:ascii="Trebuchet MS" w:hAnsi="Trebuchet MS" w:cs="Arial"/>
          <w:b/>
          <w:spacing w:val="-2"/>
          <w:sz w:val="18"/>
          <w:szCs w:val="18"/>
          <w:lang w:val="es-ES_tradnl"/>
        </w:rPr>
      </w:pPr>
    </w:p>
    <w:p w:rsidR="00C37526" w:rsidRPr="00944401" w:rsidRDefault="00C37526" w:rsidP="00C37526">
      <w:pPr>
        <w:rPr>
          <w:rFonts w:ascii="Trebuchet MS" w:hAnsi="Trebuchet MS" w:cs="Arial"/>
          <w:b/>
          <w:sz w:val="18"/>
          <w:szCs w:val="18"/>
          <w:u w:val="single"/>
          <w:lang w:val="es-ES_tradnl"/>
        </w:rPr>
      </w:pPr>
    </w:p>
    <w:p w:rsidR="00C37526" w:rsidRPr="00C37526" w:rsidRDefault="00C37526" w:rsidP="00C37526">
      <w:pPr>
        <w:pStyle w:val="Ttulo1"/>
        <w:jc w:val="center"/>
        <w:rPr>
          <w:rFonts w:ascii="Trebuchet MS" w:hAnsi="Trebuchet MS"/>
          <w:bCs w:val="0"/>
          <w:spacing w:val="-2"/>
          <w:kern w:val="0"/>
          <w:sz w:val="18"/>
          <w:szCs w:val="18"/>
          <w:lang w:val="es-ES_tradnl"/>
        </w:rPr>
      </w:pPr>
      <w:r w:rsidRPr="00C37526">
        <w:rPr>
          <w:rFonts w:ascii="Trebuchet MS" w:hAnsi="Trebuchet MS"/>
          <w:bCs w:val="0"/>
          <w:spacing w:val="-2"/>
          <w:kern w:val="0"/>
          <w:sz w:val="18"/>
          <w:szCs w:val="18"/>
          <w:lang w:val="es-ES_tradnl"/>
        </w:rPr>
        <w:t>CLAUSULA PARA CUBRIR DAÑOS POR SUSPENSIÓN DE SUMINISTRO DE AGUA</w:t>
      </w:r>
    </w:p>
    <w:p w:rsidR="00C37526" w:rsidRPr="00C37526" w:rsidRDefault="00C37526" w:rsidP="00C37526">
      <w:pPr>
        <w:pStyle w:val="Ttulo1"/>
        <w:jc w:val="center"/>
        <w:rPr>
          <w:rFonts w:ascii="Trebuchet MS" w:hAnsi="Trebuchet MS"/>
          <w:bCs w:val="0"/>
          <w:spacing w:val="-2"/>
          <w:kern w:val="0"/>
          <w:sz w:val="18"/>
          <w:szCs w:val="18"/>
          <w:lang w:val="es-ES_tradnl"/>
        </w:rPr>
      </w:pPr>
      <w:r w:rsidRPr="00C37526">
        <w:rPr>
          <w:rFonts w:ascii="Trebuchet MS" w:hAnsi="Trebuchet MS"/>
          <w:bCs w:val="0"/>
          <w:spacing w:val="-2"/>
          <w:kern w:val="0"/>
          <w:sz w:val="18"/>
          <w:szCs w:val="18"/>
          <w:lang w:val="es-ES_tradnl"/>
        </w:rPr>
        <w:t>DE LA RED PÚBLICA</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Código Asignado115-910101-2007 06 001 2853</w:t>
      </w:r>
    </w:p>
    <w:p w:rsidR="00C37526" w:rsidRDefault="00C37526" w:rsidP="00C37526">
      <w:pPr>
        <w:ind w:left="640" w:firstLine="80"/>
        <w:jc w:val="center"/>
        <w:rPr>
          <w:rFonts w:ascii="Trebuchet MS" w:hAnsi="Trebuchet MS" w:cs="Arial"/>
          <w:b/>
          <w:spacing w:val="-2"/>
          <w:sz w:val="18"/>
          <w:szCs w:val="18"/>
          <w:lang w:val="es-ES_tradnl"/>
        </w:rPr>
      </w:pPr>
      <w:r>
        <w:rPr>
          <w:rFonts w:ascii="Trebuchet MS" w:hAnsi="Trebuchet MS" w:cs="Arial"/>
          <w:b/>
          <w:spacing w:val="-2"/>
          <w:sz w:val="18"/>
          <w:szCs w:val="18"/>
          <w:lang w:val="es-ES_tradnl"/>
        </w:rPr>
        <w:t>RESOLUCIÓN ADMINISTRATIVA APS/DS/No135/</w:t>
      </w:r>
      <w:r>
        <w:rPr>
          <w:rFonts w:ascii="Trebuchet MS" w:hAnsi="Trebuchet MS" w:cs="Calibri"/>
          <w:b/>
          <w:sz w:val="18"/>
          <w:szCs w:val="18"/>
        </w:rPr>
        <w:t xml:space="preserve">2018 </w:t>
      </w:r>
      <w:r>
        <w:rPr>
          <w:rFonts w:ascii="Trebuchet MS" w:hAnsi="Trebuchet MS" w:cs="Arial"/>
          <w:b/>
          <w:spacing w:val="-2"/>
          <w:sz w:val="18"/>
          <w:szCs w:val="18"/>
          <w:lang w:val="es-ES_tradnl"/>
        </w:rPr>
        <w:t>DE FECHA 01 DE FEBRERO DE 2018</w:t>
      </w:r>
    </w:p>
    <w:p w:rsidR="00C37526" w:rsidRPr="00265C0E"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jc w:val="both"/>
        <w:rPr>
          <w:i/>
          <w:iCs/>
          <w:spacing w:val="-2"/>
          <w:lang w:val="es-ES_tradnl"/>
        </w:rPr>
      </w:pPr>
    </w:p>
    <w:p w:rsidR="00C37526" w:rsidRDefault="00C37526" w:rsidP="00C37526">
      <w:pPr>
        <w:suppressAutoHyphens/>
        <w:jc w:val="both"/>
        <w:rPr>
          <w:rFonts w:ascii="Trebuchet MS" w:hAnsi="Trebuchet MS"/>
          <w:spacing w:val="-2"/>
          <w:sz w:val="18"/>
          <w:szCs w:val="18"/>
          <w:lang w:val="es-ES_tradnl"/>
        </w:rPr>
      </w:pPr>
    </w:p>
    <w:p w:rsidR="00C37526" w:rsidRPr="00260836" w:rsidRDefault="00C37526" w:rsidP="00C37526">
      <w:pPr>
        <w:suppressAutoHyphens/>
        <w:jc w:val="both"/>
        <w:rPr>
          <w:rFonts w:ascii="Trebuchet MS" w:hAnsi="Trebuchet MS"/>
          <w:spacing w:val="-2"/>
          <w:sz w:val="18"/>
          <w:szCs w:val="18"/>
          <w:lang w:val="es-ES_tradnl"/>
        </w:rPr>
      </w:pPr>
      <w:r w:rsidRPr="00260836">
        <w:rPr>
          <w:rFonts w:ascii="Trebuchet MS" w:hAnsi="Trebuchet MS"/>
          <w:spacing w:val="-2"/>
          <w:sz w:val="18"/>
          <w:szCs w:val="18"/>
          <w:lang w:val="es-ES_tradnl"/>
        </w:rPr>
        <w:t xml:space="preserve">Queda entendido y convenido que, y previo el pago de la prima adicional correspondiente, ésta se extiende a cubrir, hasta el límite asegurado establecido en las Condiciones Particulares, los daños resultantes a la propiedad del Asegurado como consecuencia de la suspensión de suministro de </w:t>
      </w:r>
      <w:r w:rsidRPr="00260836">
        <w:rPr>
          <w:rFonts w:ascii="Trebuchet MS" w:hAnsi="Trebuchet MS"/>
          <w:sz w:val="18"/>
          <w:szCs w:val="18"/>
        </w:rPr>
        <w:t xml:space="preserve">agua de la red pública, </w:t>
      </w:r>
      <w:r w:rsidRPr="00260836">
        <w:rPr>
          <w:rFonts w:ascii="Trebuchet MS" w:hAnsi="Trebuchet MS"/>
          <w:spacing w:val="-2"/>
          <w:sz w:val="18"/>
          <w:szCs w:val="18"/>
          <w:lang w:val="es-ES_tradnl"/>
        </w:rPr>
        <w:t>debido a daños originados por incendio y riesgos aliados a la estación principal de la empresa de suministro de agua, excluyendo las redes de distribución.</w:t>
      </w:r>
    </w:p>
    <w:p w:rsidR="00C37526" w:rsidRPr="00260836" w:rsidRDefault="00C37526" w:rsidP="00C37526">
      <w:pPr>
        <w:suppressAutoHyphens/>
        <w:jc w:val="both"/>
        <w:rPr>
          <w:rFonts w:ascii="Trebuchet MS" w:hAnsi="Trebuchet MS"/>
          <w:spacing w:val="-2"/>
          <w:sz w:val="18"/>
          <w:szCs w:val="18"/>
          <w:lang w:val="es-ES_tradnl"/>
        </w:rPr>
      </w:pPr>
    </w:p>
    <w:p w:rsidR="00C37526" w:rsidRPr="00260836" w:rsidRDefault="00C37526" w:rsidP="00C37526">
      <w:pPr>
        <w:suppressAutoHyphens/>
        <w:jc w:val="both"/>
        <w:rPr>
          <w:rFonts w:ascii="Trebuchet MS" w:hAnsi="Trebuchet MS"/>
          <w:spacing w:val="-2"/>
          <w:sz w:val="18"/>
          <w:szCs w:val="18"/>
          <w:lang w:val="es-ES_tradnl"/>
        </w:rPr>
      </w:pPr>
      <w:r w:rsidRPr="00260836">
        <w:rPr>
          <w:rFonts w:ascii="Trebuchet MS" w:hAnsi="Trebuchet MS"/>
          <w:spacing w:val="-2"/>
          <w:sz w:val="18"/>
          <w:szCs w:val="18"/>
          <w:lang w:val="es-ES_tradnl"/>
        </w:rPr>
        <w:t>La presente extensión queda sujeta al plazo indicado en las Condiciones Particulares de la Póliza Principal.</w:t>
      </w:r>
    </w:p>
    <w:p w:rsidR="00C37526" w:rsidRPr="00260836" w:rsidRDefault="00C37526" w:rsidP="00C37526">
      <w:pPr>
        <w:suppressAutoHyphens/>
        <w:jc w:val="both"/>
        <w:rPr>
          <w:rFonts w:ascii="Trebuchet MS" w:hAnsi="Trebuchet MS"/>
          <w:spacing w:val="-2"/>
          <w:sz w:val="18"/>
          <w:szCs w:val="18"/>
          <w:lang w:val="es-ES_tradnl"/>
        </w:rPr>
      </w:pPr>
    </w:p>
    <w:p w:rsidR="00C37526" w:rsidRPr="0026083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jc w:val="both"/>
        <w:rPr>
          <w:rFonts w:ascii="Trebuchet MS" w:hAnsi="Trebuchet MS"/>
          <w:spacing w:val="-2"/>
          <w:sz w:val="18"/>
          <w:szCs w:val="18"/>
          <w:lang w:val="es-ES_tradnl"/>
        </w:rPr>
      </w:pPr>
      <w:r w:rsidRPr="00260836">
        <w:rPr>
          <w:rFonts w:ascii="Trebuchet MS" w:hAnsi="Trebuchet MS"/>
          <w:spacing w:val="-2"/>
          <w:sz w:val="18"/>
          <w:szCs w:val="18"/>
          <w:lang w:val="es-ES_tradnl"/>
        </w:rPr>
        <w:t>El Asegurado una vez tenga conocimiento de la suspensión de suministro de agua, se obliga a dar aviso inmediato a las autoridades respectivas y a tomar las medidas preventivas necesarias para evitar la propagación de los daños.</w:t>
      </w:r>
    </w:p>
    <w:p w:rsidR="00C37526" w:rsidRPr="00260836" w:rsidRDefault="00C37526" w:rsidP="00C37526">
      <w:pPr>
        <w:suppressAutoHyphens/>
        <w:jc w:val="both"/>
        <w:rPr>
          <w:rFonts w:ascii="Trebuchet MS" w:hAnsi="Trebuchet MS"/>
          <w:spacing w:val="-2"/>
          <w:sz w:val="18"/>
          <w:szCs w:val="18"/>
          <w:lang w:val="es-ES_tradnl"/>
        </w:rPr>
      </w:pPr>
    </w:p>
    <w:p w:rsidR="00C37526" w:rsidRPr="00260836" w:rsidRDefault="00C37526" w:rsidP="00C37526">
      <w:pPr>
        <w:suppressAutoHyphens/>
        <w:jc w:val="both"/>
        <w:rPr>
          <w:rFonts w:ascii="Trebuchet MS" w:hAnsi="Trebuchet MS"/>
          <w:spacing w:val="-2"/>
          <w:sz w:val="18"/>
          <w:szCs w:val="18"/>
          <w:lang w:val="es-ES_tradnl"/>
        </w:rPr>
      </w:pPr>
      <w:r w:rsidRPr="00260836">
        <w:rPr>
          <w:rFonts w:ascii="Trebuchet MS" w:hAnsi="Trebuchet MS"/>
          <w:spacing w:val="-2"/>
          <w:sz w:val="18"/>
          <w:szCs w:val="18"/>
          <w:lang w:val="es-ES_tradnl"/>
        </w:rPr>
        <w:t>Las estipulaciones de la presente Cláusula se aplicarán únicamente a los bienes cubiertos por la Póliza Principal.</w:t>
      </w:r>
    </w:p>
    <w:p w:rsidR="00C37526" w:rsidRPr="00260836" w:rsidRDefault="00C37526" w:rsidP="00C37526">
      <w:pPr>
        <w:suppressAutoHyphens/>
        <w:jc w:val="both"/>
        <w:rPr>
          <w:rFonts w:ascii="Trebuchet MS" w:hAnsi="Trebuchet MS"/>
          <w:spacing w:val="-2"/>
          <w:sz w:val="18"/>
          <w:szCs w:val="18"/>
          <w:lang w:val="es-ES_tradnl"/>
        </w:rPr>
      </w:pPr>
    </w:p>
    <w:p w:rsidR="00C37526" w:rsidRPr="00260836" w:rsidRDefault="00C37526" w:rsidP="00C37526">
      <w:pPr>
        <w:suppressAutoHyphens/>
        <w:jc w:val="both"/>
        <w:rPr>
          <w:rFonts w:ascii="Trebuchet MS" w:hAnsi="Trebuchet MS"/>
          <w:spacing w:val="-2"/>
          <w:sz w:val="18"/>
          <w:szCs w:val="18"/>
          <w:lang w:val="es-ES_tradnl"/>
        </w:rPr>
      </w:pPr>
      <w:r w:rsidRPr="00260836">
        <w:rPr>
          <w:rFonts w:ascii="Trebuchet MS" w:hAnsi="Trebuchet MS"/>
          <w:spacing w:val="-2"/>
          <w:sz w:val="18"/>
          <w:szCs w:val="18"/>
          <w:lang w:val="es-ES_tradnl"/>
        </w:rPr>
        <w:t>Todos los demás términos y condiciones de la Póliza, de la cual la presente cláusula forma parte integrante e indivisible, se mantienen sin alteración.</w:t>
      </w:r>
    </w:p>
    <w:p w:rsidR="00C37526" w:rsidRPr="00F73144" w:rsidRDefault="00C37526" w:rsidP="00C37526">
      <w:pPr>
        <w:jc w:val="both"/>
        <w:rPr>
          <w:i/>
          <w:lang w:val="es-ES_tradnl"/>
        </w:rPr>
      </w:pPr>
    </w:p>
    <w:p w:rsidR="00C37526" w:rsidRDefault="00C37526" w:rsidP="00C37526">
      <w:pPr>
        <w:jc w:val="both"/>
        <w:rPr>
          <w:rFonts w:ascii="Trebuchet MS" w:hAnsi="Trebuchet MS"/>
          <w:sz w:val="18"/>
          <w:szCs w:val="18"/>
        </w:rPr>
      </w:pPr>
    </w:p>
    <w:p w:rsidR="00C37526" w:rsidRDefault="00C37526" w:rsidP="00C37526">
      <w:pPr>
        <w:pStyle w:val="Textoindependiente2"/>
        <w:rPr>
          <w:rFonts w:ascii="Trebuchet MS" w:hAnsi="Trebuchet MS"/>
          <w:sz w:val="18"/>
          <w:szCs w:val="18"/>
          <w:lang w:val="es-ES_tradnl"/>
        </w:rPr>
      </w:pPr>
    </w:p>
    <w:p w:rsidR="00C37526" w:rsidRPr="00B95508" w:rsidRDefault="00C37526" w:rsidP="00C37526">
      <w:pPr>
        <w:pStyle w:val="Textoindependiente2"/>
        <w:rPr>
          <w:rFonts w:ascii="Trebuchet MS" w:hAnsi="Trebuchet MS"/>
          <w:sz w:val="18"/>
          <w:szCs w:val="18"/>
          <w:lang w:val="es-ES_tradnl"/>
        </w:rPr>
      </w:pPr>
    </w:p>
    <w:p w:rsidR="00C37526" w:rsidRPr="00B9731F" w:rsidRDefault="00C37526" w:rsidP="00C37526">
      <w:pPr>
        <w:widowControl w:val="0"/>
        <w:jc w:val="center"/>
        <w:rPr>
          <w:rFonts w:ascii="Trebuchet MS" w:hAnsi="Trebuchet MS"/>
          <w:b/>
          <w:snapToGrid w:val="0"/>
          <w:sz w:val="18"/>
          <w:szCs w:val="18"/>
        </w:rPr>
      </w:pPr>
      <w:r>
        <w:rPr>
          <w:rFonts w:ascii="Trebuchet MS" w:hAnsi="Trebuchet MS"/>
          <w:b/>
          <w:snapToGrid w:val="0"/>
          <w:sz w:val="18"/>
          <w:szCs w:val="18"/>
        </w:rPr>
        <w:t xml:space="preserve">“NACIONAL SEGUROS PATRIMONIALES Y FIANZAS </w:t>
      </w:r>
      <w:r w:rsidRPr="00B9731F">
        <w:rPr>
          <w:rFonts w:ascii="Trebuchet MS" w:hAnsi="Trebuchet MS"/>
          <w:b/>
          <w:snapToGrid w:val="0"/>
          <w:sz w:val="18"/>
          <w:szCs w:val="18"/>
        </w:rPr>
        <w:t>S.A.</w:t>
      </w:r>
      <w:r>
        <w:rPr>
          <w:rFonts w:ascii="Trebuchet MS" w:hAnsi="Trebuchet MS"/>
          <w:b/>
          <w:snapToGrid w:val="0"/>
          <w:sz w:val="18"/>
          <w:szCs w:val="18"/>
        </w:rPr>
        <w:t>”</w:t>
      </w: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widowControl w:val="0"/>
        <w:jc w:val="center"/>
        <w:rPr>
          <w:rFonts w:ascii="Trebuchet MS" w:hAnsi="Trebuchet MS"/>
          <w:b/>
          <w:snapToGrid w:val="0"/>
          <w:sz w:val="18"/>
          <w:szCs w:val="18"/>
        </w:rPr>
      </w:pPr>
    </w:p>
    <w:p w:rsidR="00C37526" w:rsidRPr="0001141E" w:rsidRDefault="00C37526" w:rsidP="00C37526">
      <w:pPr>
        <w:tabs>
          <w:tab w:val="right" w:pos="9360"/>
        </w:tabs>
        <w:suppressAutoHyphens/>
        <w:jc w:val="center"/>
        <w:rPr>
          <w:rFonts w:ascii="Trebuchet MS" w:hAnsi="Trebuchet MS" w:cs="Arial"/>
          <w:b/>
          <w:spacing w:val="-2"/>
          <w:sz w:val="18"/>
          <w:szCs w:val="18"/>
          <w:lang w:val="es-ES_tradnl"/>
        </w:rPr>
      </w:pPr>
      <w:r w:rsidRPr="0001141E">
        <w:rPr>
          <w:rFonts w:ascii="Trebuchet MS" w:hAnsi="Trebuchet MS" w:cs="Arial"/>
          <w:b/>
          <w:spacing w:val="-2"/>
          <w:sz w:val="18"/>
          <w:szCs w:val="18"/>
          <w:lang w:val="es-ES_tradnl"/>
        </w:rPr>
        <w:t>PÓLIZA DE SEGURO DE TODO RIESGO DE DAÑOS A LA PROPIEDAD</w:t>
      </w:r>
    </w:p>
    <w:p w:rsidR="00C37526" w:rsidRPr="0001141E" w:rsidRDefault="00C37526" w:rsidP="00C37526">
      <w:pPr>
        <w:ind w:left="640" w:firstLine="80"/>
        <w:jc w:val="center"/>
        <w:rPr>
          <w:rFonts w:ascii="Trebuchet MS" w:hAnsi="Trebuchet MS" w:cs="Arial"/>
          <w:b/>
          <w:spacing w:val="-2"/>
          <w:sz w:val="18"/>
          <w:szCs w:val="18"/>
          <w:lang w:val="es-ES_tradnl"/>
        </w:rPr>
      </w:pPr>
      <w:r w:rsidRPr="0001141E">
        <w:rPr>
          <w:rFonts w:ascii="Trebuchet MS" w:hAnsi="Trebuchet MS" w:cs="Arial"/>
          <w:b/>
          <w:spacing w:val="-2"/>
          <w:sz w:val="18"/>
          <w:szCs w:val="18"/>
          <w:lang w:val="es-ES_tradnl"/>
        </w:rPr>
        <w:t>Código Asignado 115-910101-2007 06 001</w:t>
      </w:r>
    </w:p>
    <w:p w:rsidR="00C37526" w:rsidRPr="0001141E" w:rsidRDefault="00C37526" w:rsidP="00C37526">
      <w:pPr>
        <w:ind w:left="640" w:firstLine="80"/>
        <w:jc w:val="center"/>
        <w:rPr>
          <w:rFonts w:ascii="Trebuchet MS" w:hAnsi="Trebuchet MS" w:cs="Arial"/>
          <w:b/>
          <w:spacing w:val="-2"/>
          <w:sz w:val="18"/>
          <w:szCs w:val="18"/>
          <w:lang w:val="es-ES_tradnl"/>
        </w:rPr>
      </w:pPr>
      <w:r w:rsidRPr="0001141E">
        <w:rPr>
          <w:rFonts w:ascii="Trebuchet MS" w:hAnsi="Trebuchet MS" w:cs="Arial"/>
          <w:b/>
          <w:spacing w:val="-2"/>
          <w:sz w:val="18"/>
          <w:szCs w:val="18"/>
          <w:lang w:val="es-ES_tradnl"/>
        </w:rPr>
        <w:t>RESOLUCIÓN ADMINISTRATIVA /SPVS/IS/No. 415 de fecha 13 de Junio de 2007</w:t>
      </w:r>
    </w:p>
    <w:p w:rsidR="00C3752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rPr>
          <w:i/>
          <w:spacing w:val="-2"/>
          <w:lang w:val="es-ES_tradnl"/>
        </w:rPr>
      </w:pPr>
    </w:p>
    <w:p w:rsidR="00C37526"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rPr>
          <w:i/>
          <w:spacing w:val="-2"/>
          <w:lang w:val="es-ES_tradnl"/>
        </w:rPr>
      </w:pPr>
    </w:p>
    <w:p w:rsidR="00C37526" w:rsidRPr="00265C0E" w:rsidRDefault="00C37526" w:rsidP="00C37526">
      <w:pPr>
        <w:tabs>
          <w:tab w:val="left" w:pos="0"/>
          <w:tab w:val="left" w:pos="298"/>
          <w:tab w:val="left" w:pos="482"/>
          <w:tab w:val="left" w:pos="720"/>
          <w:tab w:val="left" w:pos="965"/>
          <w:tab w:val="left" w:pos="1206"/>
          <w:tab w:val="left" w:pos="1440"/>
          <w:tab w:val="left" w:pos="1688"/>
          <w:tab w:val="left" w:pos="1930"/>
          <w:tab w:val="left" w:pos="2171"/>
          <w:tab w:val="left" w:pos="2880"/>
        </w:tabs>
        <w:suppressAutoHyphens/>
        <w:spacing w:line="20" w:lineRule="atLeast"/>
        <w:rPr>
          <w:i/>
          <w:spacing w:val="-2"/>
          <w:lang w:val="es-ES_tradnl"/>
        </w:rPr>
      </w:pPr>
    </w:p>
    <w:p w:rsidR="00C37526" w:rsidRPr="0001141E" w:rsidRDefault="00C37526" w:rsidP="00C37526">
      <w:pPr>
        <w:ind w:left="640" w:firstLine="80"/>
        <w:jc w:val="center"/>
        <w:rPr>
          <w:rFonts w:ascii="Trebuchet MS" w:hAnsi="Trebuchet MS" w:cs="Arial"/>
          <w:b/>
          <w:spacing w:val="-2"/>
          <w:sz w:val="18"/>
          <w:szCs w:val="18"/>
          <w:lang w:val="es-ES_tradnl"/>
        </w:rPr>
      </w:pPr>
      <w:r w:rsidRPr="0001141E">
        <w:rPr>
          <w:rFonts w:ascii="Trebuchet MS" w:hAnsi="Trebuchet MS" w:cs="Arial"/>
          <w:b/>
          <w:spacing w:val="-2"/>
          <w:sz w:val="18"/>
          <w:szCs w:val="18"/>
          <w:lang w:val="es-ES_tradnl"/>
        </w:rPr>
        <w:t>CLÁUSULA DE  DAÑOS POR FALLAS Y DESPERFECTOS</w:t>
      </w:r>
    </w:p>
    <w:p w:rsidR="00C37526" w:rsidRDefault="00C37526" w:rsidP="00C37526">
      <w:pPr>
        <w:ind w:left="640" w:firstLine="80"/>
        <w:jc w:val="center"/>
        <w:rPr>
          <w:rFonts w:ascii="Trebuchet MS" w:hAnsi="Trebuchet MS" w:cs="Arial"/>
          <w:b/>
          <w:spacing w:val="-2"/>
          <w:sz w:val="18"/>
          <w:szCs w:val="18"/>
          <w:lang w:val="es-ES_tradnl"/>
        </w:rPr>
      </w:pPr>
      <w:r w:rsidRPr="0001141E">
        <w:rPr>
          <w:rFonts w:ascii="Trebuchet MS" w:hAnsi="Trebuchet MS" w:cs="Arial"/>
          <w:b/>
          <w:spacing w:val="-2"/>
          <w:sz w:val="18"/>
          <w:szCs w:val="18"/>
          <w:lang w:val="es-ES_tradnl"/>
        </w:rPr>
        <w:t>EN LAS MEDIDAS DE SEGURIDAD Y PREVENCIÓN</w:t>
      </w:r>
    </w:p>
    <w:p w:rsidR="00C37526" w:rsidRPr="003B1087" w:rsidRDefault="00C37526" w:rsidP="00C37526">
      <w:pPr>
        <w:ind w:left="640" w:firstLine="80"/>
        <w:jc w:val="center"/>
        <w:rPr>
          <w:rFonts w:ascii="Trebuchet MS" w:hAnsi="Trebuchet MS" w:cs="Arial"/>
          <w:b/>
          <w:spacing w:val="-2"/>
          <w:sz w:val="18"/>
          <w:szCs w:val="18"/>
          <w:lang w:val="es-ES_tradnl"/>
        </w:rPr>
      </w:pPr>
      <w:r w:rsidRPr="003B1087">
        <w:rPr>
          <w:rFonts w:ascii="Trebuchet MS" w:hAnsi="Trebuchet MS" w:cs="Arial"/>
          <w:b/>
          <w:spacing w:val="-2"/>
          <w:sz w:val="18"/>
          <w:szCs w:val="18"/>
          <w:lang w:val="es-ES_tradnl"/>
        </w:rPr>
        <w:t>Código Asignado</w:t>
      </w:r>
      <w:r>
        <w:rPr>
          <w:rFonts w:ascii="Trebuchet MS" w:hAnsi="Trebuchet MS" w:cs="Arial"/>
          <w:b/>
          <w:spacing w:val="-2"/>
          <w:sz w:val="18"/>
          <w:szCs w:val="18"/>
          <w:lang w:val="es-ES_tradnl"/>
        </w:rPr>
        <w:t xml:space="preserve">: </w:t>
      </w:r>
      <w:r w:rsidRPr="0001141E">
        <w:rPr>
          <w:rFonts w:ascii="Trebuchet MS" w:hAnsi="Trebuchet MS" w:cs="Arial"/>
          <w:b/>
          <w:spacing w:val="-2"/>
          <w:sz w:val="18"/>
          <w:szCs w:val="18"/>
          <w:lang w:val="es-ES_tradnl"/>
        </w:rPr>
        <w:t>115-910101-2007 06 001</w:t>
      </w:r>
      <w:r>
        <w:rPr>
          <w:rFonts w:ascii="Trebuchet MS" w:hAnsi="Trebuchet MS" w:cs="Arial"/>
          <w:b/>
          <w:spacing w:val="-2"/>
          <w:sz w:val="18"/>
          <w:szCs w:val="18"/>
          <w:lang w:val="es-ES_tradnl"/>
        </w:rPr>
        <w:t xml:space="preserve"> 2936</w:t>
      </w:r>
    </w:p>
    <w:p w:rsidR="00C37526" w:rsidRPr="003B1087" w:rsidRDefault="00C37526" w:rsidP="00C37526">
      <w:pPr>
        <w:ind w:left="640" w:firstLine="80"/>
        <w:jc w:val="center"/>
        <w:rPr>
          <w:rFonts w:ascii="Trebuchet MS" w:hAnsi="Trebuchet MS" w:cs="Arial"/>
          <w:b/>
          <w:spacing w:val="-2"/>
          <w:sz w:val="18"/>
          <w:szCs w:val="18"/>
          <w:lang w:val="es-ES_tradnl"/>
        </w:rPr>
      </w:pPr>
      <w:r w:rsidRPr="003B1087">
        <w:rPr>
          <w:rFonts w:ascii="Trebuchet MS" w:hAnsi="Trebuchet MS" w:cs="Arial"/>
          <w:b/>
          <w:spacing w:val="-2"/>
          <w:sz w:val="18"/>
          <w:szCs w:val="18"/>
          <w:lang w:val="es-ES_tradnl"/>
        </w:rPr>
        <w:t>RESOLUCIÓN ADMINISTRATIVA APS/DS/No</w:t>
      </w:r>
      <w:r>
        <w:rPr>
          <w:rFonts w:ascii="Trebuchet MS" w:hAnsi="Trebuchet MS" w:cs="Arial"/>
          <w:b/>
          <w:spacing w:val="-2"/>
          <w:sz w:val="18"/>
          <w:szCs w:val="18"/>
          <w:lang w:val="es-ES_tradnl"/>
        </w:rPr>
        <w:t xml:space="preserve"> 60 DEL 14 DE ENERO DEL 2019</w:t>
      </w:r>
    </w:p>
    <w:p w:rsidR="00C37526" w:rsidRPr="0001141E" w:rsidRDefault="00C37526" w:rsidP="00C37526">
      <w:pPr>
        <w:ind w:left="640" w:firstLine="80"/>
        <w:jc w:val="center"/>
        <w:rPr>
          <w:rFonts w:ascii="Trebuchet MS" w:hAnsi="Trebuchet MS" w:cs="Arial"/>
          <w:b/>
          <w:spacing w:val="-2"/>
          <w:sz w:val="18"/>
          <w:szCs w:val="18"/>
          <w:lang w:val="es-ES_tradnl"/>
        </w:rPr>
      </w:pPr>
    </w:p>
    <w:p w:rsidR="00C37526" w:rsidRPr="0001141E" w:rsidRDefault="00C37526" w:rsidP="00C37526">
      <w:pPr>
        <w:ind w:left="640" w:firstLine="80"/>
        <w:jc w:val="center"/>
        <w:rPr>
          <w:rFonts w:ascii="Trebuchet MS" w:hAnsi="Trebuchet MS" w:cs="Arial"/>
          <w:b/>
          <w:spacing w:val="-2"/>
          <w:sz w:val="18"/>
          <w:szCs w:val="18"/>
          <w:lang w:val="es-ES_tradnl"/>
        </w:rPr>
      </w:pPr>
    </w:p>
    <w:p w:rsidR="00C37526" w:rsidRPr="00265C0E" w:rsidRDefault="00C37526" w:rsidP="00C37526">
      <w:pPr>
        <w:jc w:val="both"/>
        <w:rPr>
          <w:i/>
        </w:rPr>
      </w:pPr>
    </w:p>
    <w:p w:rsidR="00C37526" w:rsidRPr="00265C0E" w:rsidRDefault="00C37526" w:rsidP="00C37526">
      <w:pPr>
        <w:jc w:val="both"/>
        <w:rPr>
          <w:i/>
        </w:rPr>
      </w:pPr>
    </w:p>
    <w:p w:rsidR="00C37526" w:rsidRPr="00473550" w:rsidRDefault="00C37526" w:rsidP="00C37526">
      <w:pPr>
        <w:suppressAutoHyphens/>
        <w:jc w:val="both"/>
        <w:rPr>
          <w:rFonts w:ascii="Trebuchet MS" w:hAnsi="Trebuchet MS"/>
          <w:spacing w:val="-2"/>
          <w:sz w:val="18"/>
          <w:szCs w:val="18"/>
          <w:lang w:val="es-ES_tradnl"/>
        </w:rPr>
      </w:pPr>
      <w:r>
        <w:rPr>
          <w:rFonts w:ascii="Trebuchet MS" w:hAnsi="Trebuchet MS"/>
          <w:spacing w:val="-2"/>
          <w:sz w:val="18"/>
          <w:szCs w:val="18"/>
          <w:lang w:val="es-ES_tradnl"/>
        </w:rPr>
        <w:t>Mediante la presente Clausula, q</w:t>
      </w:r>
      <w:r w:rsidRPr="00473550">
        <w:rPr>
          <w:rFonts w:ascii="Trebuchet MS" w:hAnsi="Trebuchet MS"/>
          <w:spacing w:val="-2"/>
          <w:sz w:val="18"/>
          <w:szCs w:val="18"/>
          <w:lang w:val="es-ES_tradnl"/>
        </w:rPr>
        <w:t xml:space="preserve">ueda entendido y convenido que, </w:t>
      </w:r>
      <w:r>
        <w:rPr>
          <w:rFonts w:ascii="Trebuchet MS" w:hAnsi="Trebuchet MS"/>
          <w:spacing w:val="-2"/>
          <w:sz w:val="18"/>
          <w:szCs w:val="18"/>
          <w:lang w:val="es-ES_tradnl"/>
        </w:rPr>
        <w:t xml:space="preserve">la Compañía cubrirá </w:t>
      </w:r>
      <w:r w:rsidRPr="00473550">
        <w:rPr>
          <w:rFonts w:ascii="Trebuchet MS" w:hAnsi="Trebuchet MS"/>
          <w:spacing w:val="-2"/>
          <w:sz w:val="18"/>
          <w:szCs w:val="18"/>
          <w:lang w:val="es-ES_tradnl"/>
        </w:rPr>
        <w:t xml:space="preserve"> las pérdidas o daños causados a los bienes asegurados y hasta el límite establecido en las Condiciones Particulares, a consecuencia directa de DAÑOS POR FALLAS Y DESPERFECTOS EN LAS MEDIDAS DE SEGURIDAD Y PREVENCIÓN.</w:t>
      </w:r>
    </w:p>
    <w:p w:rsidR="00C37526" w:rsidRPr="00473550" w:rsidRDefault="00C37526" w:rsidP="00C37526">
      <w:pPr>
        <w:suppressAutoHyphens/>
        <w:jc w:val="both"/>
        <w:rPr>
          <w:rFonts w:ascii="Trebuchet MS" w:hAnsi="Trebuchet MS"/>
          <w:spacing w:val="-2"/>
          <w:sz w:val="18"/>
          <w:szCs w:val="18"/>
          <w:lang w:val="es-ES_tradnl"/>
        </w:rPr>
      </w:pPr>
    </w:p>
    <w:p w:rsidR="00C37526" w:rsidRPr="00473550" w:rsidRDefault="00C37526" w:rsidP="00C37526">
      <w:pPr>
        <w:suppressAutoHyphens/>
        <w:jc w:val="both"/>
        <w:rPr>
          <w:rFonts w:ascii="Trebuchet MS" w:hAnsi="Trebuchet MS"/>
          <w:spacing w:val="-2"/>
          <w:sz w:val="18"/>
          <w:szCs w:val="18"/>
          <w:lang w:val="es-ES_tradnl"/>
        </w:rPr>
      </w:pPr>
      <w:r w:rsidRPr="00473550">
        <w:rPr>
          <w:rFonts w:ascii="Trebuchet MS" w:hAnsi="Trebuchet MS"/>
          <w:b/>
          <w:spacing w:val="-2"/>
          <w:sz w:val="18"/>
          <w:szCs w:val="18"/>
          <w:lang w:val="es-ES_tradnl"/>
        </w:rPr>
        <w:t>Condición Especial:</w:t>
      </w:r>
      <w:r w:rsidRPr="00473550">
        <w:rPr>
          <w:rFonts w:ascii="Trebuchet MS" w:hAnsi="Trebuchet MS"/>
          <w:spacing w:val="-2"/>
          <w:sz w:val="18"/>
          <w:szCs w:val="18"/>
          <w:lang w:val="es-ES_tradnl"/>
        </w:rPr>
        <w:t xml:space="preserve"> Esta </w:t>
      </w:r>
      <w:r>
        <w:rPr>
          <w:rFonts w:ascii="Trebuchet MS" w:hAnsi="Trebuchet MS"/>
          <w:spacing w:val="-2"/>
          <w:sz w:val="18"/>
          <w:szCs w:val="18"/>
          <w:lang w:val="es-ES_tradnl"/>
        </w:rPr>
        <w:t xml:space="preserve"> cláusula</w:t>
      </w:r>
      <w:r w:rsidRPr="00473550">
        <w:rPr>
          <w:rFonts w:ascii="Trebuchet MS" w:hAnsi="Trebuchet MS"/>
          <w:spacing w:val="-2"/>
          <w:sz w:val="18"/>
          <w:szCs w:val="18"/>
          <w:lang w:val="es-ES_tradnl"/>
        </w:rPr>
        <w:t xml:space="preserve"> se activa siempre y cuando las fallas y/o desperfectos en las medidas de Seguridad y Prevención se produzcan de forma accidental, súbita e imprevista, sin que medie negligencia y/o falta de mantenimiento por parte del Asegurado.</w:t>
      </w:r>
    </w:p>
    <w:p w:rsidR="00C37526" w:rsidRPr="00473550" w:rsidRDefault="00C37526" w:rsidP="00C37526">
      <w:pPr>
        <w:suppressAutoHyphens/>
        <w:jc w:val="both"/>
        <w:rPr>
          <w:rFonts w:ascii="Trebuchet MS" w:hAnsi="Trebuchet MS"/>
          <w:spacing w:val="-2"/>
          <w:sz w:val="18"/>
          <w:szCs w:val="18"/>
          <w:lang w:val="es-ES_tradnl"/>
        </w:rPr>
      </w:pPr>
    </w:p>
    <w:p w:rsidR="00C37526" w:rsidRPr="00473550" w:rsidRDefault="00C37526" w:rsidP="00C37526">
      <w:pPr>
        <w:suppressAutoHyphens/>
        <w:jc w:val="both"/>
        <w:rPr>
          <w:rFonts w:ascii="Trebuchet MS" w:hAnsi="Trebuchet MS"/>
          <w:spacing w:val="-2"/>
          <w:sz w:val="18"/>
          <w:szCs w:val="18"/>
          <w:lang w:val="es-ES_tradnl"/>
        </w:rPr>
      </w:pPr>
      <w:r w:rsidRPr="00473550">
        <w:rPr>
          <w:rFonts w:ascii="Trebuchet MS" w:hAnsi="Trebuchet MS"/>
          <w:spacing w:val="-2"/>
          <w:sz w:val="18"/>
          <w:szCs w:val="18"/>
          <w:lang w:val="es-ES_tradnl"/>
        </w:rPr>
        <w:t>Todos los demás términos y condiciones de la Póliza, de la cual la presente Cláusula forma parte integrante e indivisible, se mantienen sin alteración.</w:t>
      </w:r>
    </w:p>
    <w:p w:rsidR="00C37526" w:rsidRDefault="00C37526" w:rsidP="00C37526">
      <w:pPr>
        <w:suppressAutoHyphens/>
        <w:jc w:val="both"/>
        <w:rPr>
          <w:rFonts w:ascii="Trebuchet MS" w:hAnsi="Trebuchet MS"/>
          <w:spacing w:val="-2"/>
          <w:sz w:val="18"/>
          <w:szCs w:val="18"/>
          <w:lang w:val="es-ES_tradnl"/>
        </w:rPr>
      </w:pPr>
    </w:p>
    <w:p w:rsidR="00C37526" w:rsidRPr="003B1087" w:rsidRDefault="00C37526" w:rsidP="00C37526">
      <w:pPr>
        <w:jc w:val="both"/>
        <w:rPr>
          <w:rFonts w:ascii="Trebuchet MS" w:hAnsi="Trebuchet MS"/>
          <w:sz w:val="18"/>
          <w:szCs w:val="18"/>
          <w:lang w:val="es-ES_tradnl"/>
        </w:rPr>
      </w:pPr>
    </w:p>
    <w:p w:rsidR="00C37526" w:rsidRPr="003B1087" w:rsidRDefault="00C37526" w:rsidP="00C37526">
      <w:pPr>
        <w:jc w:val="both"/>
        <w:rPr>
          <w:rFonts w:ascii="Trebuchet MS" w:hAnsi="Trebuchet MS"/>
          <w:sz w:val="18"/>
          <w:szCs w:val="18"/>
          <w:lang w:val="es-ES_tradnl"/>
        </w:rPr>
      </w:pPr>
    </w:p>
    <w:p w:rsidR="00C37526" w:rsidRPr="003B1087" w:rsidRDefault="00C37526" w:rsidP="00C37526">
      <w:pPr>
        <w:jc w:val="center"/>
        <w:rPr>
          <w:rFonts w:ascii="Trebuchet MS" w:hAnsi="Trebuchet MS"/>
          <w:b/>
          <w:sz w:val="18"/>
          <w:szCs w:val="18"/>
        </w:rPr>
      </w:pPr>
      <w:r w:rsidRPr="003B1087">
        <w:rPr>
          <w:rFonts w:ascii="Trebuchet MS" w:hAnsi="Trebuchet MS"/>
          <w:b/>
          <w:sz w:val="18"/>
          <w:szCs w:val="18"/>
        </w:rPr>
        <w:t>“NACIONAL SEGUROS PATRIMONIALES Y FIANZAS S.A.”</w:t>
      </w:r>
    </w:p>
    <w:p w:rsidR="00C37526" w:rsidRPr="003B1087" w:rsidRDefault="00C37526" w:rsidP="00C37526">
      <w:pPr>
        <w:jc w:val="center"/>
        <w:rPr>
          <w:rFonts w:ascii="Trebuchet MS" w:hAnsi="Trebuchet MS"/>
          <w:b/>
          <w:sz w:val="18"/>
          <w:szCs w:val="18"/>
        </w:rPr>
      </w:pPr>
    </w:p>
    <w:p w:rsidR="00C37526" w:rsidRPr="003B1087" w:rsidRDefault="00C37526" w:rsidP="00C37526">
      <w:pPr>
        <w:jc w:val="center"/>
        <w:rPr>
          <w:rFonts w:ascii="Trebuchet MS" w:hAnsi="Trebuchet MS"/>
          <w:b/>
          <w:sz w:val="18"/>
          <w:szCs w:val="18"/>
        </w:rPr>
      </w:pPr>
    </w:p>
    <w:p w:rsidR="00C37526" w:rsidRDefault="00C37526" w:rsidP="00C37526"/>
    <w:p w:rsidR="00C37526" w:rsidRDefault="00C37526" w:rsidP="00C37526">
      <w:pPr>
        <w:tabs>
          <w:tab w:val="right" w:pos="9360"/>
        </w:tabs>
        <w:suppressAutoHyphens/>
        <w:rPr>
          <w:rFonts w:ascii="Trebuchet MS" w:hAnsi="Trebuchet MS" w:cs="Arial"/>
          <w:b/>
          <w:spacing w:val="-2"/>
          <w:sz w:val="18"/>
          <w:szCs w:val="18"/>
          <w:lang w:val="es-ES_tradnl"/>
        </w:rPr>
      </w:pPr>
    </w:p>
    <w:p w:rsidR="00C37526" w:rsidRDefault="00C37526" w:rsidP="00C37526">
      <w:pPr>
        <w:tabs>
          <w:tab w:val="right" w:pos="9360"/>
        </w:tabs>
        <w:suppressAutoHyphens/>
        <w:rPr>
          <w:rFonts w:ascii="Trebuchet MS" w:hAnsi="Trebuchet MS" w:cs="Arial"/>
          <w:b/>
          <w:spacing w:val="-2"/>
          <w:sz w:val="18"/>
          <w:szCs w:val="18"/>
          <w:lang w:val="es-ES_tradnl"/>
        </w:rPr>
      </w:pPr>
    </w:p>
    <w:p w:rsidR="00C37526" w:rsidRDefault="00C37526" w:rsidP="00C37526">
      <w:pPr>
        <w:tabs>
          <w:tab w:val="right" w:pos="9360"/>
        </w:tabs>
        <w:suppressAutoHyphens/>
        <w:rPr>
          <w:rFonts w:ascii="Trebuchet MS" w:hAnsi="Trebuchet MS" w:cs="Arial"/>
          <w:b/>
          <w:spacing w:val="-2"/>
          <w:sz w:val="18"/>
          <w:szCs w:val="18"/>
          <w:lang w:val="es-ES_tradnl"/>
        </w:rPr>
      </w:pPr>
    </w:p>
    <w:p w:rsidR="00C37526" w:rsidRDefault="00C37526" w:rsidP="00C37526">
      <w:pPr>
        <w:tabs>
          <w:tab w:val="right" w:pos="9360"/>
        </w:tabs>
        <w:suppressAutoHyphens/>
        <w:rPr>
          <w:rFonts w:ascii="Trebuchet MS" w:hAnsi="Trebuchet MS" w:cs="Arial"/>
          <w:b/>
          <w:spacing w:val="-2"/>
          <w:sz w:val="18"/>
          <w:szCs w:val="18"/>
          <w:lang w:val="es-ES_tradnl"/>
        </w:rPr>
      </w:pPr>
    </w:p>
    <w:p w:rsidR="00C37526" w:rsidRPr="00A41CBE" w:rsidRDefault="00C37526" w:rsidP="00C37526">
      <w:pPr>
        <w:tabs>
          <w:tab w:val="right" w:pos="9360"/>
        </w:tabs>
        <w:suppressAutoHyphens/>
        <w:rPr>
          <w:rFonts w:ascii="Trebuchet MS" w:hAnsi="Trebuchet MS" w:cs="Arial"/>
          <w:b/>
          <w:spacing w:val="-2"/>
          <w:sz w:val="18"/>
          <w:szCs w:val="18"/>
          <w:lang w:val="es-ES_tradnl"/>
        </w:rPr>
      </w:pPr>
    </w:p>
    <w:p w:rsidR="00C37526" w:rsidRPr="00A41CBE" w:rsidRDefault="00C37526" w:rsidP="00C37526">
      <w:pPr>
        <w:tabs>
          <w:tab w:val="right" w:pos="9360"/>
        </w:tabs>
        <w:suppressAutoHyphens/>
        <w:jc w:val="center"/>
        <w:rPr>
          <w:rFonts w:ascii="Trebuchet MS" w:hAnsi="Trebuchet MS" w:cs="Arial"/>
          <w:b/>
          <w:spacing w:val="-2"/>
          <w:sz w:val="18"/>
          <w:szCs w:val="18"/>
          <w:lang w:val="es-ES_tradnl"/>
        </w:rPr>
      </w:pPr>
      <w:r w:rsidRPr="00A41CBE">
        <w:rPr>
          <w:rFonts w:ascii="Trebuchet MS" w:hAnsi="Trebuchet MS" w:cs="Arial"/>
          <w:b/>
          <w:spacing w:val="-2"/>
          <w:sz w:val="18"/>
          <w:szCs w:val="18"/>
          <w:lang w:val="es-ES_tradnl"/>
        </w:rPr>
        <w:t xml:space="preserve">PÓLIZA DE SEGURO DE TODO RIESGO DE DAÑOS A </w:t>
      </w:r>
      <w:smartTag w:uri="urn:schemas-microsoft-com:office:smarttags" w:element="PersonName">
        <w:smartTagPr>
          <w:attr w:name="ProductID" w:val="LA PROPIEDAD"/>
        </w:smartTagPr>
        <w:r w:rsidRPr="00A41CBE">
          <w:rPr>
            <w:rFonts w:ascii="Trebuchet MS" w:hAnsi="Trebuchet MS" w:cs="Arial"/>
            <w:b/>
            <w:spacing w:val="-2"/>
            <w:sz w:val="18"/>
            <w:szCs w:val="18"/>
            <w:lang w:val="es-ES_tradnl"/>
          </w:rPr>
          <w:t>LA PROPIEDAD</w:t>
        </w:r>
      </w:smartTag>
    </w:p>
    <w:p w:rsidR="00C37526" w:rsidRPr="00A41CBE" w:rsidRDefault="00C37526" w:rsidP="00C37526">
      <w:pPr>
        <w:ind w:left="640" w:firstLine="80"/>
        <w:jc w:val="center"/>
        <w:rPr>
          <w:rFonts w:ascii="Trebuchet MS" w:hAnsi="Trebuchet MS" w:cs="Arial"/>
          <w:b/>
          <w:spacing w:val="-2"/>
          <w:sz w:val="18"/>
          <w:szCs w:val="18"/>
          <w:lang w:val="es-ES_tradnl"/>
        </w:rPr>
      </w:pPr>
      <w:r w:rsidRPr="00A41CBE">
        <w:rPr>
          <w:rFonts w:ascii="Trebuchet MS" w:hAnsi="Trebuchet MS" w:cs="Arial"/>
          <w:b/>
          <w:spacing w:val="-2"/>
          <w:sz w:val="18"/>
          <w:szCs w:val="18"/>
          <w:lang w:val="es-ES_tradnl"/>
        </w:rPr>
        <w:t>Código Asignado 115-910101-2007 06 001</w:t>
      </w:r>
    </w:p>
    <w:p w:rsidR="00C37526" w:rsidRPr="00A41CBE" w:rsidRDefault="00C37526" w:rsidP="00C37526">
      <w:pPr>
        <w:ind w:left="640" w:firstLine="80"/>
        <w:jc w:val="center"/>
        <w:rPr>
          <w:rFonts w:ascii="Trebuchet MS" w:hAnsi="Trebuchet MS" w:cs="Arial"/>
          <w:b/>
          <w:spacing w:val="-2"/>
          <w:sz w:val="18"/>
          <w:szCs w:val="18"/>
          <w:lang w:val="es-ES_tradnl"/>
        </w:rPr>
      </w:pPr>
      <w:r w:rsidRPr="00A41CBE">
        <w:rPr>
          <w:rFonts w:ascii="Trebuchet MS" w:hAnsi="Trebuchet MS" w:cs="Arial"/>
          <w:b/>
          <w:spacing w:val="-2"/>
          <w:sz w:val="18"/>
          <w:szCs w:val="18"/>
          <w:lang w:val="es-ES_tradnl"/>
        </w:rPr>
        <w:t>RESOLUCIÓN ADMINISTRATIVA /SPVS/IS/No. 577 de fecha 18 de Julio de 2007</w:t>
      </w:r>
    </w:p>
    <w:p w:rsidR="00C37526" w:rsidRPr="00A41CBE" w:rsidRDefault="00C37526" w:rsidP="00C37526">
      <w:pPr>
        <w:pStyle w:val="Ttulo2"/>
        <w:jc w:val="center"/>
        <w:rPr>
          <w:rFonts w:ascii="Trebuchet MS" w:hAnsi="Trebuchet MS"/>
          <w:sz w:val="18"/>
          <w:szCs w:val="18"/>
        </w:rPr>
      </w:pPr>
    </w:p>
    <w:p w:rsidR="00C37526" w:rsidRPr="00A41CBE" w:rsidRDefault="00C37526" w:rsidP="00C37526">
      <w:pPr>
        <w:pStyle w:val="Ttulo2"/>
        <w:jc w:val="center"/>
        <w:rPr>
          <w:rFonts w:ascii="Trebuchet MS" w:hAnsi="Trebuchet MS"/>
          <w:sz w:val="18"/>
          <w:szCs w:val="18"/>
        </w:rPr>
      </w:pPr>
    </w:p>
    <w:p w:rsidR="00C37526" w:rsidRPr="00A41CBE" w:rsidRDefault="00C37526" w:rsidP="00C37526">
      <w:pPr>
        <w:pStyle w:val="Ttulo2"/>
        <w:jc w:val="center"/>
        <w:rPr>
          <w:rFonts w:ascii="Trebuchet MS" w:hAnsi="Trebuchet MS"/>
          <w:sz w:val="18"/>
          <w:szCs w:val="18"/>
        </w:rPr>
      </w:pPr>
      <w:r w:rsidRPr="00A41CBE">
        <w:rPr>
          <w:rFonts w:ascii="Trebuchet MS" w:hAnsi="Trebuchet MS"/>
          <w:sz w:val="18"/>
          <w:szCs w:val="18"/>
        </w:rPr>
        <w:t>CLÁUSULA DE 72 HORAS</w:t>
      </w:r>
    </w:p>
    <w:p w:rsidR="00C37526" w:rsidRPr="00A41CBE" w:rsidRDefault="00C37526" w:rsidP="00C37526">
      <w:pPr>
        <w:ind w:left="640" w:firstLine="80"/>
        <w:rPr>
          <w:rFonts w:ascii="Trebuchet MS" w:hAnsi="Trebuchet MS" w:cs="Arial"/>
          <w:b/>
          <w:spacing w:val="-2"/>
          <w:sz w:val="18"/>
          <w:szCs w:val="18"/>
          <w:lang w:val="es-ES_tradnl"/>
        </w:rPr>
      </w:pPr>
      <w:r w:rsidRPr="00A41CBE">
        <w:rPr>
          <w:rFonts w:ascii="Trebuchet MS" w:hAnsi="Trebuchet MS" w:cs="Arial"/>
          <w:b/>
          <w:spacing w:val="-2"/>
          <w:sz w:val="18"/>
          <w:szCs w:val="18"/>
          <w:lang w:val="es-ES_tradnl"/>
        </w:rPr>
        <w:t xml:space="preserve">                                   Código Asignado 115-910101-2007 06 001-2803</w:t>
      </w:r>
    </w:p>
    <w:p w:rsidR="00C37526" w:rsidRPr="00A41CBE" w:rsidRDefault="00C37526" w:rsidP="00C37526">
      <w:pPr>
        <w:ind w:left="640" w:firstLine="80"/>
        <w:rPr>
          <w:rFonts w:ascii="Trebuchet MS" w:hAnsi="Trebuchet MS" w:cs="Arial"/>
          <w:b/>
          <w:spacing w:val="-2"/>
          <w:sz w:val="18"/>
          <w:szCs w:val="18"/>
          <w:lang w:val="es-ES_tradnl"/>
        </w:rPr>
      </w:pPr>
      <w:r w:rsidRPr="00A41CBE">
        <w:rPr>
          <w:rFonts w:ascii="Trebuchet MS" w:hAnsi="Trebuchet MS" w:cs="Arial"/>
          <w:b/>
          <w:spacing w:val="-2"/>
          <w:sz w:val="18"/>
          <w:szCs w:val="18"/>
          <w:lang w:val="es-ES_tradnl"/>
        </w:rPr>
        <w:t xml:space="preserve">       RESOLUCIÓN ADMINISTRATIVA /APS/DS/No. 199-2011 de fecha 02 de agosto de 2011</w:t>
      </w:r>
    </w:p>
    <w:p w:rsidR="00C37526" w:rsidRPr="00A41CBE" w:rsidRDefault="00C37526" w:rsidP="00C37526">
      <w:pPr>
        <w:tabs>
          <w:tab w:val="left" w:pos="720"/>
          <w:tab w:val="left" w:pos="1440"/>
          <w:tab w:val="left" w:pos="1728"/>
          <w:tab w:val="left" w:pos="2880"/>
        </w:tabs>
        <w:suppressAutoHyphens/>
        <w:jc w:val="both"/>
        <w:rPr>
          <w:rFonts w:ascii="Trebuchet MS" w:hAnsi="Trebuchet MS"/>
          <w:sz w:val="18"/>
          <w:szCs w:val="18"/>
          <w:lang w:val="es-ES_tradnl"/>
        </w:rPr>
      </w:pP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r w:rsidRPr="00A41CBE">
        <w:rPr>
          <w:rFonts w:ascii="Trebuchet MS" w:hAnsi="Trebuchet MS"/>
          <w:sz w:val="18"/>
          <w:szCs w:val="18"/>
        </w:rPr>
        <w:t>Mediante la presente cláusula se deja claramente establecido que todo evento natural que sea amparado por la presente póliza a través de la contratación expresa y pago de prima adicional, tales como: Terremoto, Erupción Volcánica, Inundación, Lluvia y Huracán, serán considerados como un solo evento siempre y cuando ocurran dentro de un periodo continuo máximo de 72 horas.</w:t>
      </w: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r w:rsidRPr="00A41CBE">
        <w:rPr>
          <w:rFonts w:ascii="Trebuchet MS" w:hAnsi="Trebuchet MS"/>
          <w:sz w:val="18"/>
          <w:szCs w:val="18"/>
        </w:rPr>
        <w:t xml:space="preserve">En caso que los eventos mencionados líneas arriba se produzcan con intervalos mayores a las 72 horas, se considerarán eventos independientes y la aplicación de los deducibles estipulados en las condiciones particulares de la póliza, serán aplicados por cada evento. </w:t>
      </w: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r w:rsidRPr="00A41CBE">
        <w:rPr>
          <w:rFonts w:ascii="Trebuchet MS" w:hAnsi="Trebuchet MS"/>
          <w:sz w:val="18"/>
          <w:szCs w:val="18"/>
        </w:rPr>
        <w:t>Se deja claramente establecido que la presente cláusula está orientada únicamente a definir el periodo de tiempo de un evento y no así la cobertura de los riesgos de la naturaleza aquí descritos.</w:t>
      </w:r>
    </w:p>
    <w:p w:rsidR="00C37526" w:rsidRPr="00A41CBE" w:rsidRDefault="00C37526" w:rsidP="00C37526">
      <w:pPr>
        <w:tabs>
          <w:tab w:val="left" w:pos="720"/>
          <w:tab w:val="left" w:pos="1440"/>
          <w:tab w:val="left" w:pos="1728"/>
          <w:tab w:val="left" w:pos="2880"/>
        </w:tabs>
        <w:jc w:val="both"/>
        <w:rPr>
          <w:rFonts w:ascii="Trebuchet MS" w:hAnsi="Trebuchet MS"/>
          <w:b/>
          <w:sz w:val="18"/>
          <w:szCs w:val="18"/>
        </w:rPr>
      </w:pPr>
    </w:p>
    <w:p w:rsidR="00C37526" w:rsidRPr="00A41CBE" w:rsidRDefault="00C37526" w:rsidP="00C37526">
      <w:pPr>
        <w:tabs>
          <w:tab w:val="left" w:pos="720"/>
          <w:tab w:val="left" w:pos="1440"/>
          <w:tab w:val="left" w:pos="1728"/>
          <w:tab w:val="left" w:pos="2880"/>
        </w:tabs>
        <w:jc w:val="both"/>
        <w:rPr>
          <w:rFonts w:ascii="Trebuchet MS" w:hAnsi="Trebuchet MS"/>
          <w:strike/>
          <w:sz w:val="18"/>
          <w:szCs w:val="18"/>
        </w:rPr>
      </w:pPr>
    </w:p>
    <w:p w:rsidR="00C37526" w:rsidRPr="00A41CBE" w:rsidRDefault="00C37526" w:rsidP="00C37526">
      <w:pPr>
        <w:tabs>
          <w:tab w:val="left" w:pos="720"/>
          <w:tab w:val="left" w:pos="1440"/>
          <w:tab w:val="left" w:pos="1728"/>
          <w:tab w:val="left" w:pos="2880"/>
        </w:tabs>
        <w:jc w:val="both"/>
        <w:rPr>
          <w:rFonts w:ascii="Trebuchet MS" w:hAnsi="Trebuchet MS"/>
          <w:sz w:val="18"/>
          <w:szCs w:val="18"/>
        </w:rPr>
      </w:pPr>
      <w:r w:rsidRPr="00A41CBE">
        <w:rPr>
          <w:rFonts w:ascii="Trebuchet MS" w:hAnsi="Trebuchet MS"/>
          <w:sz w:val="18"/>
          <w:szCs w:val="18"/>
        </w:rPr>
        <w:t>Todos los demás términos y condiciones permanecen sin modificación.</w:t>
      </w: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jc w:val="center"/>
        <w:rPr>
          <w:rFonts w:ascii="Trebuchet MS" w:hAnsi="Trebuchet MS"/>
          <w:b/>
          <w:sz w:val="18"/>
          <w:szCs w:val="18"/>
        </w:rPr>
      </w:pPr>
      <w:r>
        <w:rPr>
          <w:rFonts w:ascii="Trebuchet MS" w:hAnsi="Trebuchet MS" w:cs="Trebuchet MS"/>
          <w:bCs/>
          <w:sz w:val="18"/>
          <w:szCs w:val="18"/>
          <w:lang w:val="es-MX"/>
        </w:rPr>
        <w:t>“</w:t>
      </w:r>
      <w:r w:rsidRPr="00A41CBE">
        <w:rPr>
          <w:rFonts w:ascii="Trebuchet MS" w:hAnsi="Trebuchet MS" w:cs="Trebuchet MS"/>
          <w:b/>
          <w:bCs/>
          <w:sz w:val="18"/>
          <w:szCs w:val="18"/>
          <w:lang w:val="es-MX"/>
        </w:rPr>
        <w:t>NACIONAL SEGUROS PATRIMONIALES Y FIANZAS S.A.”</w:t>
      </w: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Pr="00A41CBE" w:rsidRDefault="00C37526" w:rsidP="00C37526">
      <w:pPr>
        <w:rPr>
          <w:rFonts w:ascii="Trebuchet MS" w:hAnsi="Trebuchet MS"/>
          <w:sz w:val="18"/>
          <w:szCs w:val="18"/>
        </w:rPr>
      </w:pPr>
    </w:p>
    <w:p w:rsidR="00C37526" w:rsidRDefault="00C37526" w:rsidP="00C37526">
      <w:pPr>
        <w:rPr>
          <w:rFonts w:ascii="Trebuchet MS" w:hAnsi="Trebuchet MS"/>
          <w:sz w:val="18"/>
          <w:szCs w:val="18"/>
        </w:rPr>
      </w:pPr>
    </w:p>
    <w:p w:rsidR="00C37526" w:rsidRDefault="00C37526" w:rsidP="00C37526">
      <w:pPr>
        <w:rPr>
          <w:rFonts w:ascii="Trebuchet MS" w:hAnsi="Trebuchet MS"/>
          <w:sz w:val="18"/>
          <w:szCs w:val="18"/>
        </w:rPr>
      </w:pPr>
    </w:p>
    <w:p w:rsidR="00C37526" w:rsidRPr="00A41CBE" w:rsidRDefault="00C37526" w:rsidP="00C37526">
      <w:pPr>
        <w:jc w:val="right"/>
        <w:rPr>
          <w:rFonts w:ascii="Trebuchet MS" w:hAnsi="Trebuchet MS"/>
          <w:sz w:val="18"/>
          <w:szCs w:val="18"/>
        </w:rPr>
      </w:pPr>
    </w:p>
    <w:p w:rsidR="00C37526" w:rsidRPr="00B9731F" w:rsidRDefault="00C37526" w:rsidP="00C37526">
      <w:pPr>
        <w:widowControl w:val="0"/>
        <w:jc w:val="center"/>
        <w:rPr>
          <w:rFonts w:ascii="Trebuchet MS" w:hAnsi="Trebuchet MS"/>
          <w:b/>
          <w:snapToGrid w:val="0"/>
          <w:sz w:val="18"/>
          <w:szCs w:val="18"/>
        </w:rPr>
      </w:pPr>
      <w:bookmarkStart w:id="0" w:name="_GoBack"/>
      <w:bookmarkEnd w:id="0"/>
    </w:p>
    <w:p w:rsidR="00C37526" w:rsidRPr="00B9731F" w:rsidRDefault="00C37526" w:rsidP="00C37526">
      <w:pPr>
        <w:widowControl w:val="0"/>
        <w:jc w:val="center"/>
        <w:rPr>
          <w:rFonts w:ascii="Trebuchet MS" w:hAnsi="Trebuchet MS"/>
          <w:b/>
          <w:snapToGrid w:val="0"/>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C37526" w:rsidRPr="00B9731F" w:rsidRDefault="00C37526" w:rsidP="00C37526">
      <w:pPr>
        <w:rPr>
          <w:rFonts w:ascii="Trebuchet MS" w:hAnsi="Trebuchet MS" w:cs="Arial"/>
          <w:sz w:val="18"/>
          <w:szCs w:val="18"/>
        </w:rPr>
      </w:pPr>
    </w:p>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2A5F18" w:rsidRPr="00C6620C" w:rsidRDefault="002A5F18" w:rsidP="002A5F18">
      <w:pPr>
        <w:ind w:right="44"/>
        <w:jc w:val="center"/>
        <w:rPr>
          <w:rFonts w:ascii="Trebuchet MS" w:hAnsi="Trebuchet MS"/>
          <w:b/>
          <w:sz w:val="18"/>
          <w:szCs w:val="18"/>
        </w:rPr>
      </w:pPr>
    </w:p>
    <w:p w:rsidR="002A5F18" w:rsidRPr="002A5F18" w:rsidRDefault="002A5F18" w:rsidP="002A5F18">
      <w:pPr>
        <w:rPr>
          <w:rFonts w:ascii="Trebuchet MS" w:hAnsi="Trebuchet MS" w:cs="Arial"/>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center"/>
        <w:rPr>
          <w:rFonts w:ascii="Trebuchet MS" w:hAnsi="Trebuchet MS" w:cs="Arial"/>
          <w:b/>
          <w:sz w:val="18"/>
          <w:szCs w:val="18"/>
        </w:rPr>
      </w:pPr>
    </w:p>
    <w:p w:rsidR="002A5F18" w:rsidRPr="00361993" w:rsidRDefault="002A5F18" w:rsidP="002A5F18">
      <w:pPr>
        <w:jc w:val="right"/>
        <w:rPr>
          <w:rFonts w:ascii="Trebuchet MS" w:hAnsi="Trebuchet MS" w:cs="Arial"/>
          <w:sz w:val="18"/>
          <w:szCs w:val="18"/>
        </w:rPr>
      </w:pPr>
    </w:p>
    <w:p w:rsidR="002A5F18" w:rsidRPr="00361993" w:rsidRDefault="002A5F18" w:rsidP="002A5F18">
      <w:pPr>
        <w:jc w:val="right"/>
        <w:rPr>
          <w:rFonts w:ascii="Trebuchet MS" w:hAnsi="Trebuchet MS" w:cs="Arial"/>
          <w:sz w:val="18"/>
          <w:szCs w:val="18"/>
        </w:rPr>
      </w:pPr>
    </w:p>
    <w:p w:rsidR="00FD01C2" w:rsidRDefault="00FD01C2"/>
    <w:sectPr w:rsidR="00FD01C2" w:rsidSect="00DB6D58">
      <w:pgSz w:w="12242" w:h="15842" w:code="1"/>
      <w:pgMar w:top="226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8DA"/>
    <w:multiLevelType w:val="hybridMultilevel"/>
    <w:tmpl w:val="267E2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3A406E"/>
    <w:multiLevelType w:val="hybridMultilevel"/>
    <w:tmpl w:val="A4665D14"/>
    <w:lvl w:ilvl="0" w:tplc="5498C798">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1BBA5B4D"/>
    <w:multiLevelType w:val="hybridMultilevel"/>
    <w:tmpl w:val="D80A88E6"/>
    <w:lvl w:ilvl="0" w:tplc="7F3E14A6">
      <w:start w:val="1"/>
      <w:numFmt w:val="lowerLetter"/>
      <w:lvlText w:val="%1."/>
      <w:lvlJc w:val="left"/>
      <w:pPr>
        <w:tabs>
          <w:tab w:val="num" w:pos="720"/>
        </w:tabs>
        <w:ind w:left="720" w:hanging="360"/>
      </w:pPr>
      <w:rPr>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C6E41D5"/>
    <w:multiLevelType w:val="hybridMultilevel"/>
    <w:tmpl w:val="74263730"/>
    <w:lvl w:ilvl="0" w:tplc="400A0017">
      <w:start w:val="1"/>
      <w:numFmt w:val="lowerLetter"/>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4" w15:restartNumberingAfterBreak="0">
    <w:nsid w:val="567E5D88"/>
    <w:multiLevelType w:val="multilevel"/>
    <w:tmpl w:val="12F471EA"/>
    <w:lvl w:ilvl="0">
      <w:start w:val="1"/>
      <w:numFmt w:val="lowerLetter"/>
      <w:lvlText w:val="%1."/>
      <w:lvlJc w:val="left"/>
      <w:pPr>
        <w:tabs>
          <w:tab w:val="num" w:pos="720"/>
        </w:tabs>
        <w:ind w:left="720" w:hanging="360"/>
      </w:pPr>
      <w:rPr>
        <w:rFonts w:hint="default"/>
        <w:b/>
      </w:rPr>
    </w:lvl>
    <w:lvl w:ilvl="1">
      <w:start w:val="1"/>
      <w:numFmt w:val="lowerLetter"/>
      <w:lvlText w:val="%2."/>
      <w:lvlJc w:val="left"/>
      <w:pPr>
        <w:tabs>
          <w:tab w:val="num" w:pos="1516"/>
        </w:tabs>
        <w:ind w:left="1516" w:hanging="436"/>
      </w:pPr>
      <w:rPr>
        <w:rFonts w:hint="default"/>
        <w:b/>
        <w:i/>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1AE701B"/>
    <w:multiLevelType w:val="hybridMultilevel"/>
    <w:tmpl w:val="2F8A3E6E"/>
    <w:lvl w:ilvl="0" w:tplc="1054D3B2">
      <w:start w:val="1"/>
      <w:numFmt w:val="lowerLetter"/>
      <w:lvlText w:val="%1)"/>
      <w:lvlJc w:val="left"/>
      <w:pPr>
        <w:tabs>
          <w:tab w:val="num" w:pos="2323"/>
        </w:tabs>
        <w:ind w:left="2323" w:hanging="360"/>
      </w:pPr>
      <w:rPr>
        <w:rFonts w:hint="default"/>
      </w:rPr>
    </w:lvl>
    <w:lvl w:ilvl="1" w:tplc="0C0A0019" w:tentative="1">
      <w:start w:val="1"/>
      <w:numFmt w:val="lowerLetter"/>
      <w:lvlText w:val="%2."/>
      <w:lvlJc w:val="left"/>
      <w:pPr>
        <w:tabs>
          <w:tab w:val="num" w:pos="1963"/>
        </w:tabs>
        <w:ind w:left="1963" w:hanging="360"/>
      </w:pPr>
    </w:lvl>
    <w:lvl w:ilvl="2" w:tplc="0C0A001B" w:tentative="1">
      <w:start w:val="1"/>
      <w:numFmt w:val="lowerRoman"/>
      <w:lvlText w:val="%3."/>
      <w:lvlJc w:val="right"/>
      <w:pPr>
        <w:tabs>
          <w:tab w:val="num" w:pos="2683"/>
        </w:tabs>
        <w:ind w:left="2683" w:hanging="180"/>
      </w:pPr>
    </w:lvl>
    <w:lvl w:ilvl="3" w:tplc="0C0A000F" w:tentative="1">
      <w:start w:val="1"/>
      <w:numFmt w:val="decimal"/>
      <w:lvlText w:val="%4."/>
      <w:lvlJc w:val="left"/>
      <w:pPr>
        <w:tabs>
          <w:tab w:val="num" w:pos="3403"/>
        </w:tabs>
        <w:ind w:left="3403" w:hanging="360"/>
      </w:pPr>
    </w:lvl>
    <w:lvl w:ilvl="4" w:tplc="0C0A0019" w:tentative="1">
      <w:start w:val="1"/>
      <w:numFmt w:val="lowerLetter"/>
      <w:lvlText w:val="%5."/>
      <w:lvlJc w:val="left"/>
      <w:pPr>
        <w:tabs>
          <w:tab w:val="num" w:pos="4123"/>
        </w:tabs>
        <w:ind w:left="4123" w:hanging="360"/>
      </w:pPr>
    </w:lvl>
    <w:lvl w:ilvl="5" w:tplc="0C0A001B" w:tentative="1">
      <w:start w:val="1"/>
      <w:numFmt w:val="lowerRoman"/>
      <w:lvlText w:val="%6."/>
      <w:lvlJc w:val="right"/>
      <w:pPr>
        <w:tabs>
          <w:tab w:val="num" w:pos="4843"/>
        </w:tabs>
        <w:ind w:left="4843" w:hanging="180"/>
      </w:pPr>
    </w:lvl>
    <w:lvl w:ilvl="6" w:tplc="0C0A000F" w:tentative="1">
      <w:start w:val="1"/>
      <w:numFmt w:val="decimal"/>
      <w:lvlText w:val="%7."/>
      <w:lvlJc w:val="left"/>
      <w:pPr>
        <w:tabs>
          <w:tab w:val="num" w:pos="5563"/>
        </w:tabs>
        <w:ind w:left="5563" w:hanging="360"/>
      </w:pPr>
    </w:lvl>
    <w:lvl w:ilvl="7" w:tplc="0C0A0019" w:tentative="1">
      <w:start w:val="1"/>
      <w:numFmt w:val="lowerLetter"/>
      <w:lvlText w:val="%8."/>
      <w:lvlJc w:val="left"/>
      <w:pPr>
        <w:tabs>
          <w:tab w:val="num" w:pos="6283"/>
        </w:tabs>
        <w:ind w:left="6283" w:hanging="360"/>
      </w:pPr>
    </w:lvl>
    <w:lvl w:ilvl="8" w:tplc="0C0A001B" w:tentative="1">
      <w:start w:val="1"/>
      <w:numFmt w:val="lowerRoman"/>
      <w:lvlText w:val="%9."/>
      <w:lvlJc w:val="right"/>
      <w:pPr>
        <w:tabs>
          <w:tab w:val="num" w:pos="7003"/>
        </w:tabs>
        <w:ind w:left="7003" w:hanging="180"/>
      </w:pPr>
    </w:lvl>
  </w:abstractNum>
  <w:num w:numId="1">
    <w:abstractNumId w:val="1"/>
  </w:num>
  <w:num w:numId="2">
    <w:abstractNumId w:val="2"/>
  </w:num>
  <w:num w:numId="3">
    <w:abstractNumId w:val="5"/>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18"/>
    <w:rsid w:val="002A5F18"/>
    <w:rsid w:val="00C37526"/>
    <w:rsid w:val="00FD01C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F8EC471"/>
  <w15:chartTrackingRefBased/>
  <w15:docId w15:val="{376D2E6A-C084-4D2C-BA37-414C8E75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F18"/>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2A5F18"/>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uiPriority w:val="9"/>
    <w:semiHidden/>
    <w:unhideWhenUsed/>
    <w:qFormat/>
    <w:rsid w:val="002A5F1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A5F18"/>
    <w:rPr>
      <w:rFonts w:ascii="Arial" w:eastAsia="Times New Roman" w:hAnsi="Arial" w:cs="Arial"/>
      <w:b/>
      <w:bCs/>
      <w:kern w:val="32"/>
      <w:sz w:val="32"/>
      <w:szCs w:val="32"/>
      <w:lang w:val="es-ES" w:eastAsia="es-ES"/>
    </w:rPr>
  </w:style>
  <w:style w:type="paragraph" w:styleId="Textoindependiente2">
    <w:name w:val="Body Text 2"/>
    <w:basedOn w:val="Normal"/>
    <w:link w:val="Textoindependiente2Car"/>
    <w:rsid w:val="002A5F18"/>
    <w:pPr>
      <w:widowControl w:val="0"/>
      <w:jc w:val="both"/>
    </w:pPr>
    <w:rPr>
      <w:snapToGrid w:val="0"/>
      <w:sz w:val="24"/>
    </w:rPr>
  </w:style>
  <w:style w:type="character" w:customStyle="1" w:styleId="Textoindependiente2Car">
    <w:name w:val="Texto independiente 2 Car"/>
    <w:basedOn w:val="Fuentedeprrafopredeter"/>
    <w:link w:val="Textoindependiente2"/>
    <w:rsid w:val="002A5F18"/>
    <w:rPr>
      <w:rFonts w:ascii="Times New Roman" w:eastAsia="Times New Roman" w:hAnsi="Times New Roman" w:cs="Times New Roman"/>
      <w:snapToGrid w:val="0"/>
      <w:sz w:val="24"/>
      <w:szCs w:val="20"/>
      <w:lang w:val="es-ES" w:eastAsia="es-ES"/>
    </w:rPr>
  </w:style>
  <w:style w:type="paragraph" w:styleId="Ttulo">
    <w:name w:val="Title"/>
    <w:basedOn w:val="Normal"/>
    <w:link w:val="TtuloCar"/>
    <w:qFormat/>
    <w:rsid w:val="002A5F18"/>
    <w:pPr>
      <w:jc w:val="center"/>
    </w:pPr>
    <w:rPr>
      <w:rFonts w:ascii="Arial" w:hAnsi="Arial" w:cs="Arial"/>
      <w:b/>
      <w:bCs/>
      <w:u w:val="single"/>
    </w:rPr>
  </w:style>
  <w:style w:type="character" w:customStyle="1" w:styleId="TtuloCar">
    <w:name w:val="Título Car"/>
    <w:basedOn w:val="Fuentedeprrafopredeter"/>
    <w:link w:val="Ttulo"/>
    <w:rsid w:val="002A5F18"/>
    <w:rPr>
      <w:rFonts w:ascii="Arial" w:eastAsia="Times New Roman" w:hAnsi="Arial" w:cs="Arial"/>
      <w:b/>
      <w:bCs/>
      <w:sz w:val="20"/>
      <w:szCs w:val="20"/>
      <w:u w:val="single"/>
      <w:lang w:val="es-ES" w:eastAsia="es-ES"/>
    </w:rPr>
  </w:style>
  <w:style w:type="character" w:customStyle="1" w:styleId="Ttulo2Car">
    <w:name w:val="Título 2 Car"/>
    <w:basedOn w:val="Fuentedeprrafopredeter"/>
    <w:link w:val="Ttulo2"/>
    <w:uiPriority w:val="9"/>
    <w:semiHidden/>
    <w:rsid w:val="002A5F18"/>
    <w:rPr>
      <w:rFonts w:asciiTheme="majorHAnsi" w:eastAsiaTheme="majorEastAsia" w:hAnsiTheme="majorHAnsi" w:cstheme="majorBidi"/>
      <w:color w:val="2E74B5" w:themeColor="accent1" w:themeShade="BF"/>
      <w:sz w:val="26"/>
      <w:szCs w:val="26"/>
      <w:lang w:val="es-ES" w:eastAsia="es-ES"/>
    </w:rPr>
  </w:style>
  <w:style w:type="paragraph" w:styleId="Prrafodelista">
    <w:name w:val="List Paragraph"/>
    <w:basedOn w:val="Normal"/>
    <w:link w:val="PrrafodelistaCar"/>
    <w:uiPriority w:val="34"/>
    <w:qFormat/>
    <w:rsid w:val="00C37526"/>
    <w:pPr>
      <w:ind w:left="720"/>
      <w:contextualSpacing/>
    </w:pPr>
    <w:rPr>
      <w:sz w:val="24"/>
      <w:szCs w:val="24"/>
    </w:rPr>
  </w:style>
  <w:style w:type="paragraph" w:styleId="Textocomentario">
    <w:name w:val="annotation text"/>
    <w:basedOn w:val="Normal"/>
    <w:link w:val="TextocomentarioCar"/>
    <w:rsid w:val="00C37526"/>
    <w:pPr>
      <w:widowControl w:val="0"/>
    </w:pPr>
    <w:rPr>
      <w:rFonts w:ascii="Courier New" w:hAnsi="Courier New"/>
      <w:snapToGrid w:val="0"/>
    </w:rPr>
  </w:style>
  <w:style w:type="character" w:customStyle="1" w:styleId="TextocomentarioCar">
    <w:name w:val="Texto comentario Car"/>
    <w:basedOn w:val="Fuentedeprrafopredeter"/>
    <w:link w:val="Textocomentario"/>
    <w:rsid w:val="00C37526"/>
    <w:rPr>
      <w:rFonts w:ascii="Courier New" w:eastAsia="Times New Roman" w:hAnsi="Courier New" w:cs="Times New Roman"/>
      <w:snapToGrid w:val="0"/>
      <w:sz w:val="20"/>
      <w:szCs w:val="20"/>
      <w:lang w:val="es-ES" w:eastAsia="es-ES"/>
    </w:rPr>
  </w:style>
  <w:style w:type="character" w:customStyle="1" w:styleId="PrrafodelistaCar">
    <w:name w:val="Párrafo de lista Car"/>
    <w:basedOn w:val="Fuentedeprrafopredeter"/>
    <w:link w:val="Prrafodelista"/>
    <w:uiPriority w:val="34"/>
    <w:locked/>
    <w:rsid w:val="00C3752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3276</Words>
  <Characters>18024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Jiménez Vargas</dc:creator>
  <cp:keywords/>
  <dc:description/>
  <cp:lastModifiedBy>Maria Elena Jiménez Vargas</cp:lastModifiedBy>
  <cp:revision>1</cp:revision>
  <dcterms:created xsi:type="dcterms:W3CDTF">2021-08-31T15:58:00Z</dcterms:created>
  <dcterms:modified xsi:type="dcterms:W3CDTF">2021-08-31T16:21:00Z</dcterms:modified>
</cp:coreProperties>
</file>