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--- Página 1 ---</w:t>
      </w:r>
    </w:p>
    <w:p>
      <w:r>
        <w:t># NACIONAL</w:t>
        <w:br/>
        <w:t>SEGUROS</w:t>
        <w:br/>
        <w:br/>
        <w:t># VIDA</w:t>
        <w:br/>
        <w:t>JUBILACIÓN</w:t>
        <w:br/>
        <w:br/>
        <w:t># VIDA JUBILACIÓN</w:t>
        <w:br/>
        <w:br/>
        <w:t>Protección + Ahorro + Crédito</w:t>
        <w:br/>
        <w:br/>
        <w:t>800 10 7000 www.nacionalseguros.com.bo</w:t>
        <w:br/>
        <w:br/>
        <w:t>Este operador está bajo la fiscalización y control de la Autoridad de Fiscalización y Control de Pensiones y Seguros – APS.</w:t>
      </w:r>
    </w:p>
    <w:p>
      <w:r>
        <w:br w:type="page"/>
      </w:r>
    </w:p>
    <w:p>
      <w:pPr>
        <w:pStyle w:val="Heading2"/>
      </w:pPr>
      <w:r>
        <w:t>--- Página 2 ---</w:t>
      </w:r>
    </w:p>
    <w:p>
      <w:r>
        <w:t># ¿QUÉ ES VIDA JUBILACIÓN?</w:t>
        <w:br/>
        <w:br/>
        <w:t>Vida Jubilación ofrece la posibilidad de ahorrar mensualmente para tu plan de retiro a los 65 años.</w:t>
        <w:br/>
        <w:br/>
        <w:t>Además, protege a tu familia recibiendo una indemnización en caso de fallecimiento por cualquier causa o accidente.</w:t>
      </w:r>
    </w:p>
    <w:p>
      <w:r>
        <w:br w:type="page"/>
      </w:r>
    </w:p>
    <w:p>
      <w:pPr>
        <w:pStyle w:val="Heading2"/>
      </w:pPr>
      <w:r>
        <w:t>--- Página 3 ---</w:t>
      </w:r>
    </w:p>
    <w:p>
      <w:r>
        <w:t># ¿POR QUÉ CONTRATAR VIDA JUBILACIÓN DE NACIONAL SEGUROS?</w:t>
        <w:br/>
        <w:br/>
        <w:t>## 3 RAZONES PRINCIPALES</w:t>
        <w:br/>
        <w:br/>
        <w:t>**OPORTUNIDAD:** Aprovechar nuestra edad económica productiva para generar un ahorro que garantice un mejor futuro financiero en nuestra vejez.</w:t>
        <w:br/>
        <w:br/>
        <w:t>**RESPALDO:** Debido a la situación que estamos viviendo en el país y la gran incertidumbre que hay por los aportes para los fondos de jubilación, el producto VIDA JUBILACIÓN es un respaldo seguro para nuestra vejez.</w:t>
        <w:br/>
        <w:br/>
        <w:t>**GARANTÍA:** Nacional Seguros es una empresa sólida con más de 25 años en el mercado respaldando a más de un millón de familias bolivianas.</w:t>
        <w:br/>
      </w:r>
    </w:p>
    <w:p>
      <w:r>
        <w:br w:type="page"/>
      </w:r>
    </w:p>
    <w:p>
      <w:pPr>
        <w:pStyle w:val="Heading2"/>
      </w:pPr>
      <w:r>
        <w:t>--- Página 4 ---</w:t>
      </w:r>
    </w:p>
    <w:p>
      <w:r>
        <w:t>Aquí está el texto extraído de la imagen, formateado de manera clara y legible:</w:t>
        <w:br/>
        <w:br/>
        <w:t># **COBERTURA Y PLANES**</w:t>
        <w:br/>
        <w:br/>
        <w:t>Elige tu plan de ahorro mensual, tenemos 3 opciones:</w:t>
        <w:br/>
        <w:br/>
        <w:t>**Bs 175 • Bs 350 • Bs 700**</w:t>
        <w:br/>
        <w:br/>
        <w:t>## **COBERTURAS**</w:t>
        <w:br/>
        <w:br/>
        <w:t>*   Tu familia recibe el valor asegurado en caso de que llegues a faltarles por cualquier causa de fallecimiento.</w:t>
        <w:br/>
        <w:t xml:space="preserve">    *   Bs 70.000</w:t>
        <w:br/>
        <w:t xml:space="preserve">    *   Bs 350.000</w:t>
        <w:br/>
        <w:t xml:space="preserve">    *   Bs 700.000</w:t>
        <w:br/>
        <w:t>*   Tu familia recibe adicional, el valor asegurado en caso de que llegues a faltarles por muerte accidental.</w:t>
        <w:br/>
        <w:t xml:space="preserve">    *   Bs 70.000</w:t>
        <w:br/>
        <w:t xml:space="preserve">    *   Bs 350.000</w:t>
        <w:br/>
        <w:t xml:space="preserve">    *   Bs 700.000</w:t>
        <w:br/>
        <w:br/>
        <w:t>\*Todos los planes aplican para la solicitud de crédito con una tasa de interés del 1% mensual.</w:t>
      </w:r>
    </w:p>
    <w:p>
      <w:r>
        <w:br w:type="page"/>
      </w:r>
    </w:p>
    <w:p>
      <w:pPr>
        <w:pStyle w:val="Heading2"/>
      </w:pPr>
      <w:r>
        <w:t>--- Página 5 ---</w:t>
      </w:r>
    </w:p>
    <w:p>
      <w:r>
        <w:t>Aquí está el texto extraído de la imagen, formateado de manera clara y legible:</w:t>
        <w:br/>
        <w:br/>
        <w:t># DETALLES DE COBERTURA</w:t>
        <w:br/>
        <w:br/>
        <w:t>*   **Muerte por cualquier causa:** En caso de fallecimiento del titular de la póliza por cualquier motivo, sus beneficiarios reciben el valor contratado según el plan elegido.</w:t>
        <w:br/>
        <w:br/>
        <w:t>**Ejemplo:**</w:t>
        <w:br/>
        <w:br/>
        <w:t>*   Con el plan de Bs 175 mensuales, su familia recibe Bs 70.000 en caso de que usted llegue a faltarles.</w:t>
        <w:br/>
        <w:br/>
        <w:t>*   Con el plan de Bs 350 mensuales, su familia recibe Bs 350.000 en caso de que usted llegue a faltarles.</w:t>
        <w:br/>
        <w:br/>
        <w:t>*   Con el plan de Bs 700 mensuales, su familia recibe Bs 700.000 en caso de que usted llegue a faltarles.</w:t>
        <w:br/>
        <w:br/>
        <w:t>*   **Muerte accidental:** En caso de fallecimiento del titular de la póliza por accidente, recibe adicional al valor contratado según el plan elegido.</w:t>
        <w:br/>
        <w:br/>
        <w:t>**Ejemplo:**</w:t>
        <w:br/>
        <w:br/>
        <w:t>*   Con el plan de Bs 175 mensuales, su familia recibe Bs 70.000 en caso de que usted llegue a faltarles por accidente.</w:t>
        <w:br/>
        <w:br/>
        <w:t>*   Con el plan de Bs 350 mensuales, su familia recibe Bs 350.000 en caso de que usted llegue a faltarles por accidente.</w:t>
        <w:br/>
        <w:br/>
        <w:t>*   Con el plan de Bs 700 mensuales, su familia recibe Bs 700.000 en caso de que usted llegue a faltarles por accidente.</w:t>
        <w:br/>
        <w:br/>
        <w:t>*   **Beneficiario:** La persona asignada por el titular de la póliza para recibir el valor asegurado en caso de muerte.</w:t>
        <w:br/>
        <w:br/>
        <w:t>*   Si una persona fallece por accidente, recibe el doble del monto (monto de MXCC + MACC).</w:t>
      </w:r>
    </w:p>
    <w:p>
      <w:r>
        <w:br w:type="page"/>
      </w:r>
    </w:p>
    <w:p>
      <w:pPr>
        <w:pStyle w:val="Heading2"/>
      </w:pPr>
      <w:r>
        <w:t>--- Página 6 ---</w:t>
      </w:r>
    </w:p>
    <w:p>
      <w:r>
        <w:t>Claro, aquí tienes el texto extraído de la imagen, formateado para mayor claridad:</w:t>
        <w:br/>
        <w:br/>
        <w:t>**¿CÓMO ACCEDER A UN CRÉDITO TENIENDO EL PRODUCTO VIDA JUBILACIÓN?**</w:t>
        <w:br/>
        <w:br/>
        <w:t>**VIDA JUBILACIÓN**</w:t>
        <w:br/>
        <w:br/>
        <w:t>En todos los planes de retiro, tienes acceso a solicitar un crédito bajo las siguientes condiciones:</w:t>
        <w:br/>
        <w:br/>
        <w:t>**Condiciones:**</w:t>
        <w:br/>
        <w:br/>
        <w:t>*   A sola firma, con garantía de los valores de rescate de la póliza.</w:t>
        <w:br/>
        <w:t>*   Máximo hasta el 80% del valor de rescate.</w:t>
        <w:br/>
        <w:t>*   Habilitado desde el 5to. año de vigencia de la póliza</w:t>
        <w:br/>
        <w:t>*   Tasa de interés del 12% anual (1% mensual).</w:t>
        <w:br/>
        <w:t>*   En caso de no pago de préstamo, nos deducimos del saldo de cuenta individual.</w:t>
      </w:r>
    </w:p>
    <w:p>
      <w:r>
        <w:br w:type="page"/>
      </w:r>
    </w:p>
    <w:p>
      <w:pPr>
        <w:pStyle w:val="Heading2"/>
      </w:pPr>
      <w:r>
        <w:t>--- Página 7 ---</w:t>
      </w:r>
    </w:p>
    <w:p>
      <w:r>
        <w:t># ¿CÓMO SE CALCULA EL VALOR A RECIBIR A LOS 65 AÑOS?</w:t>
        <w:br/>
        <w:br/>
        <w:t>El valor que recibirá a sus 65 años dentro del plan VIDA JUBILACIÓN se calcula en función de las siguientes variables:</w:t>
        <w:br/>
        <w:br/>
        <w:t>*   LA EDAD DEL ASEGURADO</w:t>
        <w:br/>
        <w:br/>
        <w:t>*   EL GÉNERO DEL ASEGURADO</w:t>
        <w:br/>
        <w:br/>
        <w:t>*   EL PLAN ELEGIDO</w:t>
      </w:r>
    </w:p>
    <w:p>
      <w:r>
        <w:br w:type="page"/>
      </w:r>
    </w:p>
    <w:p>
      <w:pPr>
        <w:pStyle w:val="Heading2"/>
      </w:pPr>
      <w:r>
        <w:t>--- Página 8 ---</w:t>
      </w:r>
    </w:p>
    <w:p>
      <w:r>
        <w:t>Aquí está el texto extraído de la imagen, formateado para claridad y legibilidad:</w:t>
        <w:br/>
        <w:br/>
        <w:t>**VIDA JUBILACIÓN**</w:t>
        <w:br/>
        <w:br/>
        <w:t>"EN EL FUTURO</w:t>
        <w:br/>
        <w:t>ESTAMOS BIEN"</w:t>
        <w:br/>
        <w:br/>
        <w:t>Calcula tu plan de retiro en función a la edad y al plan de ahorro que selecciones.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