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CSE 214 –Spring 2023</w:t>
      </w:r>
    </w:p>
    <w:p w:rsidR="00000000" w:rsidDel="00000000" w:rsidP="00000000" w:rsidRDefault="00000000" w:rsidRPr="00000000" w14:paraId="00000002">
      <w:pPr>
        <w:ind w:left="144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   Recitation 10 (Graph) Student Version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[15 minutes] Graph Representations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Graph G: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33838" cy="285884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2858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 Write the adjacency matrix representation of the weights of the edges of Graph G, mark -1 for no connecting edge.</w:t>
      </w:r>
    </w:p>
    <w:tbl>
      <w:tblPr>
        <w:tblStyle w:val="Table1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.0748652425639"/>
        <w:gridCol w:w="772.6811738870036"/>
        <w:gridCol w:w="745.5859452984629"/>
        <w:gridCol w:w="771.7468556598125"/>
        <w:gridCol w:w="771.7468556598125"/>
        <w:gridCol w:w="745.5859452984629"/>
        <w:gridCol w:w="719.4250349371133"/>
        <w:gridCol w:w="797.9077660211622"/>
        <w:gridCol w:w="797.9077660211622"/>
        <w:gridCol w:w="666.1688959872231"/>
        <w:gridCol w:w="666.1688959872231"/>
        <w:tblGridChange w:id="0">
          <w:tblGrid>
            <w:gridCol w:w="1905.0748652425639"/>
            <w:gridCol w:w="772.6811738870036"/>
            <w:gridCol w:w="745.5859452984629"/>
            <w:gridCol w:w="771.7468556598125"/>
            <w:gridCol w:w="771.7468556598125"/>
            <w:gridCol w:w="745.5859452984629"/>
            <w:gridCol w:w="719.4250349371133"/>
            <w:gridCol w:w="797.9077660211622"/>
            <w:gridCol w:w="797.9077660211622"/>
            <w:gridCol w:w="666.1688959872231"/>
            <w:gridCol w:w="666.1688959872231"/>
          </w:tblGrid>
        </w:tblGridChange>
      </w:tblGrid>
      <w:tr>
        <w:trPr>
          <w:cantSplit w:val="0"/>
          <w:trHeight w:val="64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Graph G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J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CSE 214 –Spring 2023</w:t>
      </w:r>
    </w:p>
    <w:p w:rsidR="00000000" w:rsidDel="00000000" w:rsidP="00000000" w:rsidRDefault="00000000" w:rsidRPr="00000000" w14:paraId="00000081">
      <w:pPr>
        <w:ind w:left="720" w:firstLine="72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   Recitation 10 (Graph) Student Version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Construct the edge list for Graph G.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 Given the following adjacency matrix, draw the corresponding unweighted directed graph.</w:t>
      </w:r>
    </w:p>
    <w:tbl>
      <w:tblPr>
        <w:tblStyle w:val="Table2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6.7751397928316"/>
        <w:gridCol w:w="1336.7751397928316"/>
        <w:gridCol w:w="1336.7751397928316"/>
        <w:gridCol w:w="1336.7751397928316"/>
        <w:gridCol w:w="1337.633146942891"/>
        <w:gridCol w:w="1337.633146942891"/>
        <w:gridCol w:w="1337.633146942891"/>
        <w:tblGridChange w:id="0">
          <w:tblGrid>
            <w:gridCol w:w="1336.7751397928316"/>
            <w:gridCol w:w="1336.7751397928316"/>
            <w:gridCol w:w="1336.7751397928316"/>
            <w:gridCol w:w="1336.7751397928316"/>
            <w:gridCol w:w="1337.633146942891"/>
            <w:gridCol w:w="1337.633146942891"/>
            <w:gridCol w:w="1337.6331469428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Graph C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CSE 214 –Spring 2023</w:t>
      </w:r>
    </w:p>
    <w:p w:rsidR="00000000" w:rsidDel="00000000" w:rsidP="00000000" w:rsidRDefault="00000000" w:rsidRPr="00000000" w14:paraId="000000C8">
      <w:pPr>
        <w:ind w:left="144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   Recitation 10 (Graph) Student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[5 minutes] True/False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 Given a graph with n vertices and m edges, the space complexity of an adjacency matrix is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O(nm).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right="48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For an undirected graph, the adjacency matrix is asymmetrical.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 It is faster to add or remove an edge on an adjacency matrix compared to an edge list.</w:t>
      </w:r>
    </w:p>
    <w:p w:rsidR="00000000" w:rsidDel="00000000" w:rsidP="00000000" w:rsidRDefault="00000000" w:rsidRPr="00000000" w14:paraId="000000D3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right="48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D) When representing a graph, an adjacency matrix is always more memory efficient than edge lists.</w:t>
      </w:r>
    </w:p>
    <w:p w:rsidR="00000000" w:rsidDel="00000000" w:rsidP="00000000" w:rsidRDefault="00000000" w:rsidRPr="00000000" w14:paraId="000000D7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right="48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E) Dijkstra’s shortest-path algorithm finds the path with the least number of edges from a source to every other vertex of a graph.</w:t>
      </w:r>
    </w:p>
    <w:p w:rsidR="00000000" w:rsidDel="00000000" w:rsidP="00000000" w:rsidRDefault="00000000" w:rsidRPr="00000000" w14:paraId="000000DB">
      <w:pPr>
        <w:ind w:right="48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right="48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right="48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right="48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right="48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right="48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CSE 214 –Spring 2023</w:t>
      </w:r>
    </w:p>
    <w:p w:rsidR="00000000" w:rsidDel="00000000" w:rsidP="00000000" w:rsidRDefault="00000000" w:rsidRPr="00000000" w14:paraId="000000E2">
      <w:pPr>
        <w:ind w:left="144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 Recitation 10 (Graph) Student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right="48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 [15 minutes] Graph Traversal</w:t>
      </w:r>
    </w:p>
    <w:p w:rsidR="00000000" w:rsidDel="00000000" w:rsidP="00000000" w:rsidRDefault="00000000" w:rsidRPr="00000000" w14:paraId="000000E4">
      <w:pPr>
        <w:ind w:right="48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Graph T: </w:t>
      </w:r>
    </w:p>
    <w:p w:rsidR="00000000" w:rsidDel="00000000" w:rsidP="00000000" w:rsidRDefault="00000000" w:rsidRPr="00000000" w14:paraId="000000E5">
      <w:pPr>
        <w:ind w:right="480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910013" cy="27600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760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right="48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A) Perform breadth-first traversal on Graph T, begin with vertex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and vertex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right="48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right="48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B) Perform depth-first traversal on Graph T, begin with vertex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and vertex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F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CSE 214 –Spring 2023</w:t>
      </w:r>
    </w:p>
    <w:p w:rsidR="00000000" w:rsidDel="00000000" w:rsidP="00000000" w:rsidRDefault="00000000" w:rsidRPr="00000000" w14:paraId="000000F4">
      <w:pPr>
        <w:ind w:left="1440" w:firstLine="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   Recitation 10 (Graph) Student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right="48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[10 minutes</w:t>
        <w:tab/>
        <w:t xml:space="preserve">] Dijkstra’s Shortest Path Algorithm given Graph D:</w:t>
      </w:r>
    </w:p>
    <w:p w:rsidR="00000000" w:rsidDel="00000000" w:rsidP="00000000" w:rsidRDefault="00000000" w:rsidRPr="00000000" w14:paraId="000000F6">
      <w:pPr>
        <w:ind w:right="48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2739450" cy="2523014"/>
            <wp:effectExtent b="0" l="0" r="0" t="0"/>
            <wp:docPr descr="A picture containing diagram&#10;&#10;Description automatically generated" id="2" name="image3.png"/>
            <a:graphic>
              <a:graphicData uri="http://schemas.openxmlformats.org/drawingml/2006/picture">
                <pic:pic>
                  <pic:nvPicPr>
                    <pic:cNvPr descr="A picture containing diagram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9450" cy="2523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right="48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A) Simulate Dijkstra’s shortest path algorithm on Graph D with source vertex 6.</w:t>
      </w:r>
    </w:p>
    <w:tbl>
      <w:tblPr>
        <w:tblStyle w:val="Table3"/>
        <w:tblW w:w="10525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473"/>
        <w:gridCol w:w="816"/>
        <w:gridCol w:w="816"/>
        <w:gridCol w:w="816"/>
        <w:gridCol w:w="816"/>
        <w:gridCol w:w="816"/>
        <w:gridCol w:w="816"/>
        <w:gridCol w:w="816"/>
        <w:tblGridChange w:id="0">
          <w:tblGrid>
            <w:gridCol w:w="2340"/>
            <w:gridCol w:w="2473"/>
            <w:gridCol w:w="816"/>
            <w:gridCol w:w="816"/>
            <w:gridCol w:w="816"/>
            <w:gridCol w:w="816"/>
            <w:gridCol w:w="816"/>
            <w:gridCol w:w="816"/>
            <w:gridCol w:w="816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V-S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ind w:right="48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right="48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right="48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What is the shortest path from vertex 6 to vertex 3, and what is the total weight of that path?</w:t>
      </w:r>
    </w:p>
    <w:p w:rsidR="00000000" w:rsidDel="00000000" w:rsidP="00000000" w:rsidRDefault="00000000" w:rsidRPr="00000000" w14:paraId="00000143">
      <w:pPr>
        <w:ind w:right="48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4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CSE 214 –Spring 2023</w:t>
      </w:r>
    </w:p>
    <w:p w:rsidR="00000000" w:rsidDel="00000000" w:rsidP="00000000" w:rsidRDefault="00000000" w:rsidRPr="00000000" w14:paraId="00000145">
      <w:pPr>
        <w:ind w:left="1440" w:firstLine="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   Recitation 10 (Graph) Student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right="48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[10 minutes] Graph Traversal Application</w:t>
      </w:r>
    </w:p>
    <w:p w:rsidR="00000000" w:rsidDel="00000000" w:rsidP="00000000" w:rsidRDefault="00000000" w:rsidRPr="00000000" w14:paraId="00000147">
      <w:pPr>
        <w:ind w:right="48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Design an algorithm that returns true if there exists a path between two vertices in the graph. </w:t>
      </w:r>
    </w:p>
    <w:p w:rsidR="00000000" w:rsidDel="00000000" w:rsidP="00000000" w:rsidRDefault="00000000" w:rsidRPr="00000000" w14:paraId="00000148">
      <w:pPr>
        <w:ind w:right="48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right="48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boolean isReachable(Vertex src, Vertex dst) {</w:t>
      </w:r>
    </w:p>
    <w:p w:rsidR="00000000" w:rsidDel="00000000" w:rsidP="00000000" w:rsidRDefault="00000000" w:rsidRPr="00000000" w14:paraId="0000014A">
      <w:pPr>
        <w:ind w:right="48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