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1F0C" w14:textId="77777777" w:rsidR="0088421B" w:rsidRDefault="00000000">
      <w:pPr>
        <w:pStyle w:val="1"/>
      </w:pPr>
      <w:bookmarkStart w:id="0" w:name="第三章消费者选择理论结构化整理"/>
      <w:r>
        <w:rPr>
          <w:rFonts w:hint="eastAsia"/>
        </w:rPr>
        <w:t>第三章：消费者选择理论（结构化整理）</w:t>
      </w:r>
    </w:p>
    <w:p w14:paraId="2824D98A" w14:textId="77777777" w:rsidR="0088421B" w:rsidRDefault="00000000">
      <w:pPr>
        <w:pStyle w:val="1"/>
      </w:pPr>
      <w:bookmarkStart w:id="1" w:name="一预算约束budget-constraint"/>
      <w:bookmarkEnd w:id="0"/>
      <w:r>
        <w:rPr>
          <w:rFonts w:hint="eastAsia"/>
        </w:rPr>
        <w:t>一、预算约束（</w:t>
      </w:r>
      <w:r>
        <w:rPr>
          <w:rFonts w:hint="eastAsia"/>
        </w:rPr>
        <w:t>Budget</w:t>
      </w:r>
      <w:r>
        <w:t xml:space="preserve"> </w:t>
      </w:r>
      <w:r>
        <w:rPr>
          <w:rFonts w:hint="eastAsia"/>
        </w:rPr>
        <w:t>Constraint</w:t>
      </w:r>
      <w:r>
        <w:rPr>
          <w:rFonts w:hint="eastAsia"/>
        </w:rPr>
        <w:t>）</w:t>
      </w:r>
    </w:p>
    <w:p w14:paraId="28BA563B" w14:textId="77777777" w:rsidR="0088421B" w:rsidRDefault="00000000">
      <w:pPr>
        <w:pStyle w:val="2"/>
      </w:pPr>
      <w:bookmarkStart w:id="2" w:name="X38125f6f338bf42c419c1d836ef3c66aa6c4714"/>
      <w:r>
        <w:t xml:space="preserve">1. </w:t>
      </w:r>
      <w:r>
        <w:rPr>
          <w:rFonts w:hint="eastAsia"/>
        </w:rPr>
        <w:t>定义</w:t>
      </w:r>
    </w:p>
    <w:p w14:paraId="0F8AD9C5" w14:textId="77777777" w:rsidR="0088421B" w:rsidRDefault="00000000">
      <w:pPr>
        <w:pStyle w:val="FirstParagraph"/>
      </w:pPr>
      <w:r>
        <w:rPr>
          <w:rFonts w:hint="eastAsia"/>
        </w:rPr>
        <w:t>预算约束表示：</w:t>
      </w:r>
    </w:p>
    <w:p w14:paraId="5CD12737" w14:textId="77777777" w:rsidR="0088421B" w:rsidRPr="00693402" w:rsidRDefault="00000000">
      <w:pPr>
        <w:pStyle w:val="aa"/>
        <w:rPr>
          <w:b/>
          <w:bCs/>
          <w:highlight w:val="yellow"/>
        </w:rPr>
      </w:pPr>
      <w:r w:rsidRPr="00693402">
        <w:rPr>
          <w:rFonts w:hint="eastAsia"/>
          <w:highlight w:val="yellow"/>
        </w:rPr>
        <w:t>消费者在收入和价格给定下</w:t>
      </w:r>
      <w:r w:rsidRPr="00693402">
        <w:rPr>
          <w:rFonts w:hint="eastAsia"/>
          <w:b/>
          <w:bCs/>
          <w:highlight w:val="yellow"/>
        </w:rPr>
        <w:t>能买得起的所有消费组合</w:t>
      </w:r>
    </w:p>
    <w:p w14:paraId="5EDA6236" w14:textId="6C294F66" w:rsidR="0088421B" w:rsidRDefault="00693402" w:rsidP="00693402">
      <w:pPr>
        <w:pStyle w:val="a0"/>
        <w:rPr>
          <w:rFonts w:hint="eastAsia"/>
        </w:rPr>
      </w:pPr>
      <w:r w:rsidRPr="00693402">
        <w:rPr>
          <w:highlight w:val="yellow"/>
        </w:rPr>
        <w:t>All consumption combinations that consumers can afford given their income and prices</w:t>
      </w:r>
    </w:p>
    <w:p w14:paraId="7AF6ADC5" w14:textId="77777777" w:rsidR="0088421B" w:rsidRDefault="00000000">
      <w:pPr>
        <w:pStyle w:val="2"/>
      </w:pPr>
      <w:bookmarkStart w:id="3" w:name="Xcf141890f5480b448f3570a57df474089fd9aff"/>
      <w:bookmarkEnd w:id="2"/>
      <w:r>
        <w:t xml:space="preserve">2. </w:t>
      </w:r>
      <w:r>
        <w:rPr>
          <w:rFonts w:hint="eastAsia"/>
        </w:rPr>
        <w:t>基本公式</w:t>
      </w:r>
    </w:p>
    <w:p w14:paraId="64755DF1" w14:textId="77777777" w:rsidR="0088421B" w:rsidRDefault="00000000">
      <w:pPr>
        <w:pStyle w:val="FirstParagraph"/>
      </w:pPr>
      <w:r>
        <w:rPr>
          <w:rFonts w:hint="eastAsia"/>
        </w:rPr>
        <w:t>设：</w:t>
      </w:r>
    </w:p>
    <w:p w14:paraId="05A1DEAA" w14:textId="77777777" w:rsidR="0088421B" w:rsidRDefault="00000000">
      <w:pPr>
        <w:numPr>
          <w:ilvl w:val="0"/>
          <w:numId w:val="2"/>
        </w:numPr>
      </w:pPr>
      <w:r>
        <w:rPr>
          <w:rFonts w:hint="eastAsia"/>
        </w:rPr>
        <w:t>收入：</w:t>
      </w:r>
      <w:r>
        <w:rPr>
          <w:rFonts w:hint="eastAsia"/>
        </w:rPr>
        <w:t>I</w:t>
      </w:r>
    </w:p>
    <w:p w14:paraId="2DE7D9C1" w14:textId="77777777" w:rsidR="0088421B" w:rsidRDefault="00000000">
      <w:pPr>
        <w:numPr>
          <w:ilvl w:val="0"/>
          <w:numId w:val="2"/>
        </w:numPr>
      </w:pPr>
      <w:r>
        <w:rPr>
          <w:rFonts w:hint="eastAsia"/>
        </w:rPr>
        <w:t>商品</w:t>
      </w:r>
      <w:r>
        <w:rPr>
          <w:rFonts w:hint="eastAsia"/>
        </w:rPr>
        <w:t>1</w:t>
      </w:r>
      <w:r>
        <w:rPr>
          <w:rFonts w:hint="eastAsia"/>
        </w:rPr>
        <w:t>价格：</w:t>
      </w:r>
      <w:r>
        <w:rPr>
          <w:rFonts w:hint="eastAsia"/>
        </w:rPr>
        <w:t>P_x</w:t>
      </w:r>
    </w:p>
    <w:p w14:paraId="32998B38" w14:textId="77777777" w:rsidR="0088421B" w:rsidRDefault="00000000">
      <w:pPr>
        <w:numPr>
          <w:ilvl w:val="0"/>
          <w:numId w:val="2"/>
        </w:numPr>
      </w:pPr>
      <w:r>
        <w:rPr>
          <w:rFonts w:hint="eastAsia"/>
        </w:rPr>
        <w:t>商品</w:t>
      </w:r>
      <w:r>
        <w:rPr>
          <w:rFonts w:hint="eastAsia"/>
        </w:rPr>
        <w:t>2</w:t>
      </w:r>
      <w:r>
        <w:rPr>
          <w:rFonts w:hint="eastAsia"/>
        </w:rPr>
        <w:t>价格：</w:t>
      </w:r>
      <w:r>
        <w:rPr>
          <w:rFonts w:hint="eastAsia"/>
        </w:rPr>
        <w:t>P_y</w:t>
      </w:r>
    </w:p>
    <w:p w14:paraId="477EAF79" w14:textId="77777777" w:rsidR="0088421B" w:rsidRDefault="00000000">
      <w:pPr>
        <w:numPr>
          <w:ilvl w:val="0"/>
          <w:numId w:val="2"/>
        </w:numPr>
      </w:pPr>
      <w:r>
        <w:rPr>
          <w:rFonts w:hint="eastAsia"/>
        </w:rPr>
        <w:t>数量：</w:t>
      </w:r>
      <w:r>
        <w:rPr>
          <w:rFonts w:hint="eastAsia"/>
        </w:rPr>
        <w:t>x,</w:t>
      </w:r>
      <w:r>
        <w:t xml:space="preserve"> y</w:t>
      </w:r>
    </w:p>
    <w:p w14:paraId="621E7D69" w14:textId="77777777" w:rsidR="0088421B" w:rsidRDefault="00000000">
      <w:pPr>
        <w:pStyle w:val="3"/>
      </w:pPr>
      <w:bookmarkStart w:id="4" w:name="预算约束方程"/>
      <w:r>
        <w:rPr>
          <w:rFonts w:hint="eastAsia"/>
        </w:rPr>
        <w:t>预算约束方程：</w:t>
      </w:r>
    </w:p>
    <w:p w14:paraId="46BE17C9" w14:textId="77777777" w:rsidR="0088421B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</m:t>
          </m:r>
        </m:oMath>
      </m:oMathPara>
    </w:p>
    <w:p w14:paraId="05A3506A" w14:textId="77777777" w:rsidR="0088421B" w:rsidRDefault="00000000">
      <w:r>
        <w:pict w14:anchorId="528D9CFA">
          <v:rect id="_x0000_i1025" style="width:0;height:1.5pt" o:hralign="center" o:hrstd="t" o:hr="t"/>
        </w:pict>
      </w:r>
    </w:p>
    <w:p w14:paraId="6550B68A" w14:textId="7322A052" w:rsidR="0088421B" w:rsidRDefault="00000000">
      <w:pPr>
        <w:pStyle w:val="2"/>
      </w:pPr>
      <w:bookmarkStart w:id="5" w:name="Xee399d6cddf953390e20d605b5879f6927c8f9b"/>
      <w:bookmarkEnd w:id="3"/>
      <w:bookmarkEnd w:id="4"/>
      <w:r>
        <w:t xml:space="preserve">3. </w:t>
      </w:r>
      <w:r>
        <w:rPr>
          <w:rFonts w:hint="eastAsia"/>
        </w:rPr>
        <w:t>斜率（重点）</w:t>
      </w:r>
      <w:r w:rsidR="00BC1E09">
        <w:rPr>
          <w:rFonts w:hint="eastAsia"/>
        </w:rPr>
        <w:t>去掉绝对值是相对价格</w:t>
      </w:r>
    </w:p>
    <w:p w14:paraId="6477C9A3" w14:textId="77777777" w:rsidR="0088421B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Slope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</m:oMath>
      </m:oMathPara>
    </w:p>
    <w:p w14:paraId="627F5591" w14:textId="77777777" w:rsidR="0088421B" w:rsidRDefault="00000000">
      <w:pPr>
        <w:pStyle w:val="3"/>
      </w:pPr>
      <w:bookmarkStart w:id="6" w:name="经济含义"/>
      <w:r>
        <w:rPr>
          <w:rFonts w:hint="eastAsia"/>
        </w:rPr>
        <w:t>经济含义：</w:t>
      </w:r>
    </w:p>
    <w:p w14:paraId="4A029655" w14:textId="554FD887" w:rsidR="0088421B" w:rsidRPr="00693402" w:rsidRDefault="00000000">
      <w:pPr>
        <w:numPr>
          <w:ilvl w:val="0"/>
          <w:numId w:val="3"/>
        </w:numPr>
        <w:rPr>
          <w:highlight w:val="yellow"/>
        </w:rPr>
      </w:pPr>
      <w:r>
        <w:rPr>
          <w:rFonts w:hint="eastAsia"/>
        </w:rPr>
        <w:t>商品</w:t>
      </w:r>
      <w:r>
        <w:rPr>
          <w:rFonts w:hint="eastAsia"/>
        </w:rPr>
        <w:t>x</w:t>
      </w:r>
      <w:r>
        <w:rPr>
          <w:rFonts w:hint="eastAsia"/>
        </w:rPr>
        <w:t>的</w:t>
      </w:r>
      <w:r>
        <w:rPr>
          <w:rFonts w:hint="eastAsia"/>
          <w:b/>
          <w:bCs/>
        </w:rPr>
        <w:t>机会成本</w:t>
      </w:r>
      <w:r w:rsidR="00693402" w:rsidRPr="00693402">
        <w:rPr>
          <w:rFonts w:hint="eastAsia"/>
          <w:b/>
          <w:bCs/>
        </w:rPr>
        <w:t>•</w:t>
      </w:r>
      <w:r w:rsidR="00693402" w:rsidRPr="00693402">
        <w:rPr>
          <w:b/>
          <w:bCs/>
        </w:rPr>
        <w:t xml:space="preserve"> </w:t>
      </w:r>
      <w:r w:rsidR="00693402" w:rsidRPr="00693402">
        <w:rPr>
          <w:b/>
          <w:bCs/>
          <w:highlight w:val="yellow"/>
        </w:rPr>
        <w:t>Opportunity cost of Commodity x</w:t>
      </w:r>
    </w:p>
    <w:p w14:paraId="604E21FB" w14:textId="7241D815" w:rsidR="0088421B" w:rsidRPr="00693402" w:rsidRDefault="00BC1E09">
      <w:pPr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>X</w:t>
      </w:r>
      <w:r>
        <w:rPr>
          <w:rFonts w:hint="eastAsia"/>
          <w:highlight w:val="yellow"/>
        </w:rPr>
        <w:t>对</w:t>
      </w:r>
      <w:r>
        <w:rPr>
          <w:rFonts w:hint="eastAsia"/>
          <w:highlight w:val="yellow"/>
        </w:rPr>
        <w:t>y</w:t>
      </w:r>
      <w:r>
        <w:rPr>
          <w:rFonts w:hint="eastAsia"/>
          <w:highlight w:val="yellow"/>
        </w:rPr>
        <w:t>的</w:t>
      </w:r>
      <w:r w:rsidR="00000000" w:rsidRPr="00693402">
        <w:rPr>
          <w:rFonts w:hint="eastAsia"/>
          <w:highlight w:val="yellow"/>
        </w:rPr>
        <w:t>相对价格</w:t>
      </w:r>
      <w:r w:rsidR="00693402" w:rsidRPr="00693402">
        <w:rPr>
          <w:rFonts w:hint="eastAsia"/>
          <w:highlight w:val="yellow"/>
        </w:rPr>
        <w:t>用</w:t>
      </w:r>
      <w:r>
        <w:rPr>
          <w:rFonts w:hint="eastAsia"/>
          <w:highlight w:val="yellow"/>
        </w:rPr>
        <w:t>x</w:t>
      </w:r>
      <w:r w:rsidR="00693402" w:rsidRPr="00693402">
        <w:rPr>
          <w:rFonts w:hint="eastAsia"/>
          <w:highlight w:val="yellow"/>
        </w:rPr>
        <w:t>交换</w:t>
      </w:r>
      <w:r>
        <w:rPr>
          <w:rFonts w:hint="eastAsia"/>
          <w:highlight w:val="yellow"/>
        </w:rPr>
        <w:t>y</w:t>
      </w:r>
      <w:r w:rsidR="00693402" w:rsidRPr="00693402">
        <w:rPr>
          <w:rFonts w:hint="eastAsia"/>
          <w:highlight w:val="yellow"/>
        </w:rPr>
        <w:t>的比率</w:t>
      </w:r>
    </w:p>
    <w:p w14:paraId="307A71A0" w14:textId="77777777" w:rsidR="0088421B" w:rsidRDefault="00000000">
      <w:pPr>
        <w:numPr>
          <w:ilvl w:val="0"/>
          <w:numId w:val="3"/>
        </w:numPr>
      </w:pPr>
      <w:r>
        <w:rPr>
          <w:rFonts w:hint="eastAsia"/>
        </w:rPr>
        <w:t>用</w:t>
      </w:r>
      <w:r>
        <w:rPr>
          <w:rFonts w:hint="eastAsia"/>
        </w:rPr>
        <w:t>y</w:t>
      </w:r>
      <w:r>
        <w:rPr>
          <w:rFonts w:hint="eastAsia"/>
        </w:rPr>
        <w:t>衡量</w:t>
      </w:r>
      <w:r>
        <w:rPr>
          <w:rFonts w:hint="eastAsia"/>
        </w:rPr>
        <w:t>x</w:t>
      </w:r>
      <w:r>
        <w:rPr>
          <w:rFonts w:hint="eastAsia"/>
        </w:rPr>
        <w:t>的代价</w:t>
      </w:r>
    </w:p>
    <w:p w14:paraId="6465DFFD" w14:textId="77777777" w:rsidR="0088421B" w:rsidRDefault="00000000">
      <w:pPr>
        <w:pStyle w:val="FirstParagraph"/>
      </w:pPr>
      <w:r>
        <w:lastRenderedPageBreak/>
        <w:t xml:space="preserve">👉 </w:t>
      </w:r>
      <w:r>
        <w:rPr>
          <w:rFonts w:hint="eastAsia"/>
        </w:rPr>
        <w:t>PPT</w:t>
      </w:r>
      <w:r>
        <w:rPr>
          <w:rFonts w:hint="eastAsia"/>
        </w:rPr>
        <w:t>例子：</w:t>
      </w:r>
    </w:p>
    <w:p w14:paraId="334ED716" w14:textId="77777777" w:rsidR="0088421B" w:rsidRDefault="00000000">
      <w:pPr>
        <w:numPr>
          <w:ilvl w:val="0"/>
          <w:numId w:val="4"/>
        </w:numPr>
      </w:pPr>
      <w:r>
        <w:rPr>
          <w:rFonts w:hint="eastAsia"/>
        </w:rPr>
        <w:t>1</w:t>
      </w:r>
      <w:r>
        <w:rPr>
          <w:rFonts w:hint="eastAsia"/>
        </w:rPr>
        <w:t>条鱼</w:t>
      </w:r>
      <w:r>
        <w:t xml:space="preserve"> = </w:t>
      </w:r>
      <w:r>
        <w:rPr>
          <w:rFonts w:hint="eastAsia"/>
        </w:rPr>
        <w:t>放弃</w:t>
      </w:r>
      <w:r>
        <w:rPr>
          <w:rFonts w:hint="eastAsia"/>
        </w:rPr>
        <w:t>4</w:t>
      </w:r>
      <w:r>
        <w:rPr>
          <w:rFonts w:hint="eastAsia"/>
        </w:rPr>
        <w:t>个芒果</w:t>
      </w:r>
      <w:r>
        <w:t xml:space="preserve"> → slope = -4</w:t>
      </w:r>
    </w:p>
    <w:p w14:paraId="729E293A" w14:textId="77777777" w:rsidR="0088421B" w:rsidRDefault="00000000">
      <w:pPr>
        <w:pStyle w:val="2"/>
      </w:pPr>
      <w:bookmarkStart w:id="7" w:name="X85cd537a6bc757d25c3cbd7ae47cf8789c11d2c"/>
      <w:bookmarkEnd w:id="5"/>
      <w:bookmarkEnd w:id="6"/>
      <w:r>
        <w:t xml:space="preserve">4. </w:t>
      </w:r>
      <w:r>
        <w:rPr>
          <w:rFonts w:hint="eastAsia"/>
        </w:rPr>
        <w:t>图像变化规律</w:t>
      </w:r>
    </w:p>
    <w:p w14:paraId="38A085CA" w14:textId="77777777" w:rsidR="0088421B" w:rsidRDefault="00000000">
      <w:pPr>
        <w:pStyle w:val="3"/>
      </w:pPr>
      <w:bookmarkStart w:id="8" w:name="Xfd2a8b14f939e93a1b60a10b9c0b24b245ff6c4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）收入变化</w:t>
      </w:r>
    </w:p>
    <w:p w14:paraId="013969A2" w14:textId="7AC8D16D" w:rsidR="0088421B" w:rsidRDefault="00000000">
      <w:pPr>
        <w:numPr>
          <w:ilvl w:val="0"/>
          <w:numId w:val="5"/>
        </w:numPr>
      </w:pPr>
      <w:r>
        <w:rPr>
          <w:rFonts w:hint="eastAsia"/>
        </w:rPr>
        <w:t>收入↑</w:t>
      </w:r>
      <w:r>
        <w:t xml:space="preserve"> → </w:t>
      </w:r>
      <w:r>
        <w:rPr>
          <w:rFonts w:hint="eastAsia"/>
        </w:rPr>
        <w:t>预算线</w:t>
      </w:r>
      <w:r>
        <w:rPr>
          <w:rFonts w:hint="eastAsia"/>
          <w:b/>
          <w:bCs/>
        </w:rPr>
        <w:t>平行右移</w:t>
      </w:r>
      <w:r w:rsidR="00C32A20" w:rsidRPr="00C32A20">
        <w:rPr>
          <w:b/>
          <w:bCs/>
        </w:rPr>
        <w:t>The budget line shifts parallelly to the right</w:t>
      </w:r>
    </w:p>
    <w:p w14:paraId="231A5841" w14:textId="3E18C088" w:rsidR="0088421B" w:rsidRDefault="00000000" w:rsidP="00C32A20">
      <w:pPr>
        <w:numPr>
          <w:ilvl w:val="0"/>
          <w:numId w:val="5"/>
        </w:numPr>
      </w:pPr>
      <w:r>
        <w:rPr>
          <w:rFonts w:hint="eastAsia"/>
        </w:rPr>
        <w:t>收入↓</w:t>
      </w:r>
      <w:r>
        <w:t xml:space="preserve"> → </w:t>
      </w:r>
      <w:r>
        <w:rPr>
          <w:rFonts w:hint="eastAsia"/>
          <w:b/>
          <w:bCs/>
        </w:rPr>
        <w:t>平行左移</w:t>
      </w:r>
    </w:p>
    <w:p w14:paraId="44B86E5F" w14:textId="77777777" w:rsidR="0088421B" w:rsidRDefault="00000000">
      <w:pPr>
        <w:pStyle w:val="3"/>
      </w:pPr>
      <w:bookmarkStart w:id="9" w:name="Xad0702c893f32066ea4756e0d9cba3d7996c799"/>
      <w:bookmarkEnd w:id="8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）价格变化</w:t>
      </w:r>
    </w:p>
    <w:p w14:paraId="726F0FE8" w14:textId="1564F46E" w:rsidR="0088421B" w:rsidRPr="00C32A20" w:rsidRDefault="00000000" w:rsidP="00C32A20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某商品价格↑</w:t>
      </w:r>
      <w:r>
        <w:t xml:space="preserve"> → </w:t>
      </w:r>
      <w:r>
        <w:rPr>
          <w:rFonts w:hint="eastAsia"/>
          <w:b/>
          <w:bCs/>
        </w:rPr>
        <w:t>预算线向内旋转</w:t>
      </w:r>
      <w:r w:rsidR="00C32A20" w:rsidRPr="00C32A20">
        <w:t>The budget line rotates inward</w:t>
      </w:r>
    </w:p>
    <w:p w14:paraId="1A5BC748" w14:textId="0FAF2DC7" w:rsidR="0088421B" w:rsidRDefault="00000000" w:rsidP="00C32A20">
      <w:pPr>
        <w:numPr>
          <w:ilvl w:val="0"/>
          <w:numId w:val="6"/>
        </w:numPr>
      </w:pPr>
      <w:r>
        <w:rPr>
          <w:rFonts w:hint="eastAsia"/>
        </w:rPr>
        <w:t>某商品价格↓</w:t>
      </w:r>
      <w:r>
        <w:t xml:space="preserve"> → </w:t>
      </w:r>
      <w:r>
        <w:rPr>
          <w:rFonts w:hint="eastAsia"/>
          <w:b/>
          <w:bCs/>
        </w:rPr>
        <w:t>向外旋转</w:t>
      </w:r>
    </w:p>
    <w:p w14:paraId="5FB3B84D" w14:textId="2C3888EB" w:rsidR="0088421B" w:rsidRDefault="00000000" w:rsidP="00C32A20">
      <w:pPr>
        <w:pStyle w:val="1"/>
      </w:pPr>
      <w:bookmarkStart w:id="10" w:name="三效用理论utility"/>
      <w:bookmarkEnd w:id="1"/>
      <w:bookmarkEnd w:id="7"/>
      <w:bookmarkEnd w:id="9"/>
      <w:r>
        <w:rPr>
          <w:rFonts w:hint="eastAsia"/>
        </w:rPr>
        <w:t>三、效用理论（</w:t>
      </w:r>
      <w:r>
        <w:rPr>
          <w:rFonts w:hint="eastAsia"/>
        </w:rPr>
        <w:t>Utility</w:t>
      </w:r>
      <w:r>
        <w:rPr>
          <w:rFonts w:hint="eastAsia"/>
        </w:rPr>
        <w:t>）</w:t>
      </w:r>
    </w:p>
    <w:p w14:paraId="0CB25212" w14:textId="77777777" w:rsidR="0088421B" w:rsidRDefault="00000000">
      <w:pPr>
        <w:pStyle w:val="2"/>
      </w:pPr>
      <w:bookmarkStart w:id="11" w:name="Xcb4edcd6013651470b918c8b6847a9e1391295d"/>
      <w:r>
        <w:t xml:space="preserve">1. </w:t>
      </w:r>
      <w:r>
        <w:rPr>
          <w:rFonts w:hint="eastAsia"/>
        </w:rPr>
        <w:t>效用定义（必须记）</w:t>
      </w:r>
    </w:p>
    <w:p w14:paraId="2B89B807" w14:textId="11F3747F" w:rsidR="00C32A20" w:rsidRPr="00C32A20" w:rsidRDefault="00C32A20" w:rsidP="00C32A20">
      <w:pPr>
        <w:pStyle w:val="a0"/>
        <w:rPr>
          <w:rFonts w:hint="eastAsia"/>
        </w:rPr>
      </w:pPr>
      <w:r w:rsidRPr="00C32A20">
        <w:rPr>
          <w:highlight w:val="yellow"/>
        </w:rPr>
        <w:t>Utility is the satisfaction of wants and needs obtained from the consumption of goods and services.</w:t>
      </w:r>
    </w:p>
    <w:p w14:paraId="300325D3" w14:textId="77777777" w:rsidR="0088421B" w:rsidRDefault="00000000">
      <w:pPr>
        <w:pStyle w:val="aa"/>
      </w:pPr>
      <w:r>
        <w:rPr>
          <w:rFonts w:hint="eastAsia"/>
        </w:rPr>
        <w:t>效用</w:t>
      </w:r>
      <w:r>
        <w:t xml:space="preserve"> = </w:t>
      </w:r>
      <w:r>
        <w:rPr>
          <w:rFonts w:hint="eastAsia"/>
        </w:rPr>
        <w:t>消费带来的满足程度（主观）</w:t>
      </w:r>
    </w:p>
    <w:p w14:paraId="03CEECB8" w14:textId="77777777" w:rsidR="0088421B" w:rsidRDefault="00000000">
      <w:pPr>
        <w:pStyle w:val="FirstParagraph"/>
      </w:pPr>
      <w:r>
        <w:rPr>
          <w:rFonts w:hint="eastAsia"/>
        </w:rPr>
        <w:t>特点：</w:t>
      </w:r>
    </w:p>
    <w:p w14:paraId="345BF2E3" w14:textId="77777777" w:rsidR="0088421B" w:rsidRDefault="00000000">
      <w:pPr>
        <w:numPr>
          <w:ilvl w:val="0"/>
          <w:numId w:val="7"/>
        </w:numPr>
      </w:pPr>
      <w:r>
        <w:rPr>
          <w:rFonts w:hint="eastAsia"/>
        </w:rPr>
        <w:t>主观性</w:t>
      </w:r>
    </w:p>
    <w:p w14:paraId="4681B01A" w14:textId="77777777" w:rsidR="0088421B" w:rsidRDefault="00000000">
      <w:pPr>
        <w:numPr>
          <w:ilvl w:val="0"/>
          <w:numId w:val="7"/>
        </w:numPr>
      </w:pPr>
      <w:r>
        <w:rPr>
          <w:rFonts w:hint="eastAsia"/>
        </w:rPr>
        <w:t>不可直接观测</w:t>
      </w:r>
    </w:p>
    <w:p w14:paraId="784DB3C7" w14:textId="77777777" w:rsidR="0088421B" w:rsidRDefault="00000000">
      <w:r>
        <w:pict w14:anchorId="51716865">
          <v:rect id="_x0000_i1029" style="width:0;height:1.5pt" o:hralign="center" o:hrstd="t" o:hr="t"/>
        </w:pict>
      </w:r>
    </w:p>
    <w:p w14:paraId="57F6CD6E" w14:textId="77777777" w:rsidR="0088421B" w:rsidRDefault="00000000">
      <w:pPr>
        <w:pStyle w:val="2"/>
      </w:pPr>
      <w:bookmarkStart w:id="12" w:name="X17e03f402dc573352737dcd478f0e10ca349eb2"/>
      <w:bookmarkEnd w:id="11"/>
      <w:r>
        <w:t xml:space="preserve">2. </w:t>
      </w:r>
      <w:r>
        <w:rPr>
          <w:rFonts w:hint="eastAsia"/>
        </w:rPr>
        <w:t>两种效用理论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4"/>
        <w:gridCol w:w="3786"/>
      </w:tblGrid>
      <w:tr w:rsidR="0088421B" w14:paraId="69261637" w14:textId="77777777" w:rsidTr="00884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33E3C8" w14:textId="77777777" w:rsidR="008842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0BB63BF0" w14:textId="77777777" w:rsidR="0088421B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88421B" w14:paraId="2F6022AB" w14:textId="77777777">
        <w:tc>
          <w:tcPr>
            <w:tcW w:w="0" w:type="auto"/>
          </w:tcPr>
          <w:p w14:paraId="752F2660" w14:textId="42D1B356" w:rsidR="0088421B" w:rsidRDefault="00000000">
            <w:pPr>
              <w:pStyle w:val="Compact"/>
            </w:pPr>
            <w:r>
              <w:rPr>
                <w:rFonts w:hint="eastAsia"/>
              </w:rPr>
              <w:t>基数效用</w:t>
            </w:r>
            <w:r w:rsidR="00CE7A22" w:rsidRPr="00CE7A22">
              <w:t>cardinal</w:t>
            </w:r>
          </w:p>
        </w:tc>
        <w:tc>
          <w:tcPr>
            <w:tcW w:w="0" w:type="auto"/>
          </w:tcPr>
          <w:p w14:paraId="2CE02E62" w14:textId="32613AEA" w:rsidR="0088421B" w:rsidRDefault="00000000">
            <w:pPr>
              <w:pStyle w:val="Compact"/>
            </w:pPr>
            <w:r>
              <w:rPr>
                <w:rFonts w:hint="eastAsia"/>
              </w:rPr>
              <w:t>可以量化（</w:t>
            </w:r>
            <w:r>
              <w:rPr>
                <w:rFonts w:hint="eastAsia"/>
              </w:rPr>
              <w:t>util</w:t>
            </w:r>
            <w:r>
              <w:rPr>
                <w:rFonts w:hint="eastAsia"/>
              </w:rPr>
              <w:t>）</w:t>
            </w:r>
            <w:r w:rsidR="00CE7A22" w:rsidRPr="00CE7A22">
              <w:t>can be quantified</w:t>
            </w:r>
          </w:p>
        </w:tc>
      </w:tr>
      <w:tr w:rsidR="0088421B" w14:paraId="184972F3" w14:textId="77777777">
        <w:tc>
          <w:tcPr>
            <w:tcW w:w="0" w:type="auto"/>
          </w:tcPr>
          <w:p w14:paraId="161ED563" w14:textId="757CCB7D" w:rsidR="0088421B" w:rsidRDefault="00000000">
            <w:pPr>
              <w:pStyle w:val="Compact"/>
            </w:pPr>
            <w:r>
              <w:rPr>
                <w:rFonts w:hint="eastAsia"/>
              </w:rPr>
              <w:t>序数效用</w:t>
            </w:r>
            <w:r w:rsidR="00CE7A22" w:rsidRPr="00CE7A22">
              <w:t>ordinal</w:t>
            </w:r>
          </w:p>
        </w:tc>
        <w:tc>
          <w:tcPr>
            <w:tcW w:w="0" w:type="auto"/>
          </w:tcPr>
          <w:p w14:paraId="37ECF395" w14:textId="6F1C25FC" w:rsidR="0088421B" w:rsidRDefault="00000000">
            <w:pPr>
              <w:pStyle w:val="Compact"/>
            </w:pPr>
            <w:r>
              <w:rPr>
                <w:rFonts w:hint="eastAsia"/>
              </w:rPr>
              <w:t>只能排序</w:t>
            </w:r>
            <w:r w:rsidR="00CE7A22">
              <w:rPr>
                <w:rFonts w:hint="eastAsia"/>
              </w:rPr>
              <w:t xml:space="preserve">     </w:t>
            </w:r>
            <w:r w:rsidR="00CE7A22" w:rsidRPr="00CE7A22">
              <w:t>Only sorting is allowed</w:t>
            </w:r>
          </w:p>
        </w:tc>
      </w:tr>
    </w:tbl>
    <w:p w14:paraId="54CB8342" w14:textId="77777777" w:rsidR="0088421B" w:rsidRDefault="00000000">
      <w:r>
        <w:pict w14:anchorId="06BEC0CA">
          <v:rect id="_x0000_i1030" style="width:0;height:1.5pt" o:hralign="center" o:hrstd="t" o:hr="t"/>
        </w:pict>
      </w:r>
    </w:p>
    <w:p w14:paraId="1E77508C" w14:textId="77777777" w:rsidR="0088421B" w:rsidRDefault="00000000">
      <w:pPr>
        <w:pStyle w:val="2"/>
      </w:pPr>
      <w:bookmarkStart w:id="13" w:name="X31219295598b5dd6c321d9c6ab945c1a303f83e"/>
      <w:bookmarkEnd w:id="12"/>
      <w:r>
        <w:rPr>
          <w:rFonts w:hint="eastAsia"/>
        </w:rPr>
        <w:lastRenderedPageBreak/>
        <w:t>3.</w:t>
      </w:r>
      <w:r>
        <w:rPr>
          <w:rFonts w:hint="eastAsia"/>
        </w:rPr>
        <w:t>效用</w:t>
      </w:r>
    </w:p>
    <w:p w14:paraId="6259CEF8" w14:textId="77777777" w:rsidR="0088421B" w:rsidRDefault="00000000">
      <w:pPr>
        <w:pStyle w:val="3"/>
      </w:pPr>
      <w:bookmarkStart w:id="14" w:name="总效用tutotal-utility"/>
      <w:r>
        <w:rPr>
          <w:rFonts w:hint="eastAsia"/>
        </w:rPr>
        <w:t>总效用</w:t>
      </w:r>
      <w:r>
        <w:rPr>
          <w:rFonts w:hint="eastAsia"/>
        </w:rPr>
        <w:t>TU</w:t>
      </w:r>
      <w:r>
        <w:rPr>
          <w:rFonts w:hint="eastAsia"/>
        </w:rPr>
        <w:t>（</w:t>
      </w:r>
      <w:r>
        <w:rPr>
          <w:rFonts w:hint="eastAsia"/>
        </w:rPr>
        <w:t>Total</w:t>
      </w:r>
      <w:r>
        <w:t xml:space="preserve"> </w:t>
      </w:r>
      <w:r>
        <w:rPr>
          <w:rFonts w:hint="eastAsia"/>
        </w:rPr>
        <w:t>Utility</w:t>
      </w:r>
      <w:r>
        <w:rPr>
          <w:rFonts w:hint="eastAsia"/>
        </w:rPr>
        <w:t>）</w:t>
      </w:r>
    </w:p>
    <w:p w14:paraId="2A65DE35" w14:textId="77777777" w:rsidR="0088421B" w:rsidRDefault="00000000">
      <w:pPr>
        <w:pStyle w:val="FirstParagraph"/>
      </w:pPr>
      <w:r w:rsidRPr="008F31CC">
        <w:rPr>
          <w:highlight w:val="yellow"/>
        </w:rPr>
        <w:t>Total utility is the total level of satisfaction of want and need obtained from the consumption of goods and services.</w:t>
      </w:r>
    </w:p>
    <w:p w14:paraId="210A5020" w14:textId="77777777" w:rsidR="0088421B" w:rsidRDefault="00000000">
      <w:pPr>
        <w:pStyle w:val="a0"/>
      </w:pPr>
      <w:r>
        <w:rPr>
          <w:rFonts w:hint="eastAsia"/>
        </w:rPr>
        <w:t>单独消费</w:t>
      </w:r>
      <w:r>
        <w:t xml:space="preserve"> </w:t>
      </w:r>
      <w:r>
        <w:rPr>
          <w:rFonts w:hint="eastAsia"/>
        </w:rPr>
        <w:t>X</w:t>
      </w:r>
      <w:r>
        <w:rPr>
          <w:rFonts w:hint="eastAsia"/>
        </w:rPr>
        <w:t>：</w:t>
      </w:r>
      <w:r>
        <w:t xml:space="preserve"> </w:t>
      </w:r>
      <m:oMath>
        <m:r>
          <w:rPr>
            <w:rFonts w:ascii="Cambria Math" w:hAnsi="Cambria Math"/>
          </w:rPr>
          <m:t>TU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</w:p>
    <w:p w14:paraId="23B0B04C" w14:textId="77777777" w:rsidR="0088421B" w:rsidRDefault="00000000">
      <w:pPr>
        <w:pStyle w:val="a0"/>
      </w:pPr>
      <w:r>
        <w:rPr>
          <w:rFonts w:hint="eastAsia"/>
        </w:rPr>
        <w:t>多商品组合：</w:t>
      </w:r>
      <m:oMath>
        <m:r>
          <w:rPr>
            <w:rFonts w:ascii="Cambria Math" w:hAnsi="Cambria Math"/>
          </w:rPr>
          <m:t>TU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,⋯)</m:t>
        </m:r>
      </m:oMath>
    </w:p>
    <w:p w14:paraId="4C6810D3" w14:textId="77777777" w:rsidR="0088421B" w:rsidRDefault="00000000">
      <w:pPr>
        <w:pStyle w:val="3"/>
      </w:pPr>
      <w:bookmarkStart w:id="15" w:name="平均效用auaverage-utility"/>
      <w:bookmarkEnd w:id="14"/>
      <w:r>
        <w:rPr>
          <w:rFonts w:hint="eastAsia"/>
        </w:rPr>
        <w:t>平均效用</w:t>
      </w:r>
      <w:r>
        <w:rPr>
          <w:rFonts w:hint="eastAsia"/>
        </w:rPr>
        <w:t>AU</w:t>
      </w:r>
      <w:r>
        <w:rPr>
          <w:rFonts w:hint="eastAsia"/>
        </w:rPr>
        <w:t>（</w:t>
      </w:r>
      <w:r>
        <w:rPr>
          <w:rFonts w:hint="eastAsia"/>
        </w:rPr>
        <w:t>Average</w:t>
      </w:r>
      <w:r>
        <w:t xml:space="preserve"> </w:t>
      </w:r>
      <w:r>
        <w:rPr>
          <w:rFonts w:hint="eastAsia"/>
        </w:rPr>
        <w:t>Utility</w:t>
      </w:r>
      <w:r>
        <w:rPr>
          <w:rFonts w:hint="eastAsia"/>
        </w:rPr>
        <w:t>）</w:t>
      </w:r>
    </w:p>
    <w:p w14:paraId="4F5A57DA" w14:textId="77777777" w:rsidR="0088421B" w:rsidRDefault="00000000">
      <w:pPr>
        <w:pStyle w:val="FirstParagraph"/>
      </w:pPr>
      <w:r>
        <w:rPr>
          <w:rFonts w:hint="eastAsia"/>
        </w:rPr>
        <w:t>AU</w:t>
      </w:r>
      <w:r>
        <w:rPr>
          <w:rFonts w:hint="eastAsia"/>
        </w:rPr>
        <w:t>也是</w:t>
      </w:r>
      <w:r>
        <w:rPr>
          <w:rFonts w:hint="eastAsia"/>
        </w:rPr>
        <w:t>Q_x</w:t>
      </w:r>
      <w:r>
        <w:rPr>
          <w:rFonts w:hint="eastAsia"/>
        </w:rPr>
        <w:t>的函数，</w:t>
      </w:r>
      <m:oMath>
        <m:r>
          <w:rPr>
            <w:rFonts w:ascii="Cambria Math" w:hAnsi="Cambria Math"/>
          </w:rPr>
          <m:t>AU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TU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</w:p>
    <w:p w14:paraId="57E920EF" w14:textId="77777777" w:rsidR="0088421B" w:rsidRPr="008F31CC" w:rsidRDefault="00000000">
      <w:pPr>
        <w:pStyle w:val="3"/>
        <w:rPr>
          <w:highlight w:val="yellow"/>
        </w:rPr>
      </w:pPr>
      <w:bookmarkStart w:id="16" w:name="边际效用mu定义"/>
      <w:bookmarkEnd w:id="15"/>
      <w:r w:rsidRPr="008F31CC">
        <w:rPr>
          <w:rFonts w:hint="eastAsia"/>
          <w:highlight w:val="yellow"/>
        </w:rPr>
        <w:t>边际效用（</w:t>
      </w:r>
      <w:r w:rsidRPr="008F31CC">
        <w:rPr>
          <w:rFonts w:hint="eastAsia"/>
          <w:highlight w:val="yellow"/>
        </w:rPr>
        <w:t>MU</w:t>
      </w:r>
      <w:r w:rsidRPr="008F31CC">
        <w:rPr>
          <w:rFonts w:hint="eastAsia"/>
          <w:highlight w:val="yellow"/>
        </w:rPr>
        <w:t>）定义：</w:t>
      </w:r>
    </w:p>
    <w:p w14:paraId="4E5F7EDA" w14:textId="037AA3AF" w:rsidR="008F31CC" w:rsidRPr="008F31CC" w:rsidRDefault="008F31CC" w:rsidP="008F31CC">
      <w:pPr>
        <w:pStyle w:val="a0"/>
        <w:rPr>
          <w:rFonts w:hint="eastAsia"/>
        </w:rPr>
      </w:pPr>
      <w:r w:rsidRPr="008F31CC">
        <w:rPr>
          <w:highlight w:val="yellow"/>
        </w:rPr>
        <w:t>Marginal utility is the additional utility derived from consuming an additional unit of a good</w:t>
      </w:r>
    </w:p>
    <w:p w14:paraId="25A14964" w14:textId="77777777" w:rsidR="0088421B" w:rsidRDefault="00000000">
      <w:pPr>
        <w:pStyle w:val="FirstParagraph"/>
      </w:pPr>
      <w:r>
        <w:rPr>
          <w:rFonts w:hint="eastAsia"/>
        </w:rPr>
        <w:t>消费一个单位增量商品产生的效用增量</w:t>
      </w:r>
    </w:p>
    <w:p w14:paraId="37894FA1" w14:textId="3BD9A749" w:rsidR="0088421B" w:rsidRDefault="000228B5">
      <w:pPr>
        <w:pStyle w:val="a0"/>
      </w:pPr>
      <w:r w:rsidRPr="000228B5">
        <w:drawing>
          <wp:inline distT="0" distB="0" distL="0" distR="0" wp14:anchorId="27F37F1A" wp14:editId="435FCB48">
            <wp:extent cx="3696216" cy="1019317"/>
            <wp:effectExtent l="0" t="0" r="0" b="9525"/>
            <wp:docPr id="1598229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29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20C3" w14:textId="0A86A8F9" w:rsidR="000228B5" w:rsidRDefault="000228B5">
      <w:pPr>
        <w:pStyle w:val="a0"/>
        <w:rPr>
          <w:rFonts w:hint="eastAsia"/>
        </w:rPr>
      </w:pPr>
      <w:r w:rsidRPr="000228B5">
        <w:drawing>
          <wp:inline distT="0" distB="0" distL="0" distR="0" wp14:anchorId="6B0CFE5E" wp14:editId="6C8758E7">
            <wp:extent cx="4410691" cy="533474"/>
            <wp:effectExtent l="0" t="0" r="9525" b="0"/>
            <wp:docPr id="1358901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01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FBE3" w14:textId="77777777" w:rsidR="000228B5" w:rsidRDefault="000228B5">
      <w:pPr>
        <w:pStyle w:val="a0"/>
      </w:pPr>
    </w:p>
    <w:p w14:paraId="29C0A636" w14:textId="77777777" w:rsidR="0088421B" w:rsidRDefault="00000000">
      <w:r>
        <w:pict w14:anchorId="5EF6AD8B">
          <v:rect id="_x0000_i1031" style="width:0;height:1.5pt" o:hralign="center" o:hrstd="t" o:hr="t"/>
        </w:pict>
      </w:r>
    </w:p>
    <w:p w14:paraId="5EB52D79" w14:textId="77777777" w:rsidR="0088421B" w:rsidRDefault="00000000">
      <w:pPr>
        <w:pStyle w:val="2"/>
      </w:pPr>
      <w:bookmarkStart w:id="17" w:name="X8b2b90b1784ba1193f915b23fb9d45398736669"/>
      <w:bookmarkEnd w:id="13"/>
      <w:bookmarkEnd w:id="16"/>
      <w:r>
        <w:t xml:space="preserve">4. </w:t>
      </w:r>
      <w:r>
        <w:rPr>
          <w:rFonts w:hint="eastAsia"/>
        </w:rPr>
        <w:t>边际效用递减规律（核心）</w:t>
      </w:r>
    </w:p>
    <w:p w14:paraId="679E5C36" w14:textId="77777777" w:rsidR="0088421B" w:rsidRDefault="00000000">
      <w:pPr>
        <w:pStyle w:val="aa"/>
      </w:pPr>
      <w:r>
        <w:rPr>
          <w:rFonts w:hint="eastAsia"/>
        </w:rPr>
        <w:t>消费越多，每增加一单位带来的满足越少</w:t>
      </w:r>
    </w:p>
    <w:p w14:paraId="53CC5A83" w14:textId="39404DBE" w:rsidR="000228B5" w:rsidRPr="000228B5" w:rsidRDefault="000228B5" w:rsidP="000228B5">
      <w:pPr>
        <w:pStyle w:val="a0"/>
        <w:rPr>
          <w:rFonts w:hint="eastAsia"/>
        </w:rPr>
      </w:pPr>
      <w:r w:rsidRPr="000228B5">
        <w:rPr>
          <w:highlight w:val="yellow"/>
        </w:rPr>
        <w:t>s more and more of a good is consumed, eventually each additional unit of the good provides less and less additional utility.</w:t>
      </w:r>
      <w:r w:rsidRPr="000228B5">
        <w:cr/>
      </w:r>
    </w:p>
    <w:p w14:paraId="41447AFA" w14:textId="77777777" w:rsidR="0088421B" w:rsidRDefault="00000000">
      <w:pPr>
        <w:pStyle w:val="FirstParagraph"/>
      </w:pPr>
      <w:r>
        <w:t xml:space="preserve">👉 </w:t>
      </w:r>
      <w:r>
        <w:rPr>
          <w:rFonts w:hint="eastAsia"/>
        </w:rPr>
        <w:t>数学表达：</w:t>
      </w:r>
    </w:p>
    <w:p w14:paraId="7B2EB038" w14:textId="77777777" w:rsidR="0088421B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MU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：总效用增加</w:t>
      </w:r>
    </w:p>
    <w:p w14:paraId="492B47A8" w14:textId="77777777" w:rsidR="0088421B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w:lastRenderedPageBreak/>
          <m:t>MU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：总效用减少</w:t>
      </w:r>
    </w:p>
    <w:p w14:paraId="1C68E6DA" w14:textId="77777777" w:rsidR="0088421B" w:rsidRDefault="00000000">
      <w:pPr>
        <w:pStyle w:val="FirstParagraph"/>
      </w:pPr>
      <w:r>
        <w:rPr>
          <w:noProof/>
        </w:rPr>
        <w:drawing>
          <wp:inline distT="0" distB="0" distL="0" distR="0" wp14:anchorId="386C951F" wp14:editId="38A1A81E">
            <wp:extent cx="5334000" cy="3714896"/>
            <wp:effectExtent l="0" t="0" r="0" b="0"/>
            <wp:docPr id="2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lenovo\AppData\Roaming\Typora\typora-user-images\image-2026040601345190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6D0578" w14:textId="77777777" w:rsidR="0088421B" w:rsidRDefault="00000000">
      <w:pPr>
        <w:pStyle w:val="2"/>
      </w:pPr>
      <w:bookmarkStart w:id="18" w:name="X184aa42801048ba8d84faa01f0d39fc1bdb1840"/>
      <w:bookmarkEnd w:id="17"/>
      <w:r>
        <w:t xml:space="preserve">5. </w:t>
      </w:r>
      <w:r>
        <w:rPr>
          <w:rFonts w:hint="eastAsia"/>
        </w:rPr>
        <w:t>两个经典定律（戈森）</w:t>
      </w:r>
    </w:p>
    <w:p w14:paraId="1477C95A" w14:textId="77777777" w:rsidR="0088421B" w:rsidRDefault="00000000">
      <w:pPr>
        <w:pStyle w:val="3"/>
      </w:pPr>
      <w:bookmarkStart w:id="19" w:name="Xf00652aa0662042e207ade67548eb2a6738d436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）第一定律</w:t>
      </w:r>
    </w:p>
    <w:p w14:paraId="527445CE" w14:textId="77777777" w:rsidR="0088421B" w:rsidRDefault="00000000">
      <w:pPr>
        <w:pStyle w:val="aa"/>
      </w:pPr>
      <w:r>
        <w:rPr>
          <w:rFonts w:hint="eastAsia"/>
        </w:rPr>
        <w:t>边际效用递减</w:t>
      </w:r>
    </w:p>
    <w:p w14:paraId="51A6CDF2" w14:textId="77777777" w:rsidR="0088421B" w:rsidRDefault="00000000">
      <w:pPr>
        <w:pStyle w:val="3"/>
      </w:pPr>
      <w:bookmarkStart w:id="20" w:name="Xee36f68dc93fcfbe3824a10f8dd959bc858049f"/>
      <w:bookmarkEnd w:id="19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）第二定律（关键）</w:t>
      </w:r>
    </w:p>
    <w:p w14:paraId="07379C27" w14:textId="77777777" w:rsidR="0088421B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</m:oMath>
      </m:oMathPara>
    </w:p>
    <w:p w14:paraId="7B6E3278" w14:textId="77777777" w:rsidR="0088421B" w:rsidRDefault="00000000">
      <w:pPr>
        <w:pStyle w:val="FirstParagraph"/>
      </w:pPr>
      <w:r>
        <w:t xml:space="preserve">👉 </w:t>
      </w:r>
      <w:r>
        <w:rPr>
          <w:rFonts w:hint="eastAsia"/>
        </w:rPr>
        <w:t>含义：</w:t>
      </w:r>
    </w:p>
    <w:p w14:paraId="4D932F89" w14:textId="77777777" w:rsidR="0088421B" w:rsidRDefault="00000000">
      <w:pPr>
        <w:pStyle w:val="aa"/>
      </w:pPr>
      <w:r>
        <w:rPr>
          <w:rFonts w:hint="eastAsia"/>
        </w:rPr>
        <w:t>每一单位货币带来的效用相等</w:t>
      </w:r>
      <w:r>
        <w:t xml:space="preserve"> → </w:t>
      </w:r>
      <w:r>
        <w:rPr>
          <w:rFonts w:hint="eastAsia"/>
        </w:rPr>
        <w:t>最优</w:t>
      </w:r>
    </w:p>
    <w:p w14:paraId="2293840C" w14:textId="77777777" w:rsidR="0088421B" w:rsidRDefault="00000000">
      <w:r>
        <w:pict w14:anchorId="2CBB6948">
          <v:rect id="_x0000_i1032" style="width:0;height:1.5pt" o:hralign="center" o:hrstd="t" o:hr="t"/>
        </w:pict>
      </w:r>
    </w:p>
    <w:p w14:paraId="103D7BB5" w14:textId="77777777" w:rsidR="0088421B" w:rsidRDefault="00000000">
      <w:pPr>
        <w:pStyle w:val="2"/>
      </w:pPr>
      <w:bookmarkStart w:id="21" w:name="Xa0ce26eff3f124d873cc5ad91d005d07e957dc1"/>
      <w:bookmarkEnd w:id="18"/>
      <w:bookmarkEnd w:id="20"/>
      <w:r>
        <w:t xml:space="preserve">6. </w:t>
      </w:r>
      <w:r>
        <w:rPr>
          <w:rFonts w:hint="eastAsia"/>
        </w:rPr>
        <w:t>水与钻石悖论解释</w:t>
      </w:r>
    </w:p>
    <w:p w14:paraId="21BF7CD6" w14:textId="77777777" w:rsidR="0088421B" w:rsidRDefault="00000000">
      <w:pPr>
        <w:numPr>
          <w:ilvl w:val="0"/>
          <w:numId w:val="9"/>
        </w:numPr>
      </w:pPr>
      <w:r>
        <w:rPr>
          <w:rFonts w:hint="eastAsia"/>
        </w:rPr>
        <w:t>水：总效用大，但边际效用低</w:t>
      </w:r>
      <w:r>
        <w:t xml:space="preserve"> → </w:t>
      </w:r>
      <w:r>
        <w:rPr>
          <w:rFonts w:hint="eastAsia"/>
        </w:rPr>
        <w:t>便宜</w:t>
      </w:r>
    </w:p>
    <w:p w14:paraId="4A24EC6B" w14:textId="77777777" w:rsidR="0088421B" w:rsidRDefault="00000000">
      <w:pPr>
        <w:numPr>
          <w:ilvl w:val="0"/>
          <w:numId w:val="9"/>
        </w:numPr>
      </w:pPr>
      <w:r>
        <w:rPr>
          <w:rFonts w:hint="eastAsia"/>
        </w:rPr>
        <w:t>钻石：边际效用高</w:t>
      </w:r>
      <w:r>
        <w:t xml:space="preserve"> → </w:t>
      </w:r>
      <w:r>
        <w:rPr>
          <w:rFonts w:hint="eastAsia"/>
        </w:rPr>
        <w:t>昂贵</w:t>
      </w:r>
    </w:p>
    <w:p w14:paraId="058E9413" w14:textId="77777777" w:rsidR="0088421B" w:rsidRDefault="00000000">
      <w:pPr>
        <w:pStyle w:val="FirstParagraph"/>
      </w:pPr>
      <w:r>
        <w:t xml:space="preserve">👉 </w:t>
      </w:r>
      <w:r>
        <w:rPr>
          <w:rFonts w:hint="eastAsia"/>
        </w:rPr>
        <w:t>核心：</w:t>
      </w:r>
    </w:p>
    <w:p w14:paraId="79679DD4" w14:textId="63EB249D" w:rsidR="000228B5" w:rsidRPr="000228B5" w:rsidRDefault="000228B5" w:rsidP="000228B5">
      <w:pPr>
        <w:pStyle w:val="a0"/>
        <w:rPr>
          <w:rFonts w:hint="eastAsia"/>
        </w:rPr>
      </w:pPr>
      <w:r w:rsidRPr="000228B5">
        <w:rPr>
          <w:rFonts w:hint="eastAsia"/>
        </w:rPr>
        <w:lastRenderedPageBreak/>
        <w:t>商品效用是价值的源泉，而边际效用是价值大小的衡量尺度</w:t>
      </w:r>
    </w:p>
    <w:p w14:paraId="49D35027" w14:textId="77777777" w:rsidR="0088421B" w:rsidRDefault="00000000">
      <w:pPr>
        <w:pStyle w:val="aa"/>
      </w:pPr>
      <w:r>
        <w:rPr>
          <w:rFonts w:hint="eastAsia"/>
        </w:rPr>
        <w:t>价格由</w:t>
      </w:r>
      <w:r>
        <w:rPr>
          <w:rFonts w:hint="eastAsia"/>
          <w:b/>
          <w:bCs/>
        </w:rPr>
        <w:t>边际效用</w:t>
      </w:r>
      <w:r>
        <w:rPr>
          <w:rFonts w:hint="eastAsia"/>
        </w:rPr>
        <w:t>决定，而不是总效用</w:t>
      </w:r>
    </w:p>
    <w:p w14:paraId="4AB6CB4C" w14:textId="77777777" w:rsidR="0088421B" w:rsidRDefault="00000000">
      <w:r>
        <w:pict w14:anchorId="2CC2B597">
          <v:rect id="_x0000_i1033" style="width:0;height:1.5pt" o:hralign="center" o:hrstd="t" o:hr="t"/>
        </w:pict>
      </w:r>
    </w:p>
    <w:p w14:paraId="61A2085C" w14:textId="77777777" w:rsidR="0088421B" w:rsidRDefault="00000000">
      <w:pPr>
        <w:pStyle w:val="1"/>
      </w:pPr>
      <w:bookmarkStart w:id="22" w:name="四无差异曲线indifference-curve"/>
      <w:bookmarkEnd w:id="10"/>
      <w:bookmarkEnd w:id="21"/>
      <w:r>
        <w:rPr>
          <w:rFonts w:hint="eastAsia"/>
        </w:rPr>
        <w:t>四、无差异曲线（</w:t>
      </w:r>
      <w:r>
        <w:rPr>
          <w:rFonts w:hint="eastAsia"/>
        </w:rPr>
        <w:t>Indifference</w:t>
      </w:r>
      <w:r>
        <w:t xml:space="preserve"> </w:t>
      </w:r>
      <w:r>
        <w:rPr>
          <w:rFonts w:hint="eastAsia"/>
        </w:rPr>
        <w:t>Curve</w:t>
      </w:r>
      <w:r>
        <w:rPr>
          <w:rFonts w:hint="eastAsia"/>
        </w:rPr>
        <w:t>）</w:t>
      </w:r>
    </w:p>
    <w:p w14:paraId="2027A4E3" w14:textId="77777777" w:rsidR="0088421B" w:rsidRDefault="00000000">
      <w:r>
        <w:pict w14:anchorId="44BD31CE">
          <v:rect id="_x0000_i1034" style="width:0;height:1.5pt" o:hralign="center" o:hrstd="t" o:hr="t"/>
        </w:pict>
      </w:r>
    </w:p>
    <w:p w14:paraId="2BED6EC9" w14:textId="77777777" w:rsidR="0088421B" w:rsidRDefault="00000000">
      <w:pPr>
        <w:pStyle w:val="2"/>
      </w:pPr>
      <w:bookmarkStart w:id="23" w:name="Xb22cca74eeab117ab607a439e3810dee7888eec"/>
      <w:r>
        <w:t xml:space="preserve">1. </w:t>
      </w:r>
      <w:r>
        <w:rPr>
          <w:rFonts w:hint="eastAsia"/>
        </w:rPr>
        <w:t>定义</w:t>
      </w:r>
    </w:p>
    <w:p w14:paraId="4EBFD216" w14:textId="77777777" w:rsidR="0088421B" w:rsidRDefault="00000000">
      <w:pPr>
        <w:pStyle w:val="aa"/>
      </w:pPr>
      <w:r w:rsidRPr="0075385D">
        <w:rPr>
          <w:rFonts w:hint="eastAsia"/>
          <w:highlight w:val="yellow"/>
        </w:rPr>
        <w:t>给消费者带来</w:t>
      </w:r>
      <w:r w:rsidRPr="0075385D">
        <w:rPr>
          <w:rFonts w:hint="eastAsia"/>
          <w:b/>
          <w:bCs/>
          <w:highlight w:val="yellow"/>
        </w:rPr>
        <w:t>相同效用</w:t>
      </w:r>
      <w:r w:rsidRPr="0075385D">
        <w:rPr>
          <w:rFonts w:hint="eastAsia"/>
          <w:highlight w:val="yellow"/>
        </w:rPr>
        <w:t>的所有消费组合</w:t>
      </w:r>
    </w:p>
    <w:p w14:paraId="762DD1C1" w14:textId="19E84B3D" w:rsidR="0075385D" w:rsidRPr="0075385D" w:rsidRDefault="0075385D" w:rsidP="0075385D">
      <w:pPr>
        <w:pStyle w:val="a0"/>
        <w:rPr>
          <w:rFonts w:hint="eastAsia"/>
        </w:rPr>
      </w:pPr>
      <w:r w:rsidRPr="0075385D">
        <w:t>All consumption combinations that bring the same utility to consumers</w:t>
      </w:r>
    </w:p>
    <w:p w14:paraId="2FEB7142" w14:textId="77777777" w:rsidR="0088421B" w:rsidRDefault="00000000">
      <w:pPr>
        <w:pStyle w:val="aa"/>
      </w:pPr>
      <w:r>
        <w:rPr>
          <w:noProof/>
        </w:rPr>
        <w:drawing>
          <wp:inline distT="0" distB="0" distL="0" distR="0" wp14:anchorId="292C7E69" wp14:editId="2AFA3C11">
            <wp:extent cx="4051300" cy="3987800"/>
            <wp:effectExtent l="0" t="0" r="0" b="0"/>
            <wp:docPr id="3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:\Users\lenovo\AppData\Roaming\Typora\typora-user-images\image-2026040601355873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398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64AD97" w14:textId="77777777" w:rsidR="0088421B" w:rsidRDefault="0088421B">
      <w:pPr>
        <w:pStyle w:val="aa"/>
      </w:pPr>
    </w:p>
    <w:p w14:paraId="0F64780A" w14:textId="77777777" w:rsidR="0088421B" w:rsidRDefault="00000000">
      <w:r>
        <w:pict w14:anchorId="5CDF1B4F">
          <v:rect id="_x0000_i1035" style="width:0;height:1.5pt" o:hralign="center" o:hrstd="t" o:hr="t"/>
        </w:pict>
      </w:r>
    </w:p>
    <w:p w14:paraId="1C5DC69E" w14:textId="77777777" w:rsidR="0088421B" w:rsidRDefault="00000000">
      <w:pPr>
        <w:pStyle w:val="2"/>
      </w:pPr>
      <w:bookmarkStart w:id="24" w:name="X883e7dd2c1241dcc011402ed47daef52a8ab44c"/>
      <w:bookmarkEnd w:id="23"/>
      <w:r>
        <w:t xml:space="preserve">2. </w:t>
      </w:r>
      <w:r>
        <w:rPr>
          <w:rFonts w:hint="eastAsia"/>
        </w:rPr>
        <w:t>基本特征（必须掌握）</w:t>
      </w:r>
    </w:p>
    <w:p w14:paraId="3DE962E4" w14:textId="76CBAD47" w:rsidR="0075385D" w:rsidRPr="0075385D" w:rsidRDefault="00000000" w:rsidP="0075385D">
      <w:pPr>
        <w:pStyle w:val="3"/>
        <w:tabs>
          <w:tab w:val="left" w:pos="2725"/>
        </w:tabs>
        <w:rPr>
          <w:rFonts w:hint="eastAsia"/>
        </w:rPr>
      </w:pPr>
      <w:bookmarkStart w:id="25" w:name="Xc9a2d18bcf51b55cbb5fdfd5cd4bbc9f3a9fd17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）向右下倾斜</w:t>
      </w:r>
      <w:r w:rsidR="0075385D">
        <w:tab/>
      </w:r>
      <w:r w:rsidR="0075385D" w:rsidRPr="0075385D">
        <w:t>Slanting to the lower right</w:t>
      </w:r>
    </w:p>
    <w:p w14:paraId="1CE146FC" w14:textId="0681EB1A" w:rsidR="0088421B" w:rsidRDefault="00000000" w:rsidP="0075385D">
      <w:pPr>
        <w:numPr>
          <w:ilvl w:val="0"/>
          <w:numId w:val="10"/>
        </w:numPr>
      </w:pPr>
      <w:r>
        <w:rPr>
          <w:rFonts w:hint="eastAsia"/>
        </w:rPr>
        <w:t>多一个</w:t>
      </w:r>
      <w:r>
        <w:rPr>
          <w:rFonts w:hint="eastAsia"/>
        </w:rPr>
        <w:t>x</w:t>
      </w:r>
      <w:r>
        <w:t xml:space="preserve"> → </w:t>
      </w:r>
      <w:r>
        <w:rPr>
          <w:rFonts w:hint="eastAsia"/>
        </w:rPr>
        <w:t>必须减少</w:t>
      </w:r>
      <w:r>
        <w:rPr>
          <w:rFonts w:hint="eastAsia"/>
        </w:rPr>
        <w:t>y</w:t>
      </w:r>
    </w:p>
    <w:p w14:paraId="096CEA6C" w14:textId="13B09B5B" w:rsidR="0088421B" w:rsidRDefault="00000000">
      <w:pPr>
        <w:pStyle w:val="3"/>
      </w:pPr>
      <w:bookmarkStart w:id="26" w:name="Xfcc0d9cd56c5b318e75edd5b26adaa0116a0e41"/>
      <w:bookmarkEnd w:id="25"/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）不能相交</w:t>
      </w:r>
      <w:r w:rsidR="0075385D" w:rsidRPr="0075385D">
        <w:t>No intersection allowed</w:t>
      </w:r>
    </w:p>
    <w:p w14:paraId="22B194B7" w14:textId="5200F543" w:rsidR="0088421B" w:rsidRDefault="00000000" w:rsidP="0075385D">
      <w:pPr>
        <w:numPr>
          <w:ilvl w:val="0"/>
          <w:numId w:val="11"/>
        </w:numPr>
      </w:pPr>
      <w:r>
        <w:rPr>
          <w:rFonts w:hint="eastAsia"/>
        </w:rPr>
        <w:t>否则偏好矛盾</w:t>
      </w:r>
    </w:p>
    <w:p w14:paraId="3831F1A1" w14:textId="77777777" w:rsidR="0075385D" w:rsidRDefault="00000000" w:rsidP="0075385D">
      <w:pPr>
        <w:pStyle w:val="3"/>
      </w:pPr>
      <w:bookmarkStart w:id="27" w:name="X16cae7c3b590733141cb1c739e8bacf1d060223"/>
      <w:bookmarkEnd w:id="26"/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bookmarkStart w:id="28" w:name="Xd586bd67dcbdd3f4ff223e464d42704e65a048f"/>
      <w:bookmarkEnd w:id="27"/>
      <w:r w:rsidR="0075385D" w:rsidRPr="0075385D">
        <w:rPr>
          <w:rFonts w:hint="eastAsia"/>
        </w:rPr>
        <w:t>消费者对较高无差异曲线的偏好大于较低无差异曲线</w:t>
      </w:r>
    </w:p>
    <w:p w14:paraId="41FBE0BF" w14:textId="0A1206E9" w:rsidR="0075385D" w:rsidRPr="0075385D" w:rsidRDefault="0075385D" w:rsidP="0075385D">
      <w:pPr>
        <w:pStyle w:val="3"/>
        <w:rPr>
          <w:rFonts w:hint="eastAsia"/>
        </w:rPr>
      </w:pPr>
      <w:r w:rsidRPr="0075385D">
        <w:t>Consumers prefer higher indifference curves to lower ones</w:t>
      </w:r>
      <w:r w:rsidRPr="0075385D">
        <w:cr/>
      </w:r>
      <w:r w:rsidR="00000000">
        <w:rPr>
          <w:rFonts w:hint="eastAsia"/>
        </w:rPr>
        <w:t>（</w:t>
      </w:r>
      <w:r w:rsidR="00000000">
        <w:rPr>
          <w:rFonts w:hint="eastAsia"/>
        </w:rPr>
        <w:t>4</w:t>
      </w:r>
      <w:r w:rsidR="00000000">
        <w:rPr>
          <w:rFonts w:hint="eastAsia"/>
        </w:rPr>
        <w:t>）凸向原点</w:t>
      </w:r>
      <w:r>
        <w:rPr>
          <w:rFonts w:hint="eastAsia"/>
        </w:rPr>
        <w:t>、</w:t>
      </w:r>
      <w:r w:rsidRPr="0075385D">
        <w:t>Convex to the origin</w:t>
      </w:r>
    </w:p>
    <w:p w14:paraId="4FF4735C" w14:textId="77777777" w:rsidR="0088421B" w:rsidRDefault="00000000">
      <w:pPr>
        <w:pStyle w:val="2"/>
      </w:pPr>
      <w:bookmarkStart w:id="29" w:name="X65bfd9e95ff79e37fa652affc76d7694b1a57cc"/>
      <w:bookmarkEnd w:id="24"/>
      <w:bookmarkEnd w:id="28"/>
      <w:r>
        <w:t xml:space="preserve">3. </w:t>
      </w:r>
      <w:r>
        <w:rPr>
          <w:rFonts w:hint="eastAsia"/>
        </w:rPr>
        <w:t>边际替代率（</w:t>
      </w:r>
      <w:r>
        <w:rPr>
          <w:rFonts w:hint="eastAsia"/>
        </w:rPr>
        <w:t>MRS</w:t>
      </w:r>
      <w:r>
        <w:rPr>
          <w:rFonts w:hint="eastAsia"/>
        </w:rPr>
        <w:t>）</w:t>
      </w:r>
    </w:p>
    <w:p w14:paraId="6FFA7EA4" w14:textId="77777777" w:rsidR="0088421B" w:rsidRDefault="00000000">
      <w:pPr>
        <w:pStyle w:val="3"/>
      </w:pPr>
      <w:bookmarkStart w:id="30" w:name="定义"/>
      <w:r>
        <w:rPr>
          <w:rFonts w:hint="eastAsia"/>
        </w:rPr>
        <w:t>定义：</w:t>
      </w:r>
    </w:p>
    <w:p w14:paraId="77D93AD5" w14:textId="77777777" w:rsidR="0088421B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MRS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</w:p>
    <w:p w14:paraId="63B2F4E3" w14:textId="77777777" w:rsidR="0088421B" w:rsidRDefault="00000000">
      <w:pPr>
        <w:pStyle w:val="FirstParagraph"/>
      </w:pPr>
      <w:r>
        <w:t xml:space="preserve">👉 </w:t>
      </w:r>
      <w:r>
        <w:rPr>
          <w:rFonts w:hint="eastAsia"/>
        </w:rPr>
        <w:t>含义：</w:t>
      </w:r>
    </w:p>
    <w:p w14:paraId="63699DE0" w14:textId="77777777" w:rsidR="0088421B" w:rsidRDefault="00000000">
      <w:pPr>
        <w:pStyle w:val="aa"/>
      </w:pPr>
      <w:r>
        <w:rPr>
          <w:rFonts w:hint="eastAsia"/>
        </w:rPr>
        <w:t>愿意用多少</w:t>
      </w:r>
      <w:r>
        <w:rPr>
          <w:rFonts w:hint="eastAsia"/>
        </w:rPr>
        <w:t>y</w:t>
      </w:r>
      <w:r>
        <w:rPr>
          <w:rFonts w:hint="eastAsia"/>
        </w:rPr>
        <w:t>换</w:t>
      </w:r>
      <w:r>
        <w:rPr>
          <w:rFonts w:hint="eastAsia"/>
        </w:rPr>
        <w:t>1</w:t>
      </w:r>
      <w:r>
        <w:rPr>
          <w:rFonts w:hint="eastAsia"/>
        </w:rPr>
        <w:t>单位</w:t>
      </w:r>
      <w:r>
        <w:rPr>
          <w:rFonts w:hint="eastAsia"/>
        </w:rPr>
        <w:t>x</w:t>
      </w:r>
    </w:p>
    <w:p w14:paraId="65DA8C6A" w14:textId="77777777" w:rsidR="0088421B" w:rsidRDefault="00000000">
      <w:pPr>
        <w:pStyle w:val="aa"/>
      </w:pPr>
      <w:r>
        <w:rPr>
          <w:rFonts w:hint="eastAsia"/>
        </w:rPr>
        <w:t>消费者愿意以一种物品交换另一种物品的比率</w:t>
      </w:r>
    </w:p>
    <w:p w14:paraId="010701BF" w14:textId="0DA6FBDA" w:rsidR="0088421B" w:rsidRDefault="00000000" w:rsidP="0075385D">
      <w:pPr>
        <w:pStyle w:val="aa"/>
      </w:pPr>
      <w:r>
        <w:rPr>
          <w:rFonts w:hint="eastAsia"/>
        </w:rPr>
        <w:t>沿着无差异曲线向右下方移动，</w:t>
      </w:r>
      <w:r>
        <w:rPr>
          <w:rFonts w:hint="eastAsia"/>
        </w:rPr>
        <w:t>MRS</w:t>
      </w:r>
      <w:r>
        <w:rPr>
          <w:rFonts w:hint="eastAsia"/>
        </w:rPr>
        <w:t>不断减少</w:t>
      </w:r>
      <w:r>
        <w:t xml:space="preserve"> </w:t>
      </w:r>
    </w:p>
    <w:p w14:paraId="04DAAA2C" w14:textId="77777777" w:rsidR="0088421B" w:rsidRDefault="00000000">
      <w:pPr>
        <w:pStyle w:val="3"/>
      </w:pPr>
      <w:bookmarkStart w:id="31" w:name="关键关系"/>
      <w:bookmarkEnd w:id="30"/>
      <w:r>
        <w:rPr>
          <w:rFonts w:hint="eastAsia"/>
        </w:rPr>
        <w:t>关键关系：</w:t>
      </w:r>
    </w:p>
    <w:p w14:paraId="6412B476" w14:textId="6E6EF23F" w:rsidR="002C3B54" w:rsidRDefault="00000000" w:rsidP="002C3B54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MRS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</m:oMath>
      </m:oMathPara>
    </w:p>
    <w:p w14:paraId="635A6633" w14:textId="3CA202A9" w:rsidR="0088421B" w:rsidRDefault="0088421B" w:rsidP="0075385D">
      <w:pPr>
        <w:pStyle w:val="FirstParagraph"/>
      </w:pPr>
    </w:p>
    <w:p w14:paraId="1E0F91B0" w14:textId="77777777" w:rsidR="0088421B" w:rsidRDefault="00000000">
      <w:pPr>
        <w:pStyle w:val="2"/>
      </w:pPr>
      <w:bookmarkStart w:id="32" w:name="X85199f191297691976db38a56198d9514d38d0b"/>
      <w:bookmarkEnd w:id="29"/>
      <w:bookmarkEnd w:id="31"/>
      <w:r>
        <w:t xml:space="preserve">4. </w:t>
      </w:r>
      <w:r>
        <w:rPr>
          <w:rFonts w:hint="eastAsia"/>
        </w:rPr>
        <w:t>重要性质</w:t>
      </w:r>
    </w:p>
    <w:p w14:paraId="5654DAA3" w14:textId="77777777" w:rsidR="0088421B" w:rsidRDefault="00000000">
      <w:pPr>
        <w:pStyle w:val="3"/>
      </w:pPr>
      <w:bookmarkStart w:id="33" w:name="X98b1eac51bad916e82485f00268354238469e48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）递减性</w:t>
      </w:r>
    </w:p>
    <w:p w14:paraId="105486EB" w14:textId="77777777" w:rsidR="0088421B" w:rsidRDefault="00000000">
      <w:pPr>
        <w:pStyle w:val="aa"/>
      </w:pPr>
      <w:r>
        <w:rPr>
          <w:rFonts w:hint="eastAsia"/>
        </w:rPr>
        <w:t>沿曲线移动，</w:t>
      </w:r>
      <w:r>
        <w:rPr>
          <w:rFonts w:hint="eastAsia"/>
        </w:rPr>
        <w:t>MRS</w:t>
      </w:r>
      <w:r>
        <w:rPr>
          <w:rFonts w:hint="eastAsia"/>
        </w:rPr>
        <w:t>递减</w:t>
      </w:r>
    </w:p>
    <w:p w14:paraId="15C8A7D6" w14:textId="77777777" w:rsidR="0088421B" w:rsidRDefault="00000000">
      <w:pPr>
        <w:pStyle w:val="FirstParagraph"/>
      </w:pPr>
      <w:r>
        <w:rPr>
          <w:rFonts w:hint="eastAsia"/>
        </w:rPr>
        <w:t>原因：</w:t>
      </w:r>
    </w:p>
    <w:p w14:paraId="4DDB74A3" w14:textId="77777777" w:rsidR="0088421B" w:rsidRDefault="00000000">
      <w:pPr>
        <w:numPr>
          <w:ilvl w:val="0"/>
          <w:numId w:val="13"/>
        </w:numPr>
      </w:pPr>
      <w:r>
        <w:rPr>
          <w:rFonts w:hint="eastAsia"/>
        </w:rPr>
        <w:t>边际效用递减</w:t>
      </w:r>
    </w:p>
    <w:p w14:paraId="77167E62" w14:textId="77777777" w:rsidR="0088421B" w:rsidRDefault="00000000">
      <w:r>
        <w:pict w14:anchorId="1B5F5C3E">
          <v:rect id="_x0000_i1041" style="width:0;height:1.5pt" o:hralign="center" o:hrstd="t" o:hr="t"/>
        </w:pict>
      </w:r>
    </w:p>
    <w:p w14:paraId="34FB6865" w14:textId="77777777" w:rsidR="0088421B" w:rsidRDefault="00000000">
      <w:pPr>
        <w:pStyle w:val="2"/>
      </w:pPr>
      <w:bookmarkStart w:id="34" w:name="Xab333c5619137f8fe556b153339c8a4b275d955"/>
      <w:bookmarkEnd w:id="32"/>
      <w:bookmarkEnd w:id="33"/>
      <w:r>
        <w:t xml:space="preserve">5. </w:t>
      </w:r>
      <w:r>
        <w:rPr>
          <w:rFonts w:hint="eastAsia"/>
        </w:rPr>
        <w:t>特殊偏好类型</w:t>
      </w:r>
    </w:p>
    <w:p w14:paraId="2BE0A8A9" w14:textId="383BFD9E" w:rsidR="0088421B" w:rsidRDefault="00000000">
      <w:pPr>
        <w:pStyle w:val="3"/>
      </w:pPr>
      <w:bookmarkStart w:id="35" w:name="X056c9787d65f5f025b27833d0b1aab5a0222bb6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）完全替代品</w:t>
      </w:r>
      <w:r w:rsidR="0075385D">
        <w:rPr>
          <w:rFonts w:hint="eastAsia"/>
        </w:rPr>
        <w:t xml:space="preserve">   </w:t>
      </w:r>
      <w:r w:rsidR="0075385D" w:rsidRPr="0075385D">
        <w:rPr>
          <w:rFonts w:hint="eastAsia"/>
        </w:rPr>
        <w:t>差异曲线为直线的两种物品，有不变的</w:t>
      </w:r>
      <w:r w:rsidR="0075385D" w:rsidRPr="0075385D">
        <w:rPr>
          <w:rFonts w:hint="eastAsia"/>
        </w:rPr>
        <w:t xml:space="preserve"> MRS</w:t>
      </w:r>
    </w:p>
    <w:p w14:paraId="165070F5" w14:textId="4E2E5BC6" w:rsidR="0075385D" w:rsidRPr="0075385D" w:rsidRDefault="0075385D" w:rsidP="0075385D">
      <w:pPr>
        <w:pStyle w:val="a0"/>
        <w:rPr>
          <w:rFonts w:hint="eastAsia"/>
        </w:rPr>
      </w:pPr>
      <w:r w:rsidRPr="0075385D">
        <w:t xml:space="preserve"> Convex to the origin</w:t>
      </w:r>
    </w:p>
    <w:p w14:paraId="552E8476" w14:textId="6481AC4C" w:rsidR="0088421B" w:rsidRDefault="00000000">
      <w:pPr>
        <w:rPr>
          <w:rFonts w:hint="eastAsia"/>
        </w:rPr>
      </w:pPr>
      <w:r>
        <w:rPr>
          <w:rFonts w:hint="eastAsia"/>
        </w:rPr>
        <w:lastRenderedPageBreak/>
        <w:t>曲线：直线</w:t>
      </w:r>
      <w:r w:rsidR="0075385D">
        <w:rPr>
          <w:rFonts w:hint="eastAsia"/>
        </w:rPr>
        <w:t xml:space="preserve">                </w:t>
      </w:r>
      <w:r>
        <w:t xml:space="preserve">MRS = </w:t>
      </w:r>
      <w:r>
        <w:rPr>
          <w:rFonts w:hint="eastAsia"/>
        </w:rPr>
        <w:t>常数</w:t>
      </w:r>
    </w:p>
    <w:p w14:paraId="749C8DB6" w14:textId="564A6091" w:rsidR="0088421B" w:rsidRDefault="00000000">
      <w:pPr>
        <w:pStyle w:val="3"/>
      </w:pPr>
      <w:bookmarkStart w:id="36" w:name="Xe8fa3ce0ea7fad79027fd29c4d673fa0687e5f2"/>
      <w:bookmarkEnd w:id="35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）完全互补品</w:t>
      </w:r>
      <w:r w:rsidR="002C3B54" w:rsidRPr="002C3B54">
        <w:rPr>
          <w:rFonts w:hint="eastAsia"/>
        </w:rPr>
        <w:t>无差异曲线为直角形的两种物品。</w:t>
      </w:r>
    </w:p>
    <w:p w14:paraId="1086110A" w14:textId="0D852C24" w:rsidR="0088421B" w:rsidRDefault="00000000" w:rsidP="002C3B54">
      <w:pPr>
        <w:numPr>
          <w:ilvl w:val="0"/>
          <w:numId w:val="15"/>
        </w:numPr>
      </w:pPr>
      <w:r>
        <w:rPr>
          <w:rFonts w:hint="eastAsia"/>
        </w:rPr>
        <w:t>曲线：</w:t>
      </w:r>
      <w:r>
        <w:rPr>
          <w:rFonts w:hint="eastAsia"/>
        </w:rPr>
        <w:t>L</w:t>
      </w:r>
      <w:r>
        <w:rPr>
          <w:rFonts w:hint="eastAsia"/>
        </w:rPr>
        <w:t>型</w:t>
      </w:r>
      <w:r w:rsidR="002C3B54">
        <w:rPr>
          <w:rFonts w:hint="eastAsia"/>
        </w:rPr>
        <w:t xml:space="preserve">  </w:t>
      </w:r>
      <w:r w:rsidR="002C3B54" w:rsidRPr="002C3B54">
        <w:t>Two goods whose indifference curves are right-angled.</w:t>
      </w:r>
    </w:p>
    <w:p w14:paraId="02485420" w14:textId="77777777" w:rsidR="0088421B" w:rsidRDefault="00000000">
      <w:pPr>
        <w:pStyle w:val="FirstParagraph"/>
      </w:pPr>
      <w:r>
        <w:rPr>
          <w:noProof/>
        </w:rPr>
        <w:drawing>
          <wp:inline distT="0" distB="0" distL="0" distR="0" wp14:anchorId="1EFA9CE4" wp14:editId="0F619B77">
            <wp:extent cx="5334000" cy="2749911"/>
            <wp:effectExtent l="0" t="0" r="0" b="0"/>
            <wp:docPr id="5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C:\Users\lenovo\AppData\Roaming\Typora\typora-user-images\image-2026040601383461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CFF88A" w14:textId="77777777" w:rsidR="0088421B" w:rsidRDefault="0088421B">
      <w:pPr>
        <w:pStyle w:val="a0"/>
      </w:pPr>
    </w:p>
    <w:p w14:paraId="640EF2B5" w14:textId="4EAF7BD6" w:rsidR="0088421B" w:rsidRDefault="00000000" w:rsidP="002C3B54">
      <w:pPr>
        <w:pStyle w:val="1"/>
      </w:pPr>
      <w:bookmarkStart w:id="37" w:name="五消费者最优选择重点"/>
      <w:bookmarkEnd w:id="22"/>
      <w:bookmarkEnd w:id="34"/>
      <w:bookmarkEnd w:id="36"/>
      <w:r>
        <w:rPr>
          <w:rFonts w:hint="eastAsia"/>
        </w:rPr>
        <w:t>五、消费者最优选择（重点）</w:t>
      </w:r>
    </w:p>
    <w:p w14:paraId="2C81E6D1" w14:textId="77777777" w:rsidR="0088421B" w:rsidRDefault="00000000">
      <w:pPr>
        <w:pStyle w:val="2"/>
      </w:pPr>
      <w:bookmarkStart w:id="38" w:name="X23cf14eb4b5dd776b36b296fa2ebcbc6636bedc"/>
      <w:r>
        <w:t xml:space="preserve">1. </w:t>
      </w:r>
      <w:r>
        <w:rPr>
          <w:rFonts w:hint="eastAsia"/>
        </w:rPr>
        <w:t>最优点定义</w:t>
      </w:r>
    </w:p>
    <w:p w14:paraId="0E80AA55" w14:textId="77777777" w:rsidR="0088421B" w:rsidRDefault="00000000">
      <w:pPr>
        <w:pStyle w:val="aa"/>
      </w:pPr>
      <w:r>
        <w:rPr>
          <w:rFonts w:hint="eastAsia"/>
        </w:rPr>
        <w:t>在预算约束内，位于最高无差异曲线上的点</w:t>
      </w:r>
    </w:p>
    <w:p w14:paraId="729EE649" w14:textId="3D37981D" w:rsidR="0088421B" w:rsidRDefault="00000000" w:rsidP="002C3B54">
      <w:pPr>
        <w:pStyle w:val="aa"/>
        <w:rPr>
          <w:rFonts w:hint="eastAsia"/>
        </w:rPr>
      </w:pPr>
      <w:r>
        <w:rPr>
          <w:rFonts w:hint="eastAsia"/>
        </w:rPr>
        <w:t>最优点：</w:t>
      </w:r>
      <w:r>
        <w:rPr>
          <w:shd w:val="clear" w:color="auto" w:fill="FFFF00"/>
        </w:rPr>
        <w:t>无差异曲线的斜率</w:t>
      </w:r>
      <w:r>
        <w:rPr>
          <w:shd w:val="clear" w:color="auto" w:fill="FFFF00"/>
        </w:rPr>
        <w:t xml:space="preserve"> =  </w:t>
      </w:r>
      <w:r>
        <w:rPr>
          <w:shd w:val="clear" w:color="auto" w:fill="FFFF00"/>
        </w:rPr>
        <w:t>预算约束线的斜率</w:t>
      </w:r>
    </w:p>
    <w:p w14:paraId="54F572BB" w14:textId="77777777" w:rsidR="0088421B" w:rsidRDefault="00000000">
      <w:pPr>
        <w:pStyle w:val="2"/>
      </w:pPr>
      <w:bookmarkStart w:id="39" w:name="Xebc583667005076d347a6b339684babf6caef06"/>
      <w:bookmarkEnd w:id="38"/>
      <w:r>
        <w:t xml:space="preserve">2. </w:t>
      </w:r>
      <w:r>
        <w:rPr>
          <w:rFonts w:hint="eastAsia"/>
        </w:rPr>
        <w:t>核心条件（必须背）</w:t>
      </w:r>
    </w:p>
    <w:p w14:paraId="062B527F" w14:textId="739C0272" w:rsidR="0088421B" w:rsidRDefault="00000000">
      <w:pPr>
        <w:pStyle w:val="FirstParagraph"/>
        <w:rPr>
          <w:rFonts w:hint="eastAsia"/>
        </w:rPr>
      </w:pPr>
      <m:oMathPara>
        <m:oMath>
          <m:r>
            <w:rPr>
              <w:rFonts w:ascii="Cambria Math" w:hAnsi="Cambria Math"/>
            </w:rPr>
            <m:t>MRS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</m:oMath>
      </m:oMathPara>
    </w:p>
    <w:p w14:paraId="470886A9" w14:textId="77777777" w:rsidR="0088421B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</m:oMath>
      </m:oMathPara>
    </w:p>
    <w:p w14:paraId="2D22E7E6" w14:textId="4316D383" w:rsidR="0088421B" w:rsidRDefault="0088421B"/>
    <w:p w14:paraId="2F27289D" w14:textId="77777777" w:rsidR="0088421B" w:rsidRDefault="00000000">
      <w:pPr>
        <w:pStyle w:val="2"/>
      </w:pPr>
      <w:bookmarkStart w:id="40" w:name="X9972e7cde18c549f8e50adb4d9a2c64eb6ea9f4"/>
      <w:bookmarkEnd w:id="39"/>
      <w:r>
        <w:t xml:space="preserve">3. </w:t>
      </w:r>
      <w:r>
        <w:rPr>
          <w:rFonts w:hint="eastAsia"/>
        </w:rPr>
        <w:t>经济含义</w:t>
      </w:r>
    </w:p>
    <w:p w14:paraId="0C4DE282" w14:textId="77777777" w:rsidR="0088421B" w:rsidRDefault="00000000">
      <w:pPr>
        <w:pStyle w:val="aa"/>
      </w:pPr>
      <w:r>
        <w:rPr>
          <w:rFonts w:hint="eastAsia"/>
        </w:rPr>
        <w:t>主观替代率</w:t>
      </w:r>
      <w:r>
        <w:t xml:space="preserve"> = </w:t>
      </w:r>
      <w:r>
        <w:rPr>
          <w:rFonts w:hint="eastAsia"/>
        </w:rPr>
        <w:t>市场替代率</w:t>
      </w:r>
    </w:p>
    <w:p w14:paraId="49EB26BD" w14:textId="5E959CE4" w:rsidR="0088421B" w:rsidRDefault="00000000" w:rsidP="002C3B54">
      <w:pPr>
        <w:pStyle w:val="FirstParagraph"/>
      </w:pPr>
      <w:r>
        <w:rPr>
          <w:rFonts w:hint="eastAsia"/>
        </w:rPr>
        <w:t>否则：不均衡</w:t>
      </w:r>
      <w:r>
        <w:t xml:space="preserve"> → </w:t>
      </w:r>
      <w:r>
        <w:rPr>
          <w:rFonts w:hint="eastAsia"/>
        </w:rPr>
        <w:t>可以改进</w:t>
      </w:r>
    </w:p>
    <w:p w14:paraId="16CCD556" w14:textId="2123A95D" w:rsidR="0088421B" w:rsidRDefault="00000000" w:rsidP="002C3B54">
      <w:pPr>
        <w:pStyle w:val="1"/>
      </w:pPr>
      <w:bookmarkStart w:id="41" w:name="六收入与需求"/>
      <w:bookmarkEnd w:id="37"/>
      <w:bookmarkEnd w:id="40"/>
      <w:r>
        <w:rPr>
          <w:rFonts w:hint="eastAsia"/>
        </w:rPr>
        <w:lastRenderedPageBreak/>
        <w:t>六、收入与需求</w:t>
      </w:r>
    </w:p>
    <w:p w14:paraId="4B20F8FE" w14:textId="77777777" w:rsidR="0088421B" w:rsidRDefault="00000000">
      <w:pPr>
        <w:pStyle w:val="2"/>
      </w:pPr>
      <w:bookmarkStart w:id="42" w:name="Xa23c4a3b7e9a7cf48dd125c8634338c031d543f"/>
      <w:r>
        <w:t xml:space="preserve">1. </w:t>
      </w:r>
      <w:r>
        <w:rPr>
          <w:rFonts w:hint="eastAsia"/>
        </w:rPr>
        <w:t>正常品</w:t>
      </w:r>
      <w:r>
        <w:t xml:space="preserve"> vs </w:t>
      </w:r>
      <w:r>
        <w:rPr>
          <w:rFonts w:hint="eastAsia"/>
        </w:rPr>
        <w:t>低档品</w:t>
      </w:r>
    </w:p>
    <w:p w14:paraId="2FF584C8" w14:textId="3AE5E787" w:rsidR="0088421B" w:rsidRDefault="002C3B54" w:rsidP="002C3B54">
      <w:pPr>
        <w:pStyle w:val="a0"/>
      </w:pPr>
      <w:r w:rsidRPr="002C3B54">
        <w:rPr>
          <w:rFonts w:hint="eastAsia"/>
        </w:rPr>
        <w:t>收入增加会使正常物品</w:t>
      </w:r>
      <w:r w:rsidRPr="002C3B54">
        <w:rPr>
          <w:rFonts w:hint="eastAsia"/>
        </w:rPr>
        <w:t>(Normal good)</w:t>
      </w:r>
      <w:r w:rsidRPr="002C3B54">
        <w:rPr>
          <w:rFonts w:hint="eastAsia"/>
        </w:rPr>
        <w:t>的需求量增加，低档物品</w:t>
      </w:r>
      <w:r w:rsidRPr="002C3B54">
        <w:rPr>
          <w:rFonts w:hint="eastAsia"/>
        </w:rPr>
        <w:t>(Inferior good)</w:t>
      </w:r>
      <w:r w:rsidRPr="002C3B54">
        <w:rPr>
          <w:rFonts w:hint="eastAsia"/>
        </w:rPr>
        <w:t>的需求量减少</w:t>
      </w:r>
      <w:r w:rsidRPr="002C3B54">
        <w:rPr>
          <w:rFonts w:hint="eastAsia"/>
        </w:rPr>
        <w:t xml:space="preserve"> </w:t>
      </w:r>
    </w:p>
    <w:p w14:paraId="78F3CC90" w14:textId="77777777" w:rsidR="0088421B" w:rsidRDefault="00000000">
      <w:pPr>
        <w:pStyle w:val="2"/>
      </w:pPr>
      <w:bookmarkStart w:id="43" w:name="Xc578f4d3bc29c2baa9e2eb0215920388af68828"/>
      <w:bookmarkEnd w:id="42"/>
      <w:r>
        <w:t xml:space="preserve">2. </w:t>
      </w:r>
      <w:r>
        <w:rPr>
          <w:rFonts w:hint="eastAsia"/>
        </w:rPr>
        <w:t>收入变化</w:t>
      </w:r>
    </w:p>
    <w:p w14:paraId="3BFB9D55" w14:textId="77777777" w:rsidR="0088421B" w:rsidRDefault="00000000">
      <w:pPr>
        <w:numPr>
          <w:ilvl w:val="0"/>
          <w:numId w:val="17"/>
        </w:numPr>
      </w:pPr>
      <w:r>
        <w:rPr>
          <w:rFonts w:hint="eastAsia"/>
        </w:rPr>
        <w:t>预算线外移</w:t>
      </w:r>
    </w:p>
    <w:p w14:paraId="3FD89460" w14:textId="45606BAC" w:rsidR="0088421B" w:rsidRDefault="00000000" w:rsidP="002C3B54">
      <w:pPr>
        <w:numPr>
          <w:ilvl w:val="0"/>
          <w:numId w:val="17"/>
        </w:numPr>
      </w:pPr>
      <w:r>
        <w:rPr>
          <w:rFonts w:hint="eastAsia"/>
        </w:rPr>
        <w:t>新最优点改变</w:t>
      </w:r>
    </w:p>
    <w:p w14:paraId="71C97833" w14:textId="2F2A351F" w:rsidR="0088421B" w:rsidRDefault="00000000" w:rsidP="002C3B54">
      <w:pPr>
        <w:pStyle w:val="1"/>
      </w:pPr>
      <w:bookmarkStart w:id="44" w:name="七替代效应-vs-收入效应"/>
      <w:bookmarkEnd w:id="41"/>
      <w:bookmarkEnd w:id="43"/>
      <w:r>
        <w:rPr>
          <w:rFonts w:hint="eastAsia"/>
        </w:rPr>
        <w:t>七、替代效应</w:t>
      </w:r>
      <w:r>
        <w:t xml:space="preserve"> vs </w:t>
      </w:r>
      <w:r>
        <w:rPr>
          <w:rFonts w:hint="eastAsia"/>
        </w:rPr>
        <w:t>收入效应</w:t>
      </w:r>
    </w:p>
    <w:p w14:paraId="59153E87" w14:textId="77777777" w:rsidR="0088421B" w:rsidRDefault="00000000">
      <w:pPr>
        <w:pStyle w:val="2"/>
      </w:pPr>
      <w:bookmarkStart w:id="45" w:name="X0896a912b5f71b62b4c4123f3a279aeec1d90eb"/>
      <w:r>
        <w:t xml:space="preserve">1. </w:t>
      </w:r>
      <w:r>
        <w:rPr>
          <w:rFonts w:hint="eastAsia"/>
        </w:rPr>
        <w:t>替代效应</w:t>
      </w:r>
    </w:p>
    <w:p w14:paraId="427917F2" w14:textId="4E0BDBC2" w:rsidR="0088421B" w:rsidRDefault="00000000" w:rsidP="002C3B54">
      <w:pPr>
        <w:pStyle w:val="aa"/>
      </w:pPr>
      <w:r>
        <w:rPr>
          <w:rFonts w:hint="eastAsia"/>
        </w:rPr>
        <w:t>价格变化</w:t>
      </w:r>
      <w:r>
        <w:t xml:space="preserve"> → </w:t>
      </w:r>
      <w:r>
        <w:rPr>
          <w:rFonts w:hint="eastAsia"/>
        </w:rPr>
        <w:t>相对价格变化</w:t>
      </w:r>
      <w:r>
        <w:t xml:space="preserve"> → </w:t>
      </w:r>
      <w:r>
        <w:rPr>
          <w:rFonts w:hint="eastAsia"/>
        </w:rPr>
        <w:t>替代行为</w:t>
      </w:r>
    </w:p>
    <w:p w14:paraId="3A987203" w14:textId="77777777" w:rsidR="0088421B" w:rsidRDefault="00000000">
      <w:pPr>
        <w:pStyle w:val="2"/>
      </w:pPr>
      <w:bookmarkStart w:id="46" w:name="Xf58835e4e80e5498b5a8146cc4b88c067bacf5a"/>
      <w:bookmarkEnd w:id="45"/>
      <w:r>
        <w:t xml:space="preserve">2. </w:t>
      </w:r>
      <w:r>
        <w:rPr>
          <w:rFonts w:hint="eastAsia"/>
        </w:rPr>
        <w:t>收入效应</w:t>
      </w:r>
    </w:p>
    <w:p w14:paraId="00EF9F41" w14:textId="519C8F97" w:rsidR="0088421B" w:rsidRDefault="00000000" w:rsidP="002C3B54">
      <w:pPr>
        <w:pStyle w:val="aa"/>
      </w:pPr>
      <w:r>
        <w:rPr>
          <w:rFonts w:hint="eastAsia"/>
        </w:rPr>
        <w:t>价格变化</w:t>
      </w:r>
      <w:r>
        <w:t xml:space="preserve"> → </w:t>
      </w:r>
      <w:r>
        <w:rPr>
          <w:rFonts w:hint="eastAsia"/>
        </w:rPr>
        <w:t>实际购买力变化</w:t>
      </w:r>
    </w:p>
    <w:p w14:paraId="03BD2D20" w14:textId="77777777" w:rsidR="0088421B" w:rsidRDefault="00000000">
      <w:pPr>
        <w:pStyle w:val="2"/>
      </w:pPr>
      <w:bookmarkStart w:id="47" w:name="X4b831014cc86ab38c0eaf78330a2710acd458b4"/>
      <w:bookmarkEnd w:id="46"/>
      <w:r>
        <w:t xml:space="preserve">3. </w:t>
      </w:r>
      <w:r>
        <w:rPr>
          <w:rFonts w:hint="eastAsia"/>
        </w:rPr>
        <w:t>重要结论</w:t>
      </w:r>
    </w:p>
    <w:p w14:paraId="0B78D40F" w14:textId="77777777" w:rsidR="0088421B" w:rsidRDefault="00000000">
      <w:pPr>
        <w:numPr>
          <w:ilvl w:val="0"/>
          <w:numId w:val="18"/>
        </w:numPr>
      </w:pPr>
      <w:r>
        <w:rPr>
          <w:rFonts w:hint="eastAsia"/>
        </w:rPr>
        <w:t>替代品</w:t>
      </w:r>
      <w:r>
        <w:t xml:space="preserve"> → </w:t>
      </w:r>
      <w:r>
        <w:rPr>
          <w:rFonts w:hint="eastAsia"/>
        </w:rPr>
        <w:t>替代效应大</w:t>
      </w:r>
    </w:p>
    <w:p w14:paraId="0B86235B" w14:textId="18635CAB" w:rsidR="0088421B" w:rsidRDefault="00000000" w:rsidP="002C3B54">
      <w:pPr>
        <w:numPr>
          <w:ilvl w:val="0"/>
          <w:numId w:val="18"/>
        </w:numPr>
      </w:pPr>
      <w:r>
        <w:rPr>
          <w:rFonts w:hint="eastAsia"/>
        </w:rPr>
        <w:t>互补品</w:t>
      </w:r>
      <w:r>
        <w:t xml:space="preserve"> → </w:t>
      </w:r>
      <w:r>
        <w:rPr>
          <w:rFonts w:hint="eastAsia"/>
        </w:rPr>
        <w:t>替代效应小</w:t>
      </w:r>
    </w:p>
    <w:p w14:paraId="34071EC5" w14:textId="77777777" w:rsidR="0088421B" w:rsidRDefault="00000000">
      <w:pPr>
        <w:pStyle w:val="1"/>
      </w:pPr>
      <w:bookmarkStart w:id="48" w:name="总结考试重点压缩版"/>
      <w:bookmarkEnd w:id="44"/>
      <w:bookmarkEnd w:id="47"/>
      <w:r>
        <w:rPr>
          <w:rFonts w:hint="eastAsia"/>
        </w:rPr>
        <w:t>总结（考试重点压缩版）</w:t>
      </w:r>
    </w:p>
    <w:p w14:paraId="103434B3" w14:textId="77777777" w:rsidR="0088421B" w:rsidRDefault="00000000">
      <w:pPr>
        <w:pStyle w:val="FirstParagraph"/>
      </w:pPr>
      <w:r>
        <w:rPr>
          <w:rFonts w:hint="eastAsia"/>
        </w:rPr>
        <w:t>必须熟记：</w:t>
      </w:r>
    </w:p>
    <w:p w14:paraId="3DD6754B" w14:textId="77777777" w:rsidR="0088421B" w:rsidRDefault="00000000">
      <w:pPr>
        <w:pStyle w:val="3"/>
      </w:pPr>
      <w:bookmarkStart w:id="49" w:name="Xd2999ecdb062e881fbc0241898a1e2982399220"/>
      <w:r>
        <w:t xml:space="preserve">1. </w:t>
      </w:r>
      <w:r>
        <w:rPr>
          <w:rFonts w:hint="eastAsia"/>
        </w:rPr>
        <w:t>三大核心模型</w:t>
      </w:r>
    </w:p>
    <w:p w14:paraId="675E95E9" w14:textId="77777777" w:rsidR="0088421B" w:rsidRDefault="00000000">
      <w:pPr>
        <w:numPr>
          <w:ilvl w:val="0"/>
          <w:numId w:val="19"/>
        </w:numPr>
      </w:pPr>
      <w:r>
        <w:rPr>
          <w:rFonts w:hint="eastAsia"/>
        </w:rPr>
        <w:t>预算约束</w:t>
      </w:r>
    </w:p>
    <w:p w14:paraId="32A9F96A" w14:textId="77777777" w:rsidR="0088421B" w:rsidRDefault="00000000">
      <w:pPr>
        <w:numPr>
          <w:ilvl w:val="0"/>
          <w:numId w:val="19"/>
        </w:numPr>
      </w:pPr>
      <w:r>
        <w:rPr>
          <w:rFonts w:hint="eastAsia"/>
        </w:rPr>
        <w:t>无差异曲线</w:t>
      </w:r>
    </w:p>
    <w:p w14:paraId="3DD23552" w14:textId="77777777" w:rsidR="0088421B" w:rsidRDefault="00000000">
      <w:pPr>
        <w:numPr>
          <w:ilvl w:val="0"/>
          <w:numId w:val="19"/>
        </w:numPr>
      </w:pPr>
      <w:r>
        <w:rPr>
          <w:rFonts w:hint="eastAsia"/>
        </w:rPr>
        <w:t>最优选择</w:t>
      </w:r>
    </w:p>
    <w:p w14:paraId="44544E26" w14:textId="77777777" w:rsidR="0088421B" w:rsidRDefault="00000000">
      <w:r>
        <w:pict w14:anchorId="183CAAF8">
          <v:rect id="_x0000_i1677" style="width:0;height:1.5pt" o:hralign="center" o:hrstd="t" o:hr="t"/>
        </w:pict>
      </w:r>
    </w:p>
    <w:p w14:paraId="7146ECF5" w14:textId="77777777" w:rsidR="0088421B" w:rsidRDefault="00000000">
      <w:pPr>
        <w:pStyle w:val="3"/>
      </w:pPr>
      <w:bookmarkStart w:id="50" w:name="Xce1a288f99602ef0f0faf0cf1bcc1f97266750b"/>
      <w:bookmarkEnd w:id="49"/>
      <w:r>
        <w:lastRenderedPageBreak/>
        <w:t xml:space="preserve">2. </w:t>
      </w:r>
      <w:r>
        <w:rPr>
          <w:rFonts w:hint="eastAsia"/>
        </w:rPr>
        <w:t>三个关键公式</w:t>
      </w:r>
    </w:p>
    <w:p w14:paraId="48FD5516" w14:textId="77777777" w:rsidR="0088421B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</m:t>
          </m:r>
        </m:oMath>
      </m:oMathPara>
    </w:p>
    <w:p w14:paraId="39B5FDFE" w14:textId="77777777" w:rsidR="0088421B" w:rsidRDefault="00000000">
      <w:r>
        <w:pict w14:anchorId="6A77B3B9">
          <v:rect id="_x0000_i1675" style="width:0;height:1.5pt" o:hralign="center" o:hrstd="t" o:hr="t"/>
        </w:pict>
      </w:r>
    </w:p>
    <w:p w14:paraId="15DDBA50" w14:textId="77777777" w:rsidR="0088421B" w:rsidRDefault="00000000">
      <w:pPr>
        <w:pStyle w:val="3"/>
      </w:pPr>
      <w:bookmarkStart w:id="51" w:name="X4024e8e03eca219621efe02f3a569ec8516d0ce"/>
      <w:bookmarkEnd w:id="50"/>
      <w:r>
        <w:t xml:space="preserve">3. </w:t>
      </w:r>
      <w:r>
        <w:rPr>
          <w:rFonts w:hint="eastAsia"/>
        </w:rPr>
        <w:t>三个核心逻辑</w:t>
      </w:r>
    </w:p>
    <w:p w14:paraId="76415C03" w14:textId="77777777" w:rsidR="0088421B" w:rsidRDefault="00000000">
      <w:pPr>
        <w:numPr>
          <w:ilvl w:val="0"/>
          <w:numId w:val="20"/>
        </w:numPr>
      </w:pPr>
      <w:r>
        <w:rPr>
          <w:rFonts w:hint="eastAsia"/>
        </w:rPr>
        <w:t>消费者目标：效用最大化</w:t>
      </w:r>
    </w:p>
    <w:p w14:paraId="4473CDD5" w14:textId="77777777" w:rsidR="0088421B" w:rsidRDefault="00000000">
      <w:pPr>
        <w:numPr>
          <w:ilvl w:val="0"/>
          <w:numId w:val="20"/>
        </w:numPr>
      </w:pPr>
      <w:r>
        <w:rPr>
          <w:rFonts w:hint="eastAsia"/>
        </w:rPr>
        <w:t>限制条件：预算约束</w:t>
      </w:r>
    </w:p>
    <w:p w14:paraId="29AC5034" w14:textId="77777777" w:rsidR="0088421B" w:rsidRDefault="00000000">
      <w:pPr>
        <w:numPr>
          <w:ilvl w:val="0"/>
          <w:numId w:val="20"/>
        </w:numPr>
      </w:pPr>
      <w:r>
        <w:rPr>
          <w:rFonts w:hint="eastAsia"/>
        </w:rPr>
        <w:t>结果：切点均衡</w:t>
      </w:r>
      <w:bookmarkEnd w:id="48"/>
      <w:bookmarkEnd w:id="51"/>
    </w:p>
    <w:sectPr w:rsidR="0088421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00E80" w14:textId="77777777" w:rsidR="00784669" w:rsidRDefault="00784669" w:rsidP="00693402">
      <w:pPr>
        <w:spacing w:after="0"/>
      </w:pPr>
      <w:r>
        <w:separator/>
      </w:r>
    </w:p>
  </w:endnote>
  <w:endnote w:type="continuationSeparator" w:id="0">
    <w:p w14:paraId="7AD609DE" w14:textId="77777777" w:rsidR="00784669" w:rsidRDefault="00784669" w:rsidP="006934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FF246" w14:textId="77777777" w:rsidR="00784669" w:rsidRDefault="00784669" w:rsidP="00693402">
      <w:pPr>
        <w:spacing w:after="0"/>
      </w:pPr>
      <w:r>
        <w:separator/>
      </w:r>
    </w:p>
  </w:footnote>
  <w:footnote w:type="continuationSeparator" w:id="0">
    <w:p w14:paraId="64796FCF" w14:textId="77777777" w:rsidR="00784669" w:rsidRDefault="00784669" w:rsidP="006934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04D1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EC417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3090897">
    <w:abstractNumId w:val="0"/>
  </w:num>
  <w:num w:numId="2" w16cid:durableId="1737850637">
    <w:abstractNumId w:val="1"/>
  </w:num>
  <w:num w:numId="3" w16cid:durableId="1168208833">
    <w:abstractNumId w:val="1"/>
  </w:num>
  <w:num w:numId="4" w16cid:durableId="1941403322">
    <w:abstractNumId w:val="1"/>
  </w:num>
  <w:num w:numId="5" w16cid:durableId="59598168">
    <w:abstractNumId w:val="1"/>
  </w:num>
  <w:num w:numId="6" w16cid:durableId="1979142597">
    <w:abstractNumId w:val="1"/>
  </w:num>
  <w:num w:numId="7" w16cid:durableId="1082139126">
    <w:abstractNumId w:val="1"/>
  </w:num>
  <w:num w:numId="8" w16cid:durableId="824122606">
    <w:abstractNumId w:val="1"/>
  </w:num>
  <w:num w:numId="9" w16cid:durableId="1798601936">
    <w:abstractNumId w:val="1"/>
  </w:num>
  <w:num w:numId="10" w16cid:durableId="766659882">
    <w:abstractNumId w:val="1"/>
  </w:num>
  <w:num w:numId="11" w16cid:durableId="123088755">
    <w:abstractNumId w:val="1"/>
  </w:num>
  <w:num w:numId="12" w16cid:durableId="2001807604">
    <w:abstractNumId w:val="1"/>
  </w:num>
  <w:num w:numId="13" w16cid:durableId="1241402239">
    <w:abstractNumId w:val="1"/>
  </w:num>
  <w:num w:numId="14" w16cid:durableId="631787428">
    <w:abstractNumId w:val="1"/>
  </w:num>
  <w:num w:numId="15" w16cid:durableId="1379208877">
    <w:abstractNumId w:val="1"/>
  </w:num>
  <w:num w:numId="16" w16cid:durableId="1661418761">
    <w:abstractNumId w:val="1"/>
  </w:num>
  <w:num w:numId="17" w16cid:durableId="297077259">
    <w:abstractNumId w:val="1"/>
  </w:num>
  <w:num w:numId="18" w16cid:durableId="736442854">
    <w:abstractNumId w:val="1"/>
  </w:num>
  <w:num w:numId="19" w16cid:durableId="289480677">
    <w:abstractNumId w:val="1"/>
  </w:num>
  <w:num w:numId="20" w16cid:durableId="1335496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421B"/>
    <w:rsid w:val="000228B5"/>
    <w:rsid w:val="0026585F"/>
    <w:rsid w:val="002C3B54"/>
    <w:rsid w:val="00693402"/>
    <w:rsid w:val="0075385D"/>
    <w:rsid w:val="00784669"/>
    <w:rsid w:val="0088421B"/>
    <w:rsid w:val="008F31CC"/>
    <w:rsid w:val="00BC1E09"/>
    <w:rsid w:val="00C32A20"/>
    <w:rsid w:val="00CE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B4927"/>
  <w15:docId w15:val="{B84DD00B-11B4-4EBF-8325-E4319B1C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6934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693402"/>
    <w:rPr>
      <w:sz w:val="18"/>
      <w:szCs w:val="18"/>
    </w:rPr>
  </w:style>
  <w:style w:type="paragraph" w:styleId="af2">
    <w:name w:val="footer"/>
    <w:basedOn w:val="a"/>
    <w:link w:val="af3"/>
    <w:rsid w:val="0069340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6934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9</Pages>
  <Words>1228</Words>
  <Characters>1658</Characters>
  <Application>Microsoft Office Word</Application>
  <DocSecurity>0</DocSecurity>
  <Lines>207</Lines>
  <Paragraphs>262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 p</cp:lastModifiedBy>
  <cp:revision>2</cp:revision>
  <dcterms:created xsi:type="dcterms:W3CDTF">2026-04-06T14:49:00Z</dcterms:created>
  <dcterms:modified xsi:type="dcterms:W3CDTF">2026-04-16T14:28:00Z</dcterms:modified>
</cp:coreProperties>
</file>