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54F4" w14:textId="77777777" w:rsidR="003A3041" w:rsidRDefault="00000000">
      <w:pPr>
        <w:pStyle w:val="1"/>
      </w:pPr>
      <w:bookmarkStart w:id="0" w:name="第四章----生产理论与分析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生产理论与分析</w:t>
      </w:r>
    </w:p>
    <w:p w14:paraId="7CB8ED0D" w14:textId="09FF27BA" w:rsidR="003A3041" w:rsidRDefault="00000000">
      <w:pPr>
        <w:pStyle w:val="2"/>
      </w:pPr>
      <w:bookmarkStart w:id="1" w:name="一生产函数production-function"/>
      <w:r>
        <w:rPr>
          <w:rFonts w:hint="eastAsia"/>
        </w:rPr>
        <w:t>一、生产函数（</w:t>
      </w:r>
      <w:r>
        <w:rPr>
          <w:rFonts w:hint="eastAsia"/>
        </w:rPr>
        <w:t>Production</w:t>
      </w:r>
      <w:r>
        <w:t xml:space="preserve"> </w:t>
      </w:r>
      <w:r>
        <w:rPr>
          <w:rFonts w:hint="eastAsia"/>
        </w:rPr>
        <w:t>Function</w:t>
      </w:r>
    </w:p>
    <w:p w14:paraId="2AA3C0C1" w14:textId="77777777" w:rsidR="008B4472" w:rsidRDefault="001D1D28" w:rsidP="001D1D28">
      <w:pPr>
        <w:pStyle w:val="a0"/>
      </w:pPr>
      <w:r w:rsidRPr="001D1D28">
        <w:rPr>
          <w:rFonts w:hint="eastAsia"/>
          <w:highlight w:val="yellow"/>
        </w:rPr>
        <w:t>企业组织</w:t>
      </w:r>
      <w:r w:rsidRPr="001D1D28">
        <w:rPr>
          <w:rFonts w:hint="eastAsia"/>
          <w:highlight w:val="yellow"/>
        </w:rPr>
        <w:t>(Business Organization)</w:t>
      </w:r>
      <w:r w:rsidRPr="001D1D28">
        <w:cr/>
      </w:r>
      <w:r w:rsidRPr="001D1D28">
        <w:rPr>
          <w:rFonts w:hint="eastAsia"/>
          <w:highlight w:val="yellow"/>
        </w:rPr>
        <w:t>企业是一个把资源组织起来进行加工以生产产品，直接或间接满足消费者需求的经济单位。</w:t>
      </w:r>
    </w:p>
    <w:p w14:paraId="4E857DA3" w14:textId="56E20E9B" w:rsidR="001D1D28" w:rsidRPr="001D1D28" w:rsidRDefault="008B4472" w:rsidP="001D1D28">
      <w:pPr>
        <w:pStyle w:val="a0"/>
      </w:pPr>
      <w:r w:rsidRPr="008B4472">
        <w:t>An enterprise is an economic unit that organizes resources for processing to produce products, directly or indirectly satisfying consumer demand.</w:t>
      </w:r>
      <w:r w:rsidR="001D1D28" w:rsidRPr="001D1D28">
        <w:cr/>
      </w:r>
    </w:p>
    <w:p w14:paraId="5D6B18D0" w14:textId="77777777" w:rsidR="003A3041" w:rsidRDefault="00000000">
      <w:pPr>
        <w:pStyle w:val="3"/>
      </w:pPr>
      <w:bookmarkStart w:id="2" w:name="X586dd3761d2f7c7f1c628acfee0354886fcd51f"/>
      <w:r>
        <w:t xml:space="preserve">1. </w:t>
      </w:r>
      <w:r>
        <w:rPr>
          <w:rFonts w:hint="eastAsia"/>
        </w:rPr>
        <w:t>生产函数定义</w:t>
      </w:r>
    </w:p>
    <w:p w14:paraId="70A3BE99" w14:textId="77777777" w:rsidR="003A3041" w:rsidRDefault="00000000">
      <w:pPr>
        <w:pStyle w:val="FirstParagraph"/>
      </w:pPr>
      <w:r>
        <w:rPr>
          <w:rFonts w:hint="eastAsia"/>
        </w:rPr>
        <w:t>生产函数表示：</w:t>
      </w:r>
    </w:p>
    <w:p w14:paraId="54D3E805" w14:textId="77777777" w:rsidR="003A3041" w:rsidRDefault="00000000">
      <w:pPr>
        <w:pStyle w:val="aa"/>
      </w:pPr>
      <w:r>
        <w:rPr>
          <w:rFonts w:hint="eastAsia"/>
        </w:rPr>
        <w:t>在一定技术水平前提下，描述生产要素某种组合同它可能生产的最大产量间的关系</w:t>
      </w:r>
      <w:r>
        <w:t xml:space="preserve"> </w:t>
      </w:r>
      <w:r>
        <w:t>。</w:t>
      </w:r>
    </w:p>
    <w:p w14:paraId="6078EC25" w14:textId="77777777" w:rsidR="003A3041" w:rsidRDefault="00000000">
      <w:pPr>
        <w:pStyle w:val="aa"/>
      </w:pPr>
      <w:r>
        <w:rPr>
          <w:rFonts w:hint="eastAsia"/>
        </w:rPr>
        <w:t>正常情况下，</w:t>
      </w:r>
      <w:r>
        <w:rPr>
          <w:rFonts w:hint="eastAsia"/>
        </w:rPr>
        <w:t>Q</w:t>
      </w:r>
      <w:r>
        <w:rPr>
          <w:rFonts w:hint="eastAsia"/>
        </w:rPr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的增函数</w:t>
      </w:r>
    </w:p>
    <w:p w14:paraId="1A08299A" w14:textId="77777777" w:rsidR="003A3041" w:rsidRDefault="00000000">
      <w:pPr>
        <w:pStyle w:val="3"/>
      </w:pPr>
      <w:bookmarkStart w:id="3" w:name="Xcf141890f5480b448f3570a57df474089fd9aff"/>
      <w:bookmarkEnd w:id="2"/>
      <w:r>
        <w:t xml:space="preserve">2. </w:t>
      </w:r>
      <w:r>
        <w:rPr>
          <w:rFonts w:hint="eastAsia"/>
        </w:rPr>
        <w:t>基本公式</w:t>
      </w:r>
    </w:p>
    <w:p w14:paraId="4630AA79" w14:textId="77777777" w:rsidR="003A3041" w:rsidRDefault="00000000">
      <w:pPr>
        <w:pStyle w:val="FirstParagraph"/>
      </w:pPr>
      <w:r>
        <w:rPr>
          <w:rFonts w:hint="eastAsia"/>
        </w:rPr>
        <w:t>一般形式</w:t>
      </w:r>
      <w:r>
        <w:t xml:space="preserve"> 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,⋯)</m:t>
        </m:r>
      </m:oMath>
    </w:p>
    <w:p w14:paraId="5408C045" w14:textId="77777777" w:rsidR="003A3041" w:rsidRDefault="00000000">
      <w:pPr>
        <w:pStyle w:val="a0"/>
      </w:pPr>
      <w:r>
        <w:rPr>
          <w:rFonts w:hint="eastAsia"/>
        </w:rPr>
        <w:t>为简化起见，通常将所有的要素分为劳动（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）和资本（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）两大类</w:t>
      </w:r>
      <w:r>
        <w:t xml:space="preserve"> 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EC4E883" w14:textId="77777777" w:rsidR="003A3041" w:rsidRDefault="00000000">
      <w:r>
        <w:pict w14:anchorId="60E7B3AB">
          <v:rect id="_x0000_i1025" style="width:0;height:1.5pt" o:hralign="center" o:hrstd="t" o:hr="t"/>
        </w:pict>
      </w:r>
    </w:p>
    <w:p w14:paraId="1318D471" w14:textId="77777777" w:rsidR="003A3041" w:rsidRDefault="00000000">
      <w:pPr>
        <w:pStyle w:val="3"/>
      </w:pPr>
      <w:bookmarkStart w:id="4" w:name="Xe15a062b232ceaf49111674ac8f90e4ec516887"/>
      <w:bookmarkEnd w:id="3"/>
      <w:r>
        <w:t xml:space="preserve">3. Cobb-Douglas </w:t>
      </w:r>
      <w:r>
        <w:rPr>
          <w:rFonts w:hint="eastAsia"/>
        </w:rPr>
        <w:t>生产函数（重点）</w:t>
      </w:r>
    </w:p>
    <w:p w14:paraId="3A9AA76D" w14:textId="77777777" w:rsidR="003A3041" w:rsidRDefault="00000000">
      <w:pPr>
        <w:pStyle w:val="FirstParagraph"/>
      </w:pPr>
      <w:r>
        <w:rPr>
          <w:rFonts w:hint="eastAsia"/>
        </w:rPr>
        <w:t>一般形式（幂函数乘积）</w:t>
      </w:r>
      <w:r>
        <w:t xml:space="preserve"> 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</w:rPr>
          <m:t> 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A15D929" w14:textId="77777777" w:rsidR="003A3041" w:rsidRDefault="00000000">
      <w:pPr>
        <w:pStyle w:val="3"/>
      </w:pPr>
      <w:bookmarkStart w:id="5" w:name="经济含义"/>
      <w:bookmarkEnd w:id="4"/>
      <w:r>
        <w:rPr>
          <w:rFonts w:hint="eastAsia"/>
        </w:rPr>
        <w:t>经济含义：</w:t>
      </w:r>
    </w:p>
    <w:p w14:paraId="1338EE90" w14:textId="77777777" w:rsidR="003A3041" w:rsidRDefault="00000000">
      <w:pPr>
        <w:numPr>
          <w:ilvl w:val="0"/>
          <w:numId w:val="2"/>
        </w:numPr>
      </w:pPr>
      <w:r>
        <w:rPr>
          <w:rFonts w:hint="eastAsia"/>
        </w:rPr>
        <w:t>正常情况下，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是要素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的增函数</w:t>
      </w:r>
      <w:r>
        <w:t xml:space="preserve"> </w:t>
      </w:r>
    </w:p>
    <w:p w14:paraId="0A24B6AC" w14:textId="77777777" w:rsidR="003A3041" w:rsidRDefault="00000000">
      <w:pPr>
        <w:numPr>
          <w:ilvl w:val="0"/>
          <w:numId w:val="2"/>
        </w:numPr>
      </w:pPr>
      <w:r>
        <w:rPr>
          <w:rFonts w:hint="eastAsia"/>
        </w:rPr>
        <w:t>描述了最大可能的产出量</w:t>
      </w:r>
      <w:r>
        <w:t xml:space="preserve"> </w:t>
      </w:r>
      <w:r>
        <w:t>。</w:t>
      </w:r>
    </w:p>
    <w:p w14:paraId="3D80AC57" w14:textId="77777777" w:rsidR="003A3041" w:rsidRDefault="00000000">
      <w:pPr>
        <w:numPr>
          <w:ilvl w:val="0"/>
          <w:numId w:val="2"/>
        </w:numPr>
      </w:pPr>
      <w:r>
        <w:rPr>
          <w:rFonts w:hint="eastAsia"/>
        </w:rPr>
        <w:t>要素间存在替换与辅助关系，生产一定产量可用不同方法（替代性）</w:t>
      </w:r>
      <w:r>
        <w:t xml:space="preserve"> </w:t>
      </w:r>
      <w:r>
        <w:t>。</w:t>
      </w:r>
    </w:p>
    <w:p w14:paraId="0C6066DE" w14:textId="77777777" w:rsidR="003A3041" w:rsidRDefault="00000000">
      <w:pPr>
        <w:pStyle w:val="FirstParagraph"/>
      </w:pPr>
      <w:r>
        <w:t xml:space="preserve">👉 </w:t>
      </w:r>
      <w:r>
        <w:rPr>
          <w:rFonts w:hint="eastAsia"/>
          <w:b/>
          <w:bCs/>
        </w:rPr>
        <w:t>易错点提醒</w:t>
      </w:r>
      <w:r>
        <w:rPr>
          <w:rFonts w:hint="eastAsia"/>
        </w:rPr>
        <w:t>：生产函数描述的是“最大”可能产量，而非实际随意组合的产量；其前提是“一定技术水平”，这是纯技术概念，无经济含义</w:t>
      </w:r>
      <w:r>
        <w:t xml:space="preserve"> </w:t>
      </w:r>
      <w:r>
        <w:t>。</w:t>
      </w:r>
    </w:p>
    <w:p w14:paraId="6956FD48" w14:textId="77777777" w:rsidR="003A3041" w:rsidRDefault="00000000">
      <w:pPr>
        <w:pStyle w:val="3"/>
      </w:pPr>
      <w:bookmarkStart w:id="6" w:name="X4634ceb746ff969a025821f844dabecc3e778cd"/>
      <w:bookmarkEnd w:id="5"/>
      <w:r>
        <w:rPr>
          <w:rFonts w:hint="eastAsia"/>
        </w:rPr>
        <w:lastRenderedPageBreak/>
        <w:t>4.</w:t>
      </w:r>
      <w:r>
        <w:rPr>
          <w:rFonts w:hint="eastAsia"/>
        </w:rPr>
        <w:t>几个重要关系重要关系</w:t>
      </w:r>
    </w:p>
    <w:p w14:paraId="493F9A8F" w14:textId="77777777" w:rsidR="003A3041" w:rsidRDefault="00000000">
      <w:pPr>
        <w:pStyle w:val="4"/>
      </w:pPr>
      <w:bookmarkStart w:id="7" w:name="一替代性"/>
      <w:r>
        <w:rPr>
          <w:rFonts w:hint="eastAsia"/>
        </w:rPr>
        <w:t>（一）替代性：</w:t>
      </w:r>
    </w:p>
    <w:p w14:paraId="28192CE7" w14:textId="77777777" w:rsidR="003A3041" w:rsidRDefault="00000000">
      <w:pPr>
        <w:pStyle w:val="FirstParagraph"/>
      </w:pPr>
      <w:r>
        <w:rPr>
          <w:rFonts w:hint="eastAsia"/>
        </w:rPr>
        <w:t>生产一定的产量可以用许多不同的方法</w:t>
      </w:r>
    </w:p>
    <w:p w14:paraId="68DC624C" w14:textId="77777777" w:rsidR="003A3041" w:rsidRDefault="00000000">
      <w:pPr>
        <w:pStyle w:val="4"/>
      </w:pPr>
      <w:bookmarkStart w:id="8" w:name="二如果要素投入量加倍产量也加倍规模收益"/>
      <w:bookmarkEnd w:id="7"/>
      <w:r>
        <w:rPr>
          <w:rFonts w:hint="eastAsia"/>
        </w:rPr>
        <w:t>(</w:t>
      </w:r>
      <w:r>
        <w:rPr>
          <w:rFonts w:hint="eastAsia"/>
        </w:rPr>
        <w:t>二）如果要素投入量加倍，产量也加倍：规模收益</w:t>
      </w:r>
    </w:p>
    <w:p w14:paraId="69B3E947" w14:textId="77777777" w:rsidR="003A3041" w:rsidRDefault="00000000">
      <w:pPr>
        <w:pStyle w:val="4"/>
      </w:pPr>
      <w:bookmarkStart w:id="9" w:name="三如果其他要素不变某要素单独变化-产量随着发生变化要素收益"/>
      <w:bookmarkEnd w:id="8"/>
      <w:r>
        <w:rPr>
          <w:rFonts w:hint="eastAsia"/>
        </w:rPr>
        <w:t>（三）如果其他要素不变，某要素单独变化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产量随着发生变化：要素收益</w:t>
      </w:r>
    </w:p>
    <w:p w14:paraId="360949AC" w14:textId="77777777" w:rsidR="003A3041" w:rsidRDefault="00000000">
      <w:pPr>
        <w:pStyle w:val="FirstParagraph"/>
      </w:pPr>
      <w:r>
        <w:rPr>
          <w:noProof/>
        </w:rPr>
        <w:drawing>
          <wp:inline distT="0" distB="0" distL="0" distR="0" wp14:anchorId="33E49A5D" wp14:editId="6402AEA9">
            <wp:extent cx="5334000" cy="3646289"/>
            <wp:effectExtent l="0" t="0" r="0" b="0"/>
            <wp:docPr id="1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\Users\lenovo\AppData\Roaming\Typora\typora-user-images\image-2026040602083887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C0F26" w14:textId="77777777" w:rsidR="003A3041" w:rsidRDefault="003A3041">
      <w:pPr>
        <w:pStyle w:val="a0"/>
      </w:pPr>
    </w:p>
    <w:p w14:paraId="6FBDD91A" w14:textId="77777777" w:rsidR="003A3041" w:rsidRDefault="00000000">
      <w:r>
        <w:pict w14:anchorId="55F3712B">
          <v:rect id="_x0000_i1026" style="width:0;height:1.5pt" o:hralign="center" o:hrstd="t" o:hr="t"/>
        </w:pict>
      </w:r>
    </w:p>
    <w:p w14:paraId="613EB267" w14:textId="77777777" w:rsidR="003A3041" w:rsidRDefault="00000000">
      <w:pPr>
        <w:pStyle w:val="1"/>
      </w:pPr>
      <w:bookmarkStart w:id="10" w:name="二用一个可变投入要素生产"/>
      <w:bookmarkEnd w:id="0"/>
      <w:bookmarkEnd w:id="1"/>
      <w:bookmarkEnd w:id="6"/>
      <w:bookmarkEnd w:id="9"/>
      <w:r>
        <w:rPr>
          <w:rFonts w:hint="eastAsia"/>
        </w:rPr>
        <w:t>二、用一个可变投入要素生产</w:t>
      </w:r>
    </w:p>
    <w:p w14:paraId="3D4F1247" w14:textId="77777777" w:rsidR="003A3041" w:rsidRDefault="00000000">
      <w:pPr>
        <w:pStyle w:val="3"/>
      </w:pPr>
      <w:bookmarkStart w:id="11" w:name="Xf34571532bfbb083d58bc9ee3c9c1724decf626"/>
      <w:r>
        <w:t xml:space="preserve">1. </w:t>
      </w:r>
      <w:r>
        <w:rPr>
          <w:rFonts w:hint="eastAsia"/>
        </w:rPr>
        <w:t>基本概念</w:t>
      </w:r>
    </w:p>
    <w:p w14:paraId="1D7D071C" w14:textId="77777777" w:rsidR="003A3041" w:rsidRPr="008B4472" w:rsidRDefault="00000000">
      <w:pPr>
        <w:numPr>
          <w:ilvl w:val="0"/>
          <w:numId w:val="3"/>
        </w:numPr>
        <w:rPr>
          <w:highlight w:val="yellow"/>
        </w:rPr>
      </w:pPr>
      <w:r w:rsidRPr="008B4472">
        <w:rPr>
          <w:rFonts w:hint="eastAsia"/>
          <w:b/>
          <w:bCs/>
          <w:highlight w:val="yellow"/>
        </w:rPr>
        <w:t>可变要素（</w:t>
      </w:r>
      <w:r w:rsidRPr="008B4472">
        <w:rPr>
          <w:rFonts w:hint="eastAsia"/>
          <w:b/>
          <w:bCs/>
          <w:highlight w:val="yellow"/>
        </w:rPr>
        <w:t>Variable</w:t>
      </w:r>
      <w:r w:rsidRPr="008B4472">
        <w:rPr>
          <w:b/>
          <w:bCs/>
          <w:highlight w:val="yellow"/>
        </w:rPr>
        <w:t xml:space="preserve"> </w:t>
      </w:r>
      <w:r w:rsidRPr="008B4472">
        <w:rPr>
          <w:rFonts w:hint="eastAsia"/>
          <w:b/>
          <w:bCs/>
          <w:highlight w:val="yellow"/>
        </w:rPr>
        <w:t>input</w:t>
      </w:r>
      <w:r w:rsidRPr="008B4472">
        <w:rPr>
          <w:rFonts w:hint="eastAsia"/>
          <w:b/>
          <w:bCs/>
          <w:highlight w:val="yellow"/>
        </w:rPr>
        <w:t>）</w:t>
      </w:r>
      <w:r w:rsidRPr="008B4472">
        <w:rPr>
          <w:rFonts w:hint="eastAsia"/>
          <w:highlight w:val="yellow"/>
        </w:rPr>
        <w:t>：</w:t>
      </w:r>
      <w:r w:rsidRPr="008B4472">
        <w:rPr>
          <w:highlight w:val="yellow"/>
        </w:rPr>
        <w:t xml:space="preserve"> </w:t>
      </w:r>
      <w:r w:rsidRPr="008B4472">
        <w:rPr>
          <w:rFonts w:hint="eastAsia"/>
          <w:highlight w:val="yellow"/>
        </w:rPr>
        <w:t>为增减产出数量，使用数量可调整的投入要素</w:t>
      </w:r>
    </w:p>
    <w:p w14:paraId="628DE7BB" w14:textId="359D1326" w:rsidR="008B4472" w:rsidRPr="008B4472" w:rsidRDefault="008B4472" w:rsidP="008B4472">
      <w:pPr>
        <w:rPr>
          <w:highlight w:val="yellow"/>
        </w:rPr>
      </w:pPr>
      <w:r w:rsidRPr="008B4472">
        <w:rPr>
          <w:rFonts w:hint="eastAsia"/>
          <w:highlight w:val="yellow"/>
        </w:rPr>
        <w:t>A</w:t>
      </w:r>
      <w:r w:rsidRPr="008B4472">
        <w:rPr>
          <w:highlight w:val="yellow"/>
        </w:rPr>
        <w:t>n input whose quantity can be changed in the time period under consideration.</w:t>
      </w:r>
    </w:p>
    <w:p w14:paraId="6086846D" w14:textId="77777777" w:rsidR="003A3041" w:rsidRPr="008B4472" w:rsidRDefault="00000000">
      <w:pPr>
        <w:numPr>
          <w:ilvl w:val="0"/>
          <w:numId w:val="3"/>
        </w:numPr>
        <w:rPr>
          <w:highlight w:val="yellow"/>
        </w:rPr>
      </w:pPr>
      <w:r w:rsidRPr="008B4472">
        <w:rPr>
          <w:rFonts w:hint="eastAsia"/>
          <w:b/>
          <w:bCs/>
          <w:highlight w:val="yellow"/>
        </w:rPr>
        <w:t>固定要素（</w:t>
      </w:r>
      <w:r w:rsidRPr="008B4472">
        <w:rPr>
          <w:rFonts w:hint="eastAsia"/>
          <w:b/>
          <w:bCs/>
          <w:highlight w:val="yellow"/>
        </w:rPr>
        <w:t>Fixed</w:t>
      </w:r>
      <w:r w:rsidRPr="008B4472">
        <w:rPr>
          <w:b/>
          <w:bCs/>
          <w:highlight w:val="yellow"/>
        </w:rPr>
        <w:t xml:space="preserve"> </w:t>
      </w:r>
      <w:r w:rsidRPr="008B4472">
        <w:rPr>
          <w:rFonts w:hint="eastAsia"/>
          <w:b/>
          <w:bCs/>
          <w:highlight w:val="yellow"/>
        </w:rPr>
        <w:t>input</w:t>
      </w:r>
      <w:r w:rsidRPr="008B4472">
        <w:rPr>
          <w:rFonts w:hint="eastAsia"/>
          <w:b/>
          <w:bCs/>
          <w:highlight w:val="yellow"/>
        </w:rPr>
        <w:t>）</w:t>
      </w:r>
      <w:r w:rsidRPr="008B4472">
        <w:rPr>
          <w:rFonts w:hint="eastAsia"/>
          <w:highlight w:val="yellow"/>
        </w:rPr>
        <w:t>：投入数量不随不同产出量变化的要素</w:t>
      </w:r>
    </w:p>
    <w:p w14:paraId="7D411E24" w14:textId="2D828742" w:rsidR="008B4472" w:rsidRPr="008B4472" w:rsidRDefault="008B4472" w:rsidP="008B4472">
      <w:pPr>
        <w:rPr>
          <w:highlight w:val="yellow"/>
        </w:rPr>
      </w:pPr>
      <w:r w:rsidRPr="008B4472">
        <w:rPr>
          <w:rFonts w:hint="eastAsia"/>
          <w:highlight w:val="yellow"/>
        </w:rPr>
        <w:t>a</w:t>
      </w:r>
      <w:r w:rsidRPr="008B4472">
        <w:rPr>
          <w:highlight w:val="yellow"/>
        </w:rPr>
        <w:t>n input whose quantity can’</w:t>
      </w:r>
      <w:r w:rsidRPr="008B4472">
        <w:rPr>
          <w:rFonts w:hint="eastAsia"/>
          <w:highlight w:val="yellow"/>
        </w:rPr>
        <w:t>t</w:t>
      </w:r>
      <w:r w:rsidRPr="008B4472">
        <w:rPr>
          <w:highlight w:val="yellow"/>
        </w:rPr>
        <w:t xml:space="preserve"> be changed in the time period under consideration.</w:t>
      </w:r>
    </w:p>
    <w:p w14:paraId="23933FD6" w14:textId="77777777" w:rsidR="003A3041" w:rsidRPr="008B4472" w:rsidRDefault="00000000">
      <w:pPr>
        <w:numPr>
          <w:ilvl w:val="0"/>
          <w:numId w:val="3"/>
        </w:numPr>
        <w:rPr>
          <w:highlight w:val="yellow"/>
        </w:rPr>
      </w:pPr>
      <w:r w:rsidRPr="008B4472">
        <w:rPr>
          <w:rFonts w:hint="eastAsia"/>
          <w:b/>
          <w:bCs/>
          <w:highlight w:val="yellow"/>
        </w:rPr>
        <w:lastRenderedPageBreak/>
        <w:t>短期（</w:t>
      </w:r>
      <w:r w:rsidRPr="008B4472">
        <w:rPr>
          <w:rFonts w:hint="eastAsia"/>
          <w:b/>
          <w:bCs/>
          <w:highlight w:val="yellow"/>
        </w:rPr>
        <w:t>Short</w:t>
      </w:r>
      <w:r w:rsidRPr="008B4472">
        <w:rPr>
          <w:b/>
          <w:bCs/>
          <w:highlight w:val="yellow"/>
        </w:rPr>
        <w:t xml:space="preserve"> </w:t>
      </w:r>
      <w:r w:rsidRPr="008B4472">
        <w:rPr>
          <w:rFonts w:hint="eastAsia"/>
          <w:b/>
          <w:bCs/>
          <w:highlight w:val="yellow"/>
        </w:rPr>
        <w:t>run</w:t>
      </w:r>
      <w:r w:rsidRPr="008B4472">
        <w:rPr>
          <w:rFonts w:hint="eastAsia"/>
          <w:b/>
          <w:bCs/>
          <w:highlight w:val="yellow"/>
        </w:rPr>
        <w:t>）</w:t>
      </w:r>
      <w:r w:rsidRPr="008B4472">
        <w:rPr>
          <w:rFonts w:hint="eastAsia"/>
          <w:highlight w:val="yellow"/>
        </w:rPr>
        <w:t>：存在可变要素和固定要素的时期（至少有一种投入固定）</w:t>
      </w:r>
      <w:r w:rsidRPr="008B4472">
        <w:rPr>
          <w:highlight w:val="yellow"/>
        </w:rPr>
        <w:t xml:space="preserve"> </w:t>
      </w:r>
      <w:r w:rsidRPr="008B4472">
        <w:rPr>
          <w:highlight w:val="yellow"/>
        </w:rPr>
        <w:t>。</w:t>
      </w:r>
    </w:p>
    <w:p w14:paraId="24FFC776" w14:textId="0A1A2BC2" w:rsidR="008B4472" w:rsidRPr="008B4472" w:rsidRDefault="008B4472" w:rsidP="008B4472">
      <w:pPr>
        <w:rPr>
          <w:highlight w:val="yellow"/>
        </w:rPr>
      </w:pPr>
      <w:r w:rsidRPr="008B4472">
        <w:rPr>
          <w:highlight w:val="yellow"/>
        </w:rPr>
        <w:t xml:space="preserve">a period in which at least one input is variable and at least one input is fixed.  </w:t>
      </w:r>
    </w:p>
    <w:p w14:paraId="6304C058" w14:textId="77777777" w:rsidR="003A3041" w:rsidRPr="008B4472" w:rsidRDefault="00000000">
      <w:pPr>
        <w:numPr>
          <w:ilvl w:val="0"/>
          <w:numId w:val="3"/>
        </w:numPr>
        <w:rPr>
          <w:highlight w:val="yellow"/>
        </w:rPr>
      </w:pPr>
      <w:r w:rsidRPr="008B4472">
        <w:rPr>
          <w:rFonts w:hint="eastAsia"/>
          <w:b/>
          <w:bCs/>
          <w:highlight w:val="yellow"/>
        </w:rPr>
        <w:t>长期（</w:t>
      </w:r>
      <w:r w:rsidRPr="008B4472">
        <w:rPr>
          <w:rFonts w:hint="eastAsia"/>
          <w:b/>
          <w:bCs/>
          <w:highlight w:val="yellow"/>
        </w:rPr>
        <w:t>Long</w:t>
      </w:r>
      <w:r w:rsidRPr="008B4472">
        <w:rPr>
          <w:b/>
          <w:bCs/>
          <w:highlight w:val="yellow"/>
        </w:rPr>
        <w:t xml:space="preserve"> </w:t>
      </w:r>
      <w:r w:rsidRPr="008B4472">
        <w:rPr>
          <w:rFonts w:hint="eastAsia"/>
          <w:b/>
          <w:bCs/>
          <w:highlight w:val="yellow"/>
        </w:rPr>
        <w:t>run</w:t>
      </w:r>
      <w:r w:rsidRPr="008B4472">
        <w:rPr>
          <w:rFonts w:hint="eastAsia"/>
          <w:b/>
          <w:bCs/>
          <w:highlight w:val="yellow"/>
        </w:rPr>
        <w:t>）</w:t>
      </w:r>
      <w:r w:rsidRPr="008B4472">
        <w:rPr>
          <w:rFonts w:hint="eastAsia"/>
          <w:highlight w:val="yellow"/>
        </w:rPr>
        <w:t>：所有投入要素都可变，无固定要素的时期</w:t>
      </w:r>
      <w:r w:rsidRPr="008B4472">
        <w:rPr>
          <w:highlight w:val="yellow"/>
        </w:rPr>
        <w:t xml:space="preserve"> </w:t>
      </w:r>
    </w:p>
    <w:p w14:paraId="4853D45F" w14:textId="77777777" w:rsidR="003A3041" w:rsidRDefault="00000000">
      <w:pPr>
        <w:pStyle w:val="FirstParagraph"/>
      </w:pPr>
      <w:r>
        <w:rPr>
          <w:rFonts w:hint="eastAsia"/>
        </w:rPr>
        <w:t>有关产量三个核心概念</w:t>
      </w:r>
      <w:r>
        <w:t xml:space="preserve"> </w:t>
      </w:r>
      <w:r>
        <w:rPr>
          <w:rFonts w:hint="eastAsia"/>
        </w:rPr>
        <w:t>：</w:t>
      </w:r>
    </w:p>
    <w:p w14:paraId="048FF7AB" w14:textId="77777777" w:rsidR="008B4472" w:rsidRDefault="008B4472" w:rsidP="008B4472">
      <w:pPr>
        <w:pStyle w:val="a0"/>
      </w:pPr>
    </w:p>
    <w:p w14:paraId="4D11146C" w14:textId="78242011" w:rsidR="008B4472" w:rsidRPr="008B4472" w:rsidRDefault="008B4472" w:rsidP="008B4472">
      <w:pPr>
        <w:pStyle w:val="a0"/>
      </w:pPr>
      <w:r w:rsidRPr="008B4472">
        <w:rPr>
          <w:highlight w:val="yellow"/>
        </w:rPr>
        <w:t>自变量是：可变要素投入量</w:t>
      </w:r>
    </w:p>
    <w:p w14:paraId="530729A3" w14:textId="77777777" w:rsidR="003A3041" w:rsidRPr="008B4472" w:rsidRDefault="00000000">
      <w:pPr>
        <w:numPr>
          <w:ilvl w:val="0"/>
          <w:numId w:val="4"/>
        </w:numPr>
        <w:rPr>
          <w:highlight w:val="yellow"/>
        </w:rPr>
      </w:pPr>
      <w:r w:rsidRPr="008B4472">
        <w:rPr>
          <w:rFonts w:hint="eastAsia"/>
          <w:b/>
          <w:bCs/>
          <w:highlight w:val="yellow"/>
        </w:rPr>
        <w:t>总产量（</w:t>
      </w:r>
      <w:r w:rsidRPr="008B4472">
        <w:rPr>
          <w:rFonts w:hint="eastAsia"/>
          <w:b/>
          <w:bCs/>
          <w:highlight w:val="yellow"/>
        </w:rPr>
        <w:t>TP,</w:t>
      </w:r>
      <w:r w:rsidRPr="008B4472">
        <w:rPr>
          <w:b/>
          <w:bCs/>
          <w:highlight w:val="yellow"/>
        </w:rPr>
        <w:t xml:space="preserve"> Total </w:t>
      </w:r>
      <w:r w:rsidRPr="008B4472">
        <w:rPr>
          <w:rFonts w:hint="eastAsia"/>
          <w:b/>
          <w:bCs/>
          <w:highlight w:val="yellow"/>
        </w:rPr>
        <w:t>Production</w:t>
      </w:r>
      <w:r w:rsidRPr="008B4472">
        <w:rPr>
          <w:rFonts w:hint="eastAsia"/>
          <w:b/>
          <w:bCs/>
          <w:highlight w:val="yellow"/>
        </w:rPr>
        <w:t>）</w:t>
      </w:r>
      <w:r w:rsidRPr="008B4472">
        <w:rPr>
          <w:rFonts w:hint="eastAsia"/>
          <w:highlight w:val="yellow"/>
        </w:rPr>
        <w:t>：</w:t>
      </w:r>
      <m:oMath>
        <m:r>
          <w:rPr>
            <w:rFonts w:ascii="Cambria Math" w:hAnsi="Cambria Math"/>
            <w:highlight w:val="yellow"/>
          </w:rPr>
          <m:t>TP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Q</m:t>
        </m:r>
      </m:oMath>
      <w:r w:rsidRPr="008B4472">
        <w:rPr>
          <w:highlight w:val="yellow"/>
        </w:rPr>
        <w:t xml:space="preserve"> </w:t>
      </w:r>
    </w:p>
    <w:p w14:paraId="54D525FC" w14:textId="77777777" w:rsidR="003A3041" w:rsidRPr="008B4472" w:rsidRDefault="00000000">
      <w:pPr>
        <w:numPr>
          <w:ilvl w:val="0"/>
          <w:numId w:val="4"/>
        </w:numPr>
        <w:rPr>
          <w:highlight w:val="yellow"/>
        </w:rPr>
      </w:pPr>
      <w:r w:rsidRPr="008B4472">
        <w:rPr>
          <w:rFonts w:hint="eastAsia"/>
          <w:b/>
          <w:bCs/>
          <w:highlight w:val="yellow"/>
        </w:rPr>
        <w:t>平均产量（</w:t>
      </w:r>
      <w:r w:rsidRPr="008B4472">
        <w:rPr>
          <w:rFonts w:hint="eastAsia"/>
          <w:b/>
          <w:bCs/>
          <w:highlight w:val="yellow"/>
        </w:rPr>
        <w:t>AP,</w:t>
      </w:r>
      <w:r w:rsidRPr="008B4472">
        <w:rPr>
          <w:b/>
          <w:bCs/>
          <w:highlight w:val="yellow"/>
        </w:rPr>
        <w:t xml:space="preserve"> Average </w:t>
      </w:r>
      <w:r w:rsidRPr="008B4472">
        <w:rPr>
          <w:rFonts w:hint="eastAsia"/>
          <w:b/>
          <w:bCs/>
          <w:highlight w:val="yellow"/>
        </w:rPr>
        <w:t>Production</w:t>
      </w:r>
      <w:r w:rsidRPr="008B4472">
        <w:rPr>
          <w:rFonts w:hint="eastAsia"/>
          <w:b/>
          <w:bCs/>
          <w:highlight w:val="yellow"/>
        </w:rPr>
        <w:t>）</w:t>
      </w:r>
      <w:r w:rsidRPr="008B4472">
        <w:rPr>
          <w:rFonts w:hint="eastAsia"/>
          <w:highlight w:val="yellow"/>
        </w:rPr>
        <w:t>：</w:t>
      </w:r>
      <m:oMath>
        <m:r>
          <w:rPr>
            <w:rFonts w:ascii="Cambria Math" w:hAnsi="Cambria Math"/>
            <w:highlight w:val="yellow"/>
          </w:rPr>
          <m:t>AP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TP</m:t>
        </m:r>
        <m:r>
          <m:rPr>
            <m:sty m:val="p"/>
          </m:rPr>
          <w:rPr>
            <w:rFonts w:ascii="Cambria Math" w:hAnsi="Cambria Math"/>
            <w:highlight w:val="yellow"/>
          </w:rPr>
          <m:t>/</m:t>
        </m:r>
        <m:r>
          <w:rPr>
            <w:rFonts w:ascii="Cambria Math" w:hAnsi="Cambria Math"/>
            <w:highlight w:val="yellow"/>
          </w:rPr>
          <m:t>x</m:t>
        </m:r>
      </m:oMath>
      <w:r w:rsidRPr="008B4472">
        <w:rPr>
          <w:highlight w:val="yellow"/>
        </w:rPr>
        <w:t xml:space="preserve"> </w:t>
      </w:r>
    </w:p>
    <w:p w14:paraId="101F113D" w14:textId="77777777" w:rsidR="003A3041" w:rsidRPr="008B4472" w:rsidRDefault="00000000">
      <w:pPr>
        <w:numPr>
          <w:ilvl w:val="0"/>
          <w:numId w:val="4"/>
        </w:numPr>
        <w:rPr>
          <w:highlight w:val="yellow"/>
        </w:rPr>
      </w:pPr>
      <w:r w:rsidRPr="008B4472">
        <w:rPr>
          <w:rFonts w:hint="eastAsia"/>
          <w:b/>
          <w:bCs/>
          <w:highlight w:val="yellow"/>
        </w:rPr>
        <w:t>边际产量（</w:t>
      </w:r>
      <w:r w:rsidRPr="008B4472">
        <w:rPr>
          <w:rFonts w:hint="eastAsia"/>
          <w:b/>
          <w:bCs/>
          <w:highlight w:val="yellow"/>
        </w:rPr>
        <w:t>MP,</w:t>
      </w:r>
      <w:r w:rsidRPr="008B4472">
        <w:rPr>
          <w:b/>
          <w:bCs/>
          <w:highlight w:val="yellow"/>
        </w:rPr>
        <w:t xml:space="preserve"> Marginal </w:t>
      </w:r>
      <w:r w:rsidRPr="008B4472">
        <w:rPr>
          <w:rFonts w:hint="eastAsia"/>
          <w:b/>
          <w:bCs/>
          <w:highlight w:val="yellow"/>
        </w:rPr>
        <w:t>Production</w:t>
      </w:r>
      <w:r w:rsidRPr="008B4472">
        <w:rPr>
          <w:rFonts w:hint="eastAsia"/>
          <w:b/>
          <w:bCs/>
          <w:highlight w:val="yellow"/>
        </w:rPr>
        <w:t>）</w:t>
      </w:r>
      <w:r w:rsidRPr="008B4472">
        <w:rPr>
          <w:rFonts w:hint="eastAsia"/>
          <w:highlight w:val="yellow"/>
        </w:rPr>
        <w:t>：连续型求极限下，</w:t>
      </w:r>
      <m:oMath>
        <m:r>
          <w:rPr>
            <w:rFonts w:ascii="Cambria Math" w:hAnsi="Cambria Math"/>
            <w:highlight w:val="yellow"/>
          </w:rPr>
          <m:t>MP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dTP</m:t>
        </m:r>
        <m:r>
          <m:rPr>
            <m:sty m:val="p"/>
          </m:rPr>
          <w:rPr>
            <w:rFonts w:ascii="Cambria Math" w:hAnsi="Cambria Math"/>
            <w:highlight w:val="yellow"/>
          </w:rPr>
          <m:t>/</m:t>
        </m:r>
        <m:r>
          <w:rPr>
            <w:rFonts w:ascii="Cambria Math" w:hAnsi="Cambria Math"/>
            <w:highlight w:val="yellow"/>
          </w:rPr>
          <m:t>dx</m:t>
        </m:r>
      </m:oMath>
      <w:r w:rsidRPr="008B4472">
        <w:rPr>
          <w:highlight w:val="yellow"/>
        </w:rPr>
        <w:t xml:space="preserve"> </w:t>
      </w:r>
    </w:p>
    <w:p w14:paraId="12E4F8BA" w14:textId="77777777" w:rsidR="003A3041" w:rsidRDefault="003A3041">
      <w:pPr>
        <w:numPr>
          <w:ilvl w:val="0"/>
          <w:numId w:val="1"/>
        </w:numPr>
      </w:pPr>
    </w:p>
    <w:p w14:paraId="7526A772" w14:textId="77777777" w:rsidR="003A3041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7496E69" wp14:editId="571DB2A5">
            <wp:extent cx="5334000" cy="3222624"/>
            <wp:effectExtent l="0" t="0" r="0" b="0"/>
            <wp:docPr id="23" name="Picture" descr="image-2026040602141888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lenovo\AppData\Roaming\Typora\typora-user-images\image-2026040602141888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2C33D" w14:textId="77777777" w:rsidR="003A3041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95B5190" wp14:editId="2F54D130">
            <wp:extent cx="5334000" cy="3030825"/>
            <wp:effectExtent l="0" t="0" r="0" b="0"/>
            <wp:docPr id="26" name="Picture" descr="image-2026040602135186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lenovo\AppData\Roaming\Typora\typora-user-images\image-2026040602135186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8DAB3" w14:textId="667A0573" w:rsidR="003A3041" w:rsidRDefault="008B4472">
      <w:pPr>
        <w:numPr>
          <w:ilvl w:val="0"/>
          <w:numId w:val="1"/>
        </w:numPr>
        <w:rPr>
          <w:sz w:val="32"/>
          <w:szCs w:val="32"/>
          <w:highlight w:val="yellow"/>
        </w:rPr>
      </w:pPr>
      <w:r w:rsidRPr="008B4472">
        <w:rPr>
          <w:rFonts w:hint="eastAsia"/>
          <w:sz w:val="32"/>
          <w:szCs w:val="32"/>
          <w:highlight w:val="yellow"/>
        </w:rPr>
        <w:t>边际产量递减：一种投入的边际产量随着投入量增加而减少的特征</w:t>
      </w:r>
    </w:p>
    <w:p w14:paraId="35DF6858" w14:textId="74E96C8D" w:rsidR="008B4472" w:rsidRPr="008B4472" w:rsidRDefault="008B4472">
      <w:pPr>
        <w:numPr>
          <w:ilvl w:val="0"/>
          <w:numId w:val="1"/>
        </w:numPr>
        <w:rPr>
          <w:highlight w:val="yellow"/>
        </w:rPr>
      </w:pPr>
      <w:r w:rsidRPr="008B4472">
        <w:t>The characteristic that the marginal product of an input decreases as the quantity of the input increases.</w:t>
      </w:r>
    </w:p>
    <w:p w14:paraId="3B037500" w14:textId="4CB999EB" w:rsidR="008B4472" w:rsidRPr="008B4472" w:rsidRDefault="008B4472">
      <w:pPr>
        <w:numPr>
          <w:ilvl w:val="0"/>
          <w:numId w:val="1"/>
        </w:numPr>
        <w:rPr>
          <w:highlight w:val="yellow"/>
        </w:rPr>
      </w:pPr>
      <w:r w:rsidRPr="008B4472">
        <w:rPr>
          <w:rFonts w:hint="eastAsia"/>
        </w:rPr>
        <w:t>边际收益递减规律：当可变投入要素的投入量增加，而其他投入要素的投入量固定时，投入量的增加将会达到这样一点（点</w:t>
      </w:r>
      <w:r w:rsidRPr="008B4472">
        <w:rPr>
          <w:rFonts w:hint="eastAsia"/>
        </w:rPr>
        <w:t xml:space="preserve"> A </w:t>
      </w:r>
      <w:r w:rsidRPr="008B4472">
        <w:rPr>
          <w:rFonts w:hint="eastAsia"/>
        </w:rPr>
        <w:t>），在这一点以后可变要素的边际产量开始下降。</w:t>
      </w:r>
    </w:p>
    <w:p w14:paraId="422AA8D8" w14:textId="77777777" w:rsidR="003A3041" w:rsidRDefault="00000000">
      <w:r>
        <w:pict w14:anchorId="63E9EA0A">
          <v:rect id="_x0000_i1027" style="width:0;height:1.5pt" o:hralign="center" o:hrstd="t" o:hr="t"/>
        </w:pict>
      </w:r>
    </w:p>
    <w:p w14:paraId="799C3990" w14:textId="77777777" w:rsidR="003A3041" w:rsidRDefault="00000000">
      <w:pPr>
        <w:pStyle w:val="2"/>
      </w:pPr>
      <w:bookmarkStart w:id="12" w:name="X734d25dab392d354298419c4a7df3ca92f780d5"/>
      <w:bookmarkEnd w:id="11"/>
      <w:r>
        <w:t xml:space="preserve">2. </w:t>
      </w:r>
      <w:r>
        <w:rPr>
          <w:rFonts w:hint="eastAsia"/>
        </w:rPr>
        <w:t>产量函数之间的相互联系（重点推导）</w:t>
      </w:r>
    </w:p>
    <w:p w14:paraId="79593402" w14:textId="77777777" w:rsidR="003A3041" w:rsidRDefault="00000000">
      <w:pPr>
        <w:pStyle w:val="3"/>
      </w:pPr>
      <w:bookmarkStart w:id="13" w:name="Xbeaca68c30fffcb2db814f993f9d152450af97a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</w:t>
      </w:r>
      <w:r>
        <w:t xml:space="preserve"> </w:t>
      </w:r>
      <m:oMath>
        <m:r>
          <w:rPr>
            <w:rFonts w:ascii="Cambria Math" w:hAnsi="Cambria Math"/>
          </w:rPr>
          <m:t>TP</m:t>
        </m:r>
      </m:oMath>
      <w:r>
        <w:t xml:space="preserve"> </w:t>
      </w:r>
      <w:r>
        <w:rPr>
          <w:rFonts w:hint="eastAsia"/>
        </w:rPr>
        <w:t>到</w:t>
      </w:r>
      <w:r>
        <w:t xml:space="preserve"> AP </w:t>
      </w:r>
      <w:r>
        <w:rPr>
          <w:rFonts w:hint="eastAsia"/>
        </w:rPr>
        <w:t>和</w:t>
      </w:r>
      <w:r>
        <w:t xml:space="preserve"> MP</w:t>
      </w:r>
    </w:p>
    <w:p w14:paraId="6E2D23BD" w14:textId="77777777" w:rsidR="003A3041" w:rsidRDefault="00000000">
      <w:pPr>
        <w:numPr>
          <w:ilvl w:val="0"/>
          <w:numId w:val="5"/>
        </w:numPr>
      </w:pPr>
      <w:r>
        <w:rPr>
          <w:rFonts w:hint="eastAsia"/>
        </w:rPr>
        <w:t>如果将</w:t>
      </w:r>
      <w:r>
        <w:t xml:space="preserve"> </w:t>
      </w:r>
      <m:oMath>
        <m:r>
          <w:rPr>
            <w:rFonts w:ascii="Cambria Math" w:hAnsi="Cambria Math"/>
          </w:rPr>
          <m:t>TP</m:t>
        </m:r>
      </m:oMath>
      <w:r>
        <w:rPr>
          <w:rFonts w:hint="eastAsia"/>
        </w:rPr>
        <w:t>曲线上的某点与原点连线，则该连线的</w:t>
      </w:r>
      <w:r>
        <w:rPr>
          <w:rFonts w:hint="eastAsia"/>
          <w:b/>
          <w:bCs/>
        </w:rPr>
        <w:t>斜率</w:t>
      </w:r>
      <w:r>
        <w:rPr>
          <w:rFonts w:hint="eastAsia"/>
        </w:rPr>
        <w:t>即为</w:t>
      </w:r>
      <w:r>
        <w:t xml:space="preserve"> AP </w:t>
      </w:r>
      <w:r>
        <w:t>。</w:t>
      </w:r>
    </w:p>
    <w:p w14:paraId="54C102F8" w14:textId="77777777" w:rsidR="003A3041" w:rsidRDefault="00000000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TP</m:t>
        </m:r>
      </m:oMath>
      <w:r>
        <w:rPr>
          <w:rFonts w:hint="eastAsia"/>
        </w:rPr>
        <w:t>曲线上各点的切线</w:t>
      </w:r>
      <w:r>
        <w:rPr>
          <w:rFonts w:hint="eastAsia"/>
          <w:b/>
          <w:bCs/>
        </w:rPr>
        <w:t>斜率</w:t>
      </w:r>
      <w:r>
        <w:rPr>
          <w:rFonts w:hint="eastAsia"/>
        </w:rPr>
        <w:t>即为</w:t>
      </w:r>
      <w:r>
        <w:t xml:space="preserve"> </w:t>
      </w:r>
      <w:r>
        <w:rPr>
          <w:rFonts w:hint="eastAsia"/>
        </w:rPr>
        <w:t>MP</w:t>
      </w:r>
      <w:r>
        <w:rPr>
          <w:rFonts w:hint="eastAsia"/>
        </w:rPr>
        <w:t>（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dTP</m:t>
            </m:r>
          </m:num>
          <m:den>
            <m:r>
              <w:rPr>
                <w:rFonts w:ascii="Cambria Math" w:hAnsi="Cambria Math"/>
              </w:rPr>
              <m:t>dL</m:t>
            </m:r>
          </m:den>
        </m:f>
      </m:oMath>
      <w:r>
        <w:rPr>
          <w:rFonts w:hint="eastAsia"/>
        </w:rPr>
        <w:t>）</w:t>
      </w:r>
      <w:r>
        <w:t xml:space="preserve"> </w:t>
      </w:r>
      <w:r>
        <w:t>。</w:t>
      </w:r>
    </w:p>
    <w:p w14:paraId="0B9BC0EF" w14:textId="77777777" w:rsidR="003A3041" w:rsidRDefault="00000000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TP</m:t>
        </m:r>
      </m:oMath>
      <w:r>
        <w:rPr>
          <w:rFonts w:hint="eastAsia"/>
        </w:rPr>
        <w:t>的二阶导数为零，此时</w:t>
      </w:r>
      <w:r>
        <w:t xml:space="preserve"> MP </w:t>
      </w:r>
      <w:r>
        <w:rPr>
          <w:rFonts w:hint="eastAsia"/>
        </w:rPr>
        <w:t>最大</w:t>
      </w:r>
      <w:r>
        <w:t xml:space="preserve"> </w:t>
      </w:r>
      <w:r>
        <w:t>。</w:t>
      </w:r>
    </w:p>
    <w:p w14:paraId="71454652" w14:textId="3FB04A3C" w:rsidR="003A3041" w:rsidRDefault="008B4472">
      <w:pPr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17980677" wp14:editId="5FADFFA5">
            <wp:simplePos x="0" y="0"/>
            <wp:positionH relativeFrom="column">
              <wp:posOffset>3790950</wp:posOffset>
            </wp:positionH>
            <wp:positionV relativeFrom="paragraph">
              <wp:posOffset>313690</wp:posOffset>
            </wp:positionV>
            <wp:extent cx="3689350" cy="2425700"/>
            <wp:effectExtent l="0" t="0" r="0" b="0"/>
            <wp:wrapNone/>
            <wp:docPr id="33" name="Picture" descr="image-2026040602172806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lenovo\AppData\Roaming\Typora\typora-user-images\image-2026040602172806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1FC4660A" wp14:editId="279AE2EF">
            <wp:simplePos x="0" y="0"/>
            <wp:positionH relativeFrom="column">
              <wp:posOffset>-342900</wp:posOffset>
            </wp:positionH>
            <wp:positionV relativeFrom="paragraph">
              <wp:posOffset>332740</wp:posOffset>
            </wp:positionV>
            <wp:extent cx="4178300" cy="2432050"/>
            <wp:effectExtent l="0" t="0" r="0" b="0"/>
            <wp:wrapNone/>
            <wp:docPr id="30" name="Picture" descr="image-2026040602154892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lenovo\AppData\Roaming\Typora\typora-user-images\image-2026040602154892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43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</w:rPr>
        <w:t>极大值点</w:t>
      </w:r>
      <w:r>
        <w:rPr>
          <w:rFonts w:hint="eastAsia"/>
        </w:rPr>
        <w:t>：</w:t>
      </w:r>
      <w:r>
        <w:t xml:space="preserve"> </w:t>
      </w:r>
      <m:oMath>
        <m:r>
          <w:rPr>
            <w:rFonts w:ascii="Cambria Math" w:hAnsi="Cambria Math"/>
          </w:rPr>
          <m:t>TP</m:t>
        </m:r>
      </m:oMath>
      <w:r>
        <w:rPr>
          <w:rFonts w:hint="eastAsia"/>
        </w:rPr>
        <w:t>的一阶导数为零，此时</w:t>
      </w:r>
      <w:r>
        <w:t xml:space="preserve"> MP </w:t>
      </w:r>
      <w:r>
        <w:rPr>
          <w:rFonts w:hint="eastAsia"/>
        </w:rPr>
        <w:t>为零</w:t>
      </w:r>
      <w:r>
        <w:t xml:space="preserve"> </w:t>
      </w:r>
      <w:r>
        <w:t>。</w:t>
      </w:r>
    </w:p>
    <w:p w14:paraId="09A7AC28" w14:textId="6B07FBB7" w:rsidR="003A3041" w:rsidRDefault="003A3041">
      <w:pPr>
        <w:numPr>
          <w:ilvl w:val="0"/>
          <w:numId w:val="1"/>
        </w:numPr>
      </w:pPr>
    </w:p>
    <w:p w14:paraId="00843175" w14:textId="436330ED" w:rsidR="003A3041" w:rsidRDefault="003A3041">
      <w:pPr>
        <w:numPr>
          <w:ilvl w:val="0"/>
          <w:numId w:val="1"/>
        </w:numPr>
      </w:pPr>
    </w:p>
    <w:p w14:paraId="6A6A0E72" w14:textId="77777777" w:rsidR="003A3041" w:rsidRDefault="003A3041">
      <w:pPr>
        <w:numPr>
          <w:ilvl w:val="0"/>
          <w:numId w:val="1"/>
        </w:numPr>
      </w:pPr>
    </w:p>
    <w:p w14:paraId="10833CE3" w14:textId="5EC85E55" w:rsidR="008B4472" w:rsidRDefault="008B4472" w:rsidP="00085790">
      <w:pPr>
        <w:ind w:left="720"/>
        <w:rPr>
          <w:rFonts w:hint="eastAsia"/>
        </w:rPr>
      </w:pPr>
      <w:bookmarkStart w:id="14" w:name="X4d28e610f6b235af8e8aa7d8dbce128ad929f30"/>
      <w:bookmarkEnd w:id="13"/>
    </w:p>
    <w:p w14:paraId="2FD9D710" w14:textId="65DA8D15" w:rsidR="008B4472" w:rsidRPr="008B4472" w:rsidRDefault="008B4472" w:rsidP="008B4472">
      <w:pPr>
        <w:pStyle w:val="a0"/>
      </w:pPr>
      <w:r w:rsidRPr="008B4472">
        <w:rPr>
          <w:noProof/>
        </w:rPr>
        <w:drawing>
          <wp:inline distT="0" distB="0" distL="0" distR="0" wp14:anchorId="0C6353F8" wp14:editId="2FD09628">
            <wp:extent cx="5484582" cy="3051528"/>
            <wp:effectExtent l="0" t="0" r="0" b="0"/>
            <wp:docPr id="2055436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36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8252" cy="305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266E" w14:textId="4CFC5824" w:rsidR="003A3041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AP</w:t>
      </w:r>
      <w:r>
        <w:t xml:space="preserve"> </w:t>
      </w:r>
      <w:r>
        <w:rPr>
          <w:rFonts w:hint="eastAsia"/>
        </w:rPr>
        <w:t>与</w:t>
      </w:r>
      <w:r>
        <w:t xml:space="preserve"> MP </w:t>
      </w:r>
      <w:r>
        <w:rPr>
          <w:rFonts w:hint="eastAsia"/>
        </w:rPr>
        <w:t>的关系</w:t>
      </w:r>
    </w:p>
    <w:p w14:paraId="5E9F2B85" w14:textId="77777777" w:rsidR="003A3041" w:rsidRDefault="00000000">
      <w:pPr>
        <w:pStyle w:val="FirstParagraph"/>
      </w:pPr>
      <w:r>
        <w:rPr>
          <w:rFonts w:hint="eastAsia"/>
        </w:rPr>
        <w:t>核心公式推导</w:t>
      </w:r>
      <w:r>
        <w:t xml:space="preserve"> </w:t>
      </w:r>
      <w:r>
        <w:rPr>
          <w:rFonts w:hint="eastAsia"/>
        </w:rPr>
        <w:t>：</w:t>
      </w:r>
    </w:p>
    <w:p w14:paraId="1B556AD4" w14:textId="77777777" w:rsidR="003A3041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dAP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TP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dTP</m:t>
                  </m:r>
                </m:num>
                <m:den>
                  <m:r>
                    <w:rPr>
                      <w:rFonts w:ascii="Cambria Math" w:hAnsi="Cambria Math"/>
                    </w:rPr>
                    <m:t>dL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AP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6F014DE" w14:textId="2B4CB6EA" w:rsidR="003A3041" w:rsidRDefault="008B4472">
      <w:pPr>
        <w:pStyle w:val="Fir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9D1CD8" wp14:editId="5D3CE008">
            <wp:simplePos x="0" y="0"/>
            <wp:positionH relativeFrom="column">
              <wp:posOffset>3841750</wp:posOffset>
            </wp:positionH>
            <wp:positionV relativeFrom="paragraph">
              <wp:posOffset>521335</wp:posOffset>
            </wp:positionV>
            <wp:extent cx="2063750" cy="425450"/>
            <wp:effectExtent l="0" t="0" r="0" b="0"/>
            <wp:wrapNone/>
            <wp:docPr id="40" name="Picture" descr="image-2026040602185102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C:\Users\lenovo\AppData\Roaming\Typora\typora-user-images\image-2026040602185102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42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AA74A83" wp14:editId="4FC7A51A">
            <wp:extent cx="2844800" cy="1524000"/>
            <wp:effectExtent l="0" t="0" r="0" b="0"/>
            <wp:docPr id="37" name="Picture" descr="image-2026040602181360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:\Users\lenovo\AppData\Roaming\Typora\typora-user-images\image-2026040602181360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5D57EC" w14:textId="55C2C001" w:rsidR="003A3041" w:rsidRDefault="00000000">
      <w:pPr>
        <w:pStyle w:val="a0"/>
      </w:pPr>
      <w:r>
        <w:rPr>
          <w:rFonts w:hint="eastAsia"/>
        </w:rPr>
        <w:t>所以有：</w:t>
      </w:r>
    </w:p>
    <w:p w14:paraId="03F0A375" w14:textId="77777777" w:rsidR="003A3041" w:rsidRDefault="00000000">
      <w:pPr>
        <w:numPr>
          <w:ilvl w:val="0"/>
          <w:numId w:val="6"/>
        </w:numPr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上升</w:t>
      </w:r>
      <w:r>
        <w:t xml:space="preserve"> </w:t>
      </w:r>
      <w:r>
        <w:t>。</w:t>
      </w:r>
    </w:p>
    <w:p w14:paraId="41BB62B8" w14:textId="77777777" w:rsidR="003A3041" w:rsidRDefault="00000000">
      <w:pPr>
        <w:numPr>
          <w:ilvl w:val="0"/>
          <w:numId w:val="6"/>
        </w:numPr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下降</w:t>
      </w:r>
      <w:r>
        <w:t xml:space="preserve"> </w:t>
      </w:r>
      <w:r>
        <w:t>。</w:t>
      </w:r>
    </w:p>
    <w:p w14:paraId="4CC714EB" w14:textId="77777777" w:rsidR="003A3041" w:rsidRDefault="00000000">
      <w:pPr>
        <w:numPr>
          <w:ilvl w:val="0"/>
          <w:numId w:val="6"/>
        </w:numPr>
      </w:pPr>
      <w:r w:rsidRPr="00BC45F3">
        <w:rPr>
          <w:rFonts w:hint="eastAsia"/>
          <w:highlight w:val="yellow"/>
        </w:rPr>
        <w:t>当</w:t>
      </w:r>
      <w:r w:rsidRPr="00BC45F3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MP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AP</m:t>
        </m:r>
      </m:oMath>
      <w:r w:rsidRPr="00BC45F3">
        <w:rPr>
          <w:highlight w:val="yellow"/>
        </w:rPr>
        <w:t xml:space="preserve"> </w:t>
      </w:r>
      <w:r w:rsidRPr="00BC45F3">
        <w:rPr>
          <w:rFonts w:hint="eastAsia"/>
          <w:highlight w:val="yellow"/>
        </w:rPr>
        <w:t>时，</w:t>
      </w:r>
      <m:oMath>
        <m:r>
          <w:rPr>
            <w:rFonts w:ascii="Cambria Math" w:hAnsi="Cambria Math"/>
            <w:highlight w:val="yellow"/>
          </w:rPr>
          <m:t>AP</m:t>
        </m:r>
      </m:oMath>
      <w:r w:rsidRPr="00BC45F3">
        <w:rPr>
          <w:highlight w:val="yellow"/>
        </w:rPr>
        <w:t xml:space="preserve"> </w:t>
      </w:r>
      <w:r w:rsidRPr="00BC45F3">
        <w:rPr>
          <w:rFonts w:hint="eastAsia"/>
          <w:highlight w:val="yellow"/>
        </w:rPr>
        <w:t>达到极大值点</w:t>
      </w:r>
      <w:r>
        <w:t xml:space="preserve"> </w:t>
      </w:r>
      <w:r>
        <w:t>。</w:t>
      </w:r>
    </w:p>
    <w:p w14:paraId="0C7A60AD" w14:textId="77777777" w:rsidR="003A3041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4F1F503" wp14:editId="38D7B46C">
            <wp:extent cx="2644815" cy="1759352"/>
            <wp:effectExtent l="0" t="0" r="0" b="0"/>
            <wp:docPr id="43" name="Picture" descr="image-2026040602193726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C:\Users\lenovo\AppData\Roaming\Typora\typora-user-images\image-2026040602193726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424" cy="176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99B8A" w14:textId="25AB53B4" w:rsidR="003A3041" w:rsidRDefault="003A3041" w:rsidP="003C27FA">
      <w:pPr>
        <w:numPr>
          <w:ilvl w:val="0"/>
          <w:numId w:val="1"/>
        </w:numPr>
      </w:pPr>
    </w:p>
    <w:p w14:paraId="634104AD" w14:textId="77777777" w:rsidR="003A3041" w:rsidRDefault="00000000">
      <w:pPr>
        <w:pStyle w:val="2"/>
      </w:pPr>
      <w:bookmarkStart w:id="15" w:name="Xe07eb559bb8abcfe32f5b68854d978976668749"/>
      <w:bookmarkEnd w:id="12"/>
      <w:bookmarkEnd w:id="14"/>
      <w:r>
        <w:t xml:space="preserve">3. </w:t>
      </w:r>
      <w:r>
        <w:rPr>
          <w:rFonts w:hint="eastAsia"/>
        </w:rPr>
        <w:t>生产的三阶段</w:t>
      </w:r>
    </w:p>
    <w:p w14:paraId="505D5150" w14:textId="77777777" w:rsidR="003A3041" w:rsidRDefault="00000000">
      <w:pPr>
        <w:pStyle w:val="aa"/>
      </w:pPr>
      <w:r>
        <w:rPr>
          <w:rFonts w:hint="eastAsia"/>
          <w:b/>
          <w:bCs/>
        </w:rPr>
        <w:t>边际收益递减规律</w:t>
      </w:r>
      <w:r>
        <w:rPr>
          <w:rFonts w:hint="eastAsia"/>
        </w:rPr>
        <w:t>：当可变投入要素增加而其他要素固定时，总会达到一个点，在此之后可变要素的边际产量（</w:t>
      </w:r>
      <m:oMath>
        <m:r>
          <w:rPr>
            <w:rFonts w:ascii="Cambria Math" w:hAnsi="Cambria Math"/>
          </w:rPr>
          <m:t>MP</m:t>
        </m:r>
      </m:oMath>
      <w:r>
        <w:rPr>
          <w:rFonts w:hint="eastAsia"/>
        </w:rPr>
        <w:t>）开始下降</w:t>
      </w:r>
      <w:r>
        <w:t xml:space="preserve"> </w:t>
      </w:r>
      <w:r>
        <w:t>。</w:t>
      </w:r>
    </w:p>
    <w:p w14:paraId="27055C8E" w14:textId="77777777" w:rsidR="003A3041" w:rsidRDefault="00000000">
      <w:pPr>
        <w:pStyle w:val="FirstParagraph"/>
      </w:pPr>
      <w:r>
        <w:rPr>
          <w:noProof/>
        </w:rPr>
        <w:drawing>
          <wp:inline distT="0" distB="0" distL="0" distR="0" wp14:anchorId="5D8BF8DF" wp14:editId="1CDDF6C5">
            <wp:extent cx="3767559" cy="1707266"/>
            <wp:effectExtent l="0" t="0" r="0" b="0"/>
            <wp:docPr id="48" name="Picture" descr="image-2026040602203319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\Users\lenovo\AppData\Roaming\Typora\typora-user-images\image-2026040602203319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01" cy="170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BC7C0B" w14:textId="77777777" w:rsidR="003A3041" w:rsidRDefault="003A3041">
      <w:pPr>
        <w:pStyle w:val="a0"/>
      </w:pPr>
    </w:p>
    <w:p w14:paraId="40EF7E46" w14:textId="77777777" w:rsidR="003A3041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Ⅰ </w:t>
      </w:r>
      <w:r>
        <w:rPr>
          <w:rFonts w:hint="eastAsia"/>
          <w:b/>
          <w:bCs/>
        </w:rPr>
        <w:t>阶段（有待开发）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递增，此时</w:t>
      </w:r>
      <w:r>
        <w:t xml:space="preserve"> 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AP</m:t>
        </m:r>
      </m:oMath>
      <w:r>
        <w:rPr>
          <w:rFonts w:hint="eastAsia"/>
        </w:rPr>
        <w:t>。固定要素相对过多，增加可变要素能极大提高效率</w:t>
      </w:r>
      <w:r>
        <w:t xml:space="preserve"> </w:t>
      </w:r>
      <w:r>
        <w:t>。</w:t>
      </w:r>
    </w:p>
    <w:p w14:paraId="3ECC19D3" w14:textId="77777777" w:rsidR="003A3041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Ⅱ </w:t>
      </w:r>
      <w:r>
        <w:rPr>
          <w:rFonts w:hint="eastAsia"/>
          <w:b/>
          <w:bCs/>
        </w:rPr>
        <w:t>阶段（最佳生产区域）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开始递减至</w:t>
      </w:r>
      <w:r>
        <w:t xml:space="preserve"> 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。此时</w:t>
      </w:r>
      <w:r>
        <w:t xml:space="preserve"> 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。符合边际收益递减规律</w:t>
      </w:r>
      <w:r>
        <w:t xml:space="preserve"> </w:t>
      </w:r>
      <w:r>
        <w:t>。</w:t>
      </w:r>
    </w:p>
    <w:p w14:paraId="370777B0" w14:textId="77777777" w:rsidR="003A3041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Ⅲ </w:t>
      </w:r>
      <w:r>
        <w:rPr>
          <w:rFonts w:hint="eastAsia"/>
          <w:b/>
          <w:bCs/>
        </w:rPr>
        <w:t>阶段（生产禁区）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MP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。可变要素过多导致总产量</w:t>
      </w:r>
      <w:r>
        <w:t xml:space="preserve"> </w:t>
      </w:r>
      <m:oMath>
        <m:r>
          <w:rPr>
            <w:rFonts w:ascii="Cambria Math" w:hAnsi="Cambria Math"/>
          </w:rPr>
          <m:t>TP</m:t>
        </m:r>
      </m:oMath>
      <w:r>
        <w:t xml:space="preserve"> </w:t>
      </w:r>
      <w:r>
        <w:rPr>
          <w:rFonts w:hint="eastAsia"/>
        </w:rPr>
        <w:t>下降，生产效率低</w:t>
      </w:r>
      <w:r>
        <w:t xml:space="preserve"> </w:t>
      </w:r>
      <w:r>
        <w:t>。</w:t>
      </w:r>
    </w:p>
    <w:p w14:paraId="34877215" w14:textId="77777777" w:rsidR="003A3041" w:rsidRDefault="00000000">
      <w:r>
        <w:pict w14:anchorId="2B4CAABF">
          <v:rect id="_x0000_i1028" style="width:0;height:1.5pt" o:hralign="center" o:hrstd="t" o:hr="t"/>
        </w:pict>
      </w:r>
    </w:p>
    <w:p w14:paraId="4B304C9F" w14:textId="77777777" w:rsidR="003A3041" w:rsidRDefault="00000000">
      <w:pPr>
        <w:pStyle w:val="2"/>
      </w:pPr>
      <w:bookmarkStart w:id="16" w:name="X08183bae2fa4a207ff81468e5ccc7806d3aa0f8"/>
      <w:bookmarkEnd w:id="15"/>
      <w:r>
        <w:t xml:space="preserve">4. </w:t>
      </w:r>
      <w:r>
        <w:rPr>
          <w:rFonts w:hint="eastAsia"/>
        </w:rPr>
        <w:t>利润最大化条件（单要素）</w:t>
      </w:r>
    </w:p>
    <w:p w14:paraId="7FED0C1A" w14:textId="19B1921A" w:rsidR="003C27FA" w:rsidRDefault="00000000" w:rsidP="00BC45F3">
      <w:pPr>
        <w:numPr>
          <w:ilvl w:val="0"/>
          <w:numId w:val="8"/>
        </w:numPr>
      </w:pPr>
      <w:r w:rsidRPr="00BC45F3">
        <w:rPr>
          <w:rFonts w:hint="eastAsia"/>
          <w:b/>
          <w:bCs/>
          <w:highlight w:val="yellow"/>
        </w:rPr>
        <w:t>边际产量收入</w:t>
      </w:r>
      <m:oMath>
        <m:r>
          <w:rPr>
            <w:rFonts w:ascii="Cambria Math" w:hAnsi="Cambria Math"/>
            <w:highlight w:val="yellow"/>
          </w:rPr>
          <m:t>MRP</m:t>
        </m:r>
        <m:r>
          <w:rPr>
            <w:rFonts w:ascii="Cambria Math" w:hAnsi="Cambria Math" w:cs="Cambria Math"/>
            <w:highlight w:val="yellow"/>
          </w:rPr>
          <m:t>_l</m:t>
        </m:r>
      </m:oMath>
      <w:r w:rsidRPr="00BC45F3">
        <w:rPr>
          <w:rFonts w:hint="eastAsia"/>
          <w:b/>
          <w:bCs/>
          <w:highlight w:val="yellow"/>
        </w:rPr>
        <w:t>（）</w:t>
      </w:r>
      <w:r w:rsidRPr="00BC45F3">
        <w:rPr>
          <w:rFonts w:hint="eastAsia"/>
          <w:highlight w:val="yellow"/>
        </w:rPr>
        <w:t>：增加一单位生产要素（</w:t>
      </w:r>
      <m:oMath>
        <m:r>
          <w:rPr>
            <w:rFonts w:ascii="Cambria Math" w:hAnsi="Cambria Math"/>
            <w:highlight w:val="yellow"/>
          </w:rPr>
          <m:t>L</m:t>
        </m:r>
      </m:oMath>
      <w:r w:rsidRPr="00BC45F3">
        <w:rPr>
          <w:rFonts w:hint="eastAsia"/>
          <w:highlight w:val="yellow"/>
        </w:rPr>
        <w:t>）所带来的总收入变化</w:t>
      </w:r>
      <w:r>
        <w:rPr>
          <w:rFonts w:hint="eastAsia"/>
        </w:rPr>
        <w:t>，</w:t>
      </w:r>
      <m:oMath>
        <m:r>
          <w:rPr>
            <w:rFonts w:ascii="Cambria Math" w:hAnsi="Cambria Math"/>
          </w:rPr>
          <m:t>MRPL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dTR</m:t>
            </m:r>
          </m:num>
          <m:den>
            <m:r>
              <w:rPr>
                <w:rFonts w:ascii="Cambria Math" w:hAnsi="Cambria Math"/>
              </w:rPr>
              <m:t>dL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MR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</w:t>
      </w:r>
    </w:p>
    <w:p w14:paraId="16F8440F" w14:textId="4FAE0B78" w:rsidR="003A3041" w:rsidRDefault="003C27FA" w:rsidP="00BC45F3">
      <w:pPr>
        <w:numPr>
          <w:ilvl w:val="0"/>
          <w:numId w:val="8"/>
        </w:numPr>
      </w:pPr>
      <w:r>
        <w:rPr>
          <w:rFonts w:hint="eastAsia"/>
          <w:b/>
          <w:bCs/>
          <w:highlight w:val="yellow"/>
        </w:rPr>
        <w:lastRenderedPageBreak/>
        <w:t>边际收益</w:t>
      </w:r>
      <w:r>
        <w:rPr>
          <w:rFonts w:hint="eastAsia"/>
          <w:b/>
          <w:bCs/>
        </w:rPr>
        <w:t>*</w:t>
      </w:r>
      <w:r>
        <w:rPr>
          <w:rFonts w:hint="eastAsia"/>
          <w:b/>
          <w:bCs/>
          <w:highlight w:val="yellow"/>
        </w:rPr>
        <w:t>边际产量</w:t>
      </w:r>
      <w:r>
        <w:t>。</w:t>
      </w:r>
    </w:p>
    <w:p w14:paraId="51ACB3F4" w14:textId="0ABF5BE7" w:rsidR="00BC45F3" w:rsidRDefault="00BC45F3" w:rsidP="00BC45F3">
      <w:r w:rsidRPr="00BC45F3">
        <w:t>The change in total revenue brought about by an increase of one unit of the factor of production (beginning formula, uppercase L)</w:t>
      </w:r>
    </w:p>
    <w:p w14:paraId="4D57B430" w14:textId="77777777" w:rsidR="003A3041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最优条件</w:t>
      </w:r>
      <w:r>
        <w:rPr>
          <w:rFonts w:hint="eastAsia"/>
        </w:rPr>
        <w:t>：使用追加的可变投入直到边际产量收入等于边际成本（工资率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），即：</w:t>
      </w:r>
      <m:oMath>
        <m:r>
          <w:rPr>
            <w:rFonts w:ascii="Cambria Math" w:hAnsi="Cambria Math"/>
          </w:rPr>
          <m:t>MRPL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t xml:space="preserve"> </w:t>
      </w:r>
      <w:r>
        <w:t>。</w:t>
      </w:r>
    </w:p>
    <w:p w14:paraId="38A86CE1" w14:textId="77777777" w:rsidR="003A3041" w:rsidRDefault="00000000">
      <w:pPr>
        <w:numPr>
          <w:ilvl w:val="0"/>
          <w:numId w:val="8"/>
        </w:numPr>
      </w:pPr>
      <w:r>
        <w:rPr>
          <w:shd w:val="clear" w:color="auto" w:fill="FFFF00"/>
        </w:rPr>
        <w:t>利润最大化条件</w:t>
      </w:r>
      <w:r>
        <w:t xml:space="preserve"> </w:t>
      </w:r>
    </w:p>
    <w:p w14:paraId="6055FB90" w14:textId="4F6342A9" w:rsidR="003C27FA" w:rsidRDefault="003C27FA" w:rsidP="003C27FA">
      <w:r w:rsidRPr="003C27FA">
        <w:t xml:space="preserve"> </w:t>
      </w:r>
      <w:r w:rsidRPr="003C27FA">
        <w:rPr>
          <w:noProof/>
        </w:rPr>
        <w:drawing>
          <wp:inline distT="0" distB="0" distL="0" distR="0" wp14:anchorId="520F218C" wp14:editId="2986D453">
            <wp:extent cx="1714588" cy="431822"/>
            <wp:effectExtent l="0" t="0" r="0" b="0"/>
            <wp:docPr id="1252800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0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利润</w:t>
      </w:r>
    </w:p>
    <w:p w14:paraId="3065CC9B" w14:textId="77777777" w:rsidR="003A3041" w:rsidRPr="003C27FA" w:rsidRDefault="00000000">
      <w:pPr>
        <w:numPr>
          <w:ilvl w:val="0"/>
          <w:numId w:val="1"/>
        </w:numPr>
        <w:rPr>
          <w:highlight w:val="yellow"/>
        </w:rPr>
      </w:pPr>
      <w:r w:rsidRPr="003C27FA">
        <w:rPr>
          <w:highlight w:val="yellow"/>
        </w:rPr>
        <w:t xml:space="preserve">TR (Total </w:t>
      </w:r>
      <w:r w:rsidRPr="003C27FA">
        <w:rPr>
          <w:rFonts w:hint="eastAsia"/>
          <w:highlight w:val="yellow"/>
        </w:rPr>
        <w:t>Revenue</w:t>
      </w:r>
      <w:r w:rsidRPr="003C27FA">
        <w:rPr>
          <w:rFonts w:hint="eastAsia"/>
          <w:highlight w:val="yellow"/>
        </w:rPr>
        <w:t>，总收益</w:t>
      </w:r>
      <w:r w:rsidRPr="003C27FA">
        <w:rPr>
          <w:rFonts w:hint="eastAsia"/>
          <w:highlight w:val="yellow"/>
        </w:rPr>
        <w:t>)</w:t>
      </w:r>
      <w:r w:rsidRPr="003C27FA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TR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P</m:t>
        </m:r>
        <m:r>
          <m:rPr>
            <m:sty m:val="p"/>
          </m:rPr>
          <w:rPr>
            <w:rFonts w:ascii="Cambria Math" w:hAnsi="Cambria Math"/>
            <w:highlight w:val="yellow"/>
          </w:rPr>
          <m:t>×</m:t>
        </m:r>
        <m:r>
          <w:rPr>
            <w:rFonts w:ascii="Cambria Math" w:hAnsi="Cambria Math"/>
            <w:highlight w:val="yellow"/>
          </w:rPr>
          <m:t>Q</m:t>
        </m:r>
      </m:oMath>
    </w:p>
    <w:p w14:paraId="4C671A1E" w14:textId="77777777" w:rsidR="003A3041" w:rsidRPr="003C27FA" w:rsidRDefault="00000000">
      <w:pPr>
        <w:numPr>
          <w:ilvl w:val="0"/>
          <w:numId w:val="1"/>
        </w:numPr>
        <w:rPr>
          <w:highlight w:val="yellow"/>
        </w:rPr>
      </w:pPr>
      <w:r w:rsidRPr="003C27FA">
        <w:rPr>
          <w:highlight w:val="yellow"/>
        </w:rPr>
        <w:t xml:space="preserve">TC (Total </w:t>
      </w:r>
      <w:r w:rsidRPr="003C27FA">
        <w:rPr>
          <w:rFonts w:hint="eastAsia"/>
          <w:highlight w:val="yellow"/>
        </w:rPr>
        <w:t>Cost</w:t>
      </w:r>
      <w:r w:rsidRPr="003C27FA">
        <w:rPr>
          <w:rFonts w:hint="eastAsia"/>
          <w:highlight w:val="yellow"/>
        </w:rPr>
        <w:t>，总成本</w:t>
      </w:r>
      <w:r w:rsidRPr="003C27FA">
        <w:rPr>
          <w:rFonts w:hint="eastAsia"/>
          <w:highlight w:val="yellow"/>
        </w:rPr>
        <w:t>)</w:t>
      </w:r>
      <w:r w:rsidRPr="003C27FA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TC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FC</m:t>
        </m:r>
        <m:r>
          <m:rPr>
            <m:sty m:val="p"/>
          </m:rPr>
          <w:rPr>
            <w:rFonts w:ascii="Cambria Math" w:hAnsi="Cambria Math"/>
            <w:highlight w:val="yellow"/>
          </w:rPr>
          <m:t>+</m:t>
        </m:r>
        <m:r>
          <w:rPr>
            <w:rFonts w:ascii="Cambria Math" w:hAnsi="Cambria Math"/>
            <w:highlight w:val="yellow"/>
          </w:rPr>
          <m:t>VC</m:t>
        </m:r>
        <m:r>
          <m:rPr>
            <m:sty m:val="p"/>
          </m:rPr>
          <w:rPr>
            <w:rFonts w:ascii="Cambria Math" w:hAnsi="Cambria Math"/>
            <w:highlight w:val="yellow"/>
          </w:rPr>
          <m:t>(</m:t>
        </m:r>
        <m:r>
          <w:rPr>
            <w:rFonts w:ascii="Cambria Math" w:hAnsi="Cambria Math"/>
            <w:highlight w:val="yellow"/>
          </w:rPr>
          <m:t>Q</m:t>
        </m:r>
        <m:r>
          <m:rPr>
            <m:sty m:val="p"/>
          </m:rPr>
          <w:rPr>
            <w:rFonts w:ascii="Cambria Math" w:hAnsi="Cambria Math"/>
            <w:highlight w:val="yellow"/>
          </w:rPr>
          <m:t>)</m:t>
        </m:r>
      </m:oMath>
    </w:p>
    <w:p w14:paraId="2A61D980" w14:textId="77777777" w:rsidR="003A3041" w:rsidRPr="003C27FA" w:rsidRDefault="00000000">
      <w:pPr>
        <w:numPr>
          <w:ilvl w:val="0"/>
          <w:numId w:val="1"/>
        </w:numPr>
        <w:rPr>
          <w:highlight w:val="yellow"/>
        </w:rPr>
      </w:pPr>
      <w:r w:rsidRPr="003C27FA">
        <w:rPr>
          <w:highlight w:val="yellow"/>
        </w:rPr>
        <w:t xml:space="preserve">MR (Marginal </w:t>
      </w:r>
      <w:r w:rsidRPr="003C27FA">
        <w:rPr>
          <w:rFonts w:hint="eastAsia"/>
          <w:highlight w:val="yellow"/>
        </w:rPr>
        <w:t>Revenue</w:t>
      </w:r>
      <w:r w:rsidRPr="003C27FA">
        <w:rPr>
          <w:rFonts w:hint="eastAsia"/>
          <w:highlight w:val="yellow"/>
        </w:rPr>
        <w:t>，边际收益</w:t>
      </w:r>
      <w:r w:rsidRPr="003C27FA">
        <w:rPr>
          <w:rFonts w:hint="eastAsia"/>
          <w:highlight w:val="yellow"/>
        </w:rPr>
        <w:t>)</w:t>
      </w:r>
      <w:r w:rsidRPr="003C27FA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MR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Δ</m:t>
            </m:r>
            <m:r>
              <w:rPr>
                <w:rFonts w:ascii="Cambria Math" w:hAnsi="Cambria Math"/>
                <w:highlight w:val="yellow"/>
              </w:rPr>
              <m:t>TR</m:t>
            </m:r>
          </m:num>
          <m:den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Δ</m:t>
            </m:r>
            <m:r>
              <w:rPr>
                <w:rFonts w:ascii="Cambria Math" w:hAnsi="Cambria Math"/>
                <w:highlight w:val="yellow"/>
              </w:rPr>
              <m:t>Q</m:t>
            </m:r>
          </m:den>
        </m:f>
      </m:oMath>
    </w:p>
    <w:p w14:paraId="06E1CCDC" w14:textId="77777777" w:rsidR="003A3041" w:rsidRPr="003C27FA" w:rsidRDefault="00000000">
      <w:pPr>
        <w:numPr>
          <w:ilvl w:val="0"/>
          <w:numId w:val="1"/>
        </w:numPr>
        <w:rPr>
          <w:highlight w:val="yellow"/>
        </w:rPr>
      </w:pPr>
      <w:r w:rsidRPr="003C27FA">
        <w:rPr>
          <w:highlight w:val="yellow"/>
        </w:rPr>
        <w:t xml:space="preserve">MC (Marginal </w:t>
      </w:r>
      <w:r w:rsidRPr="003C27FA">
        <w:rPr>
          <w:rFonts w:hint="eastAsia"/>
          <w:highlight w:val="yellow"/>
        </w:rPr>
        <w:t>Cost</w:t>
      </w:r>
      <w:r w:rsidRPr="003C27FA">
        <w:rPr>
          <w:rFonts w:hint="eastAsia"/>
          <w:highlight w:val="yellow"/>
        </w:rPr>
        <w:t>，边际成本</w:t>
      </w:r>
      <w:r w:rsidRPr="003C27FA">
        <w:rPr>
          <w:rFonts w:hint="eastAsia"/>
          <w:highlight w:val="yellow"/>
        </w:rPr>
        <w:t>)</w:t>
      </w:r>
      <w:r w:rsidRPr="003C27FA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MC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Δ</m:t>
            </m:r>
            <m:r>
              <w:rPr>
                <w:rFonts w:ascii="Cambria Math" w:hAnsi="Cambria Math"/>
                <w:highlight w:val="yellow"/>
              </w:rPr>
              <m:t>TC</m:t>
            </m:r>
          </m:num>
          <m:den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Δ</m:t>
            </m:r>
            <m:r>
              <w:rPr>
                <w:rFonts w:ascii="Cambria Math" w:hAnsi="Cambria Math"/>
                <w:highlight w:val="yellow"/>
              </w:rPr>
              <m:t>Q</m:t>
            </m:r>
          </m:den>
        </m:f>
      </m:oMath>
    </w:p>
    <w:p w14:paraId="1F7CC0BB" w14:textId="77777777" w:rsidR="003A3041" w:rsidRPr="003C27FA" w:rsidRDefault="00000000">
      <w:pPr>
        <w:numPr>
          <w:ilvl w:val="0"/>
          <w:numId w:val="1"/>
        </w:numPr>
        <w:rPr>
          <w:highlight w:val="yellow"/>
        </w:rPr>
      </w:pPr>
      <w:r w:rsidRPr="003C27FA">
        <w:rPr>
          <w:rFonts w:hint="eastAsia"/>
          <w:highlight w:val="yellow"/>
        </w:rPr>
        <w:t>利润最大化必要条件：</w:t>
      </w:r>
      <m:oMath>
        <m:r>
          <w:rPr>
            <w:rFonts w:ascii="Cambria Math" w:hAnsi="Cambria Math"/>
            <w:highlight w:val="yellow"/>
          </w:rPr>
          <m:t>MC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MR</m:t>
        </m:r>
      </m:oMath>
    </w:p>
    <w:p w14:paraId="0FFA913D" w14:textId="77777777" w:rsidR="003A3041" w:rsidRDefault="00000000">
      <w:r>
        <w:pict w14:anchorId="373F2100">
          <v:rect id="_x0000_i1029" style="width:0;height:1.5pt" o:hralign="center" o:hrstd="t" o:hr="t"/>
        </w:pict>
      </w:r>
    </w:p>
    <w:p w14:paraId="1AA299B1" w14:textId="77777777" w:rsidR="003A3041" w:rsidRDefault="00000000">
      <w:pPr>
        <w:pStyle w:val="2"/>
      </w:pPr>
      <w:bookmarkStart w:id="17" w:name="三用两个可变投入要素生产"/>
      <w:bookmarkEnd w:id="16"/>
      <w:r>
        <w:rPr>
          <w:rFonts w:hint="eastAsia"/>
        </w:rPr>
        <w:t>三、用两个可变投入要素生产</w:t>
      </w:r>
    </w:p>
    <w:p w14:paraId="6AEEEE8B" w14:textId="77777777" w:rsidR="003A3041" w:rsidRDefault="00000000">
      <w:pPr>
        <w:pStyle w:val="3"/>
      </w:pPr>
      <w:bookmarkStart w:id="18" w:name="Xb6f5f867ea4666ade62a512028d191c771ee0c8"/>
      <w:r>
        <w:t xml:space="preserve">1. </w:t>
      </w:r>
      <w:r>
        <w:rPr>
          <w:rFonts w:hint="eastAsia"/>
        </w:rPr>
        <w:t>等产量曲线（</w:t>
      </w:r>
      <w:r>
        <w:rPr>
          <w:rFonts w:hint="eastAsia"/>
        </w:rPr>
        <w:t>Isoquant</w:t>
      </w:r>
      <w:r>
        <w:t xml:space="preserve"> </w:t>
      </w:r>
      <w:r>
        <w:rPr>
          <w:rFonts w:hint="eastAsia"/>
        </w:rPr>
        <w:t>Curve</w:t>
      </w:r>
      <w:r>
        <w:rPr>
          <w:rFonts w:hint="eastAsia"/>
        </w:rPr>
        <w:t>）</w:t>
      </w:r>
    </w:p>
    <w:p w14:paraId="0DAA9E3E" w14:textId="4E3DB6D9" w:rsidR="006545BD" w:rsidRDefault="00000000" w:rsidP="006545BD">
      <w:pPr>
        <w:pStyle w:val="aa"/>
      </w:pPr>
      <w:r>
        <w:rPr>
          <w:rFonts w:hint="eastAsia"/>
        </w:rPr>
        <w:t>在技术等其他要素不变的情况下，保持既定产量所需投入的两种可变要素间各种可能组合的轨迹</w:t>
      </w:r>
      <w:r>
        <w:t xml:space="preserve"> </w:t>
      </w:r>
      <w:r>
        <w:t>。</w:t>
      </w:r>
    </w:p>
    <w:p w14:paraId="4951860F" w14:textId="768E5AC9" w:rsidR="006545BD" w:rsidRPr="006545BD" w:rsidRDefault="006545BD" w:rsidP="006545BD">
      <w:pPr>
        <w:pStyle w:val="a0"/>
      </w:pPr>
      <w:r w:rsidRPr="006545BD">
        <w:t>Under the condition that technology and other factors remain unchanged, it is the locus of various possible combinations between two variable factors of input required to maintain a given output.</w:t>
      </w:r>
    </w:p>
    <w:p w14:paraId="681633E9" w14:textId="77777777" w:rsidR="003A3041" w:rsidRDefault="00000000">
      <w:pPr>
        <w:pStyle w:val="aa"/>
      </w:pPr>
      <w:r>
        <w:rPr>
          <w:noProof/>
        </w:rPr>
        <w:drawing>
          <wp:inline distT="0" distB="0" distL="0" distR="0" wp14:anchorId="0BE1DF02" wp14:editId="421B6469">
            <wp:extent cx="3429000" cy="1847850"/>
            <wp:effectExtent l="0" t="0" r="0" b="0"/>
            <wp:docPr id="53" name="Picture" descr="image-2026040602323679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C:\Users\lenovo\AppData\Roaming\Typora\typora-user-images\image-20260406023236798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25347" w14:textId="77777777" w:rsidR="003A3041" w:rsidRDefault="00000000">
      <w:pPr>
        <w:pStyle w:val="3"/>
      </w:pPr>
      <w:bookmarkStart w:id="19" w:name="图像变化与特点"/>
      <w:bookmarkEnd w:id="18"/>
      <w:r>
        <w:rPr>
          <w:rFonts w:hint="eastAsia"/>
        </w:rPr>
        <w:lastRenderedPageBreak/>
        <w:t>图像变化与特点：</w:t>
      </w:r>
    </w:p>
    <w:p w14:paraId="3DD19845" w14:textId="77777777" w:rsidR="003A3041" w:rsidRPr="003C27FA" w:rsidRDefault="00000000">
      <w:pPr>
        <w:numPr>
          <w:ilvl w:val="0"/>
          <w:numId w:val="9"/>
        </w:numPr>
        <w:rPr>
          <w:highlight w:val="yellow"/>
        </w:rPr>
      </w:pPr>
      <w:r w:rsidRPr="003C27FA">
        <w:rPr>
          <w:rFonts w:hint="eastAsia"/>
          <w:highlight w:val="yellow"/>
        </w:rPr>
        <w:t>离原点越远，代表的产量越大</w:t>
      </w:r>
      <w:r w:rsidRPr="003C27FA">
        <w:rPr>
          <w:highlight w:val="yellow"/>
        </w:rPr>
        <w:t xml:space="preserve"> </w:t>
      </w:r>
      <w:r w:rsidRPr="003C27FA">
        <w:rPr>
          <w:highlight w:val="yellow"/>
        </w:rPr>
        <w:t>。</w:t>
      </w:r>
    </w:p>
    <w:p w14:paraId="2CCB61DD" w14:textId="77777777" w:rsidR="003A3041" w:rsidRDefault="00000000">
      <w:pPr>
        <w:numPr>
          <w:ilvl w:val="0"/>
          <w:numId w:val="9"/>
        </w:numPr>
      </w:pPr>
      <w:r>
        <w:rPr>
          <w:rFonts w:hint="eastAsia"/>
        </w:rPr>
        <w:t>在有效生产区域内为</w:t>
      </w:r>
      <w:r>
        <w:rPr>
          <w:rFonts w:hint="eastAsia"/>
          <w:b/>
          <w:bCs/>
        </w:rPr>
        <w:t>负斜率</w:t>
      </w:r>
      <w:r>
        <w:rPr>
          <w:rFonts w:hint="eastAsia"/>
        </w:rPr>
        <w:t>，维持产量不变需要两要素此长彼消</w:t>
      </w:r>
      <w:r>
        <w:t xml:space="preserve"> </w:t>
      </w:r>
      <w:r>
        <w:t>。</w:t>
      </w:r>
    </w:p>
    <w:p w14:paraId="11762A1D" w14:textId="77777777" w:rsidR="003A3041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凸向原点</w:t>
      </w:r>
      <w:r>
        <w:rPr>
          <w:rFonts w:hint="eastAsia"/>
        </w:rPr>
        <w:t>，由于边际产量递减导致要素替代能力递减</w:t>
      </w:r>
      <w:r>
        <w:t xml:space="preserve"> </w:t>
      </w:r>
      <w:r>
        <w:t>。</w:t>
      </w:r>
    </w:p>
    <w:p w14:paraId="7D3A514E" w14:textId="4FA50E90" w:rsidR="003A3041" w:rsidRDefault="00000000">
      <w:pPr>
        <w:numPr>
          <w:ilvl w:val="0"/>
          <w:numId w:val="9"/>
        </w:numPr>
      </w:pPr>
      <w:r>
        <w:rPr>
          <w:rFonts w:hint="eastAsia"/>
        </w:rPr>
        <w:t>任意两条等产量曲线不相交</w:t>
      </w:r>
      <w:r>
        <w:t xml:space="preserve"> </w:t>
      </w:r>
      <w:r>
        <w:t>。</w:t>
      </w:r>
    </w:p>
    <w:p w14:paraId="56DFA252" w14:textId="4CBDD136" w:rsidR="003A3041" w:rsidRDefault="003C27FA" w:rsidP="003C27FA">
      <w:pPr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206A82F" wp14:editId="3E8B2C92">
            <wp:simplePos x="0" y="0"/>
            <wp:positionH relativeFrom="column">
              <wp:posOffset>5448300</wp:posOffset>
            </wp:positionH>
            <wp:positionV relativeFrom="paragraph">
              <wp:posOffset>118110</wp:posOffset>
            </wp:positionV>
            <wp:extent cx="1797050" cy="1905000"/>
            <wp:effectExtent l="0" t="0" r="0" b="0"/>
            <wp:wrapNone/>
            <wp:docPr id="60" name="Picture" descr="image-2026040602341498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:\Users\lenovo\AppData\Roaming\Typora\typora-user-images\image-2026040602341498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E0F3893" wp14:editId="27107CA9">
            <wp:simplePos x="0" y="0"/>
            <wp:positionH relativeFrom="column">
              <wp:posOffset>2921000</wp:posOffset>
            </wp:positionH>
            <wp:positionV relativeFrom="paragraph">
              <wp:posOffset>251460</wp:posOffset>
            </wp:positionV>
            <wp:extent cx="2000250" cy="1803400"/>
            <wp:effectExtent l="0" t="0" r="0" b="0"/>
            <wp:wrapNone/>
            <wp:docPr id="63" name="Picture" descr="image-2026040602350191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:\Users\lenovo\AppData\Roaming\Typora\typora-user-images\image-2026040602350191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7270CC3" wp14:editId="2E851187">
            <wp:extent cx="2444750" cy="1986915"/>
            <wp:effectExtent l="0" t="0" r="0" b="0"/>
            <wp:docPr id="57" name="Picture" descr="image-2026040602331698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C:\Users\lenovo\AppData\Roaming\Typora\typora-user-images\image-2026040602331698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971" cy="198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1C2C5" w14:textId="3B474749" w:rsidR="006545BD" w:rsidRDefault="006545BD">
      <w:pPr>
        <w:numPr>
          <w:ilvl w:val="0"/>
          <w:numId w:val="1"/>
        </w:numPr>
      </w:pPr>
      <w:r w:rsidRPr="006545BD">
        <w:rPr>
          <w:rFonts w:hint="eastAsia"/>
        </w:rPr>
        <w:t xml:space="preserve"> </w:t>
      </w:r>
      <w:r w:rsidRPr="006545BD">
        <w:rPr>
          <w:rFonts w:hint="eastAsia"/>
        </w:rPr>
        <w:t>投入要素之间完全可以替代</w:t>
      </w:r>
    </w:p>
    <w:p w14:paraId="5C630C50" w14:textId="089BF912" w:rsidR="003A3041" w:rsidRDefault="006545BD" w:rsidP="006545BD">
      <w:pPr>
        <w:ind w:left="720"/>
      </w:pPr>
      <w:r w:rsidRPr="006545BD">
        <w:rPr>
          <w:rFonts w:hint="eastAsia"/>
        </w:rPr>
        <w:t>投入要素之间替代不完全</w:t>
      </w:r>
      <w:r w:rsidRPr="006545BD">
        <w:cr/>
      </w:r>
      <w:r w:rsidRPr="006545BD">
        <w:rPr>
          <w:rFonts w:hint="eastAsia"/>
        </w:rPr>
        <w:t>投入要素之间完全不能替代</w:t>
      </w:r>
      <w:r w:rsidRPr="006545BD">
        <w:cr/>
      </w:r>
    </w:p>
    <w:p w14:paraId="5EDC41D0" w14:textId="07FCC7B3" w:rsidR="003A3041" w:rsidRDefault="00000000">
      <w:pPr>
        <w:pStyle w:val="3"/>
      </w:pPr>
      <w:bookmarkStart w:id="20" w:name="X35f668e48067538685ff37467f360bdc3e59d80"/>
      <w:bookmarkEnd w:id="19"/>
      <w:r>
        <w:t xml:space="preserve">2. </w:t>
      </w:r>
      <w:r>
        <w:rPr>
          <w:rFonts w:hint="eastAsia"/>
        </w:rPr>
        <w:t>边际技术替代率（</w:t>
      </w:r>
      <m:oMath>
        <m:r>
          <w:rPr>
            <w:rFonts w:ascii="Cambria Math" w:hAnsi="Cambria Math"/>
          </w:rPr>
          <m:t>MRTS</m:t>
        </m:r>
      </m:oMath>
      <w:r>
        <w:rPr>
          <w:rFonts w:hint="eastAsia"/>
        </w:rPr>
        <w:t>）</w:t>
      </w:r>
      <w:r w:rsidR="00B665C6" w:rsidRPr="00B665C6">
        <w:rPr>
          <w:rFonts w:hint="eastAsia"/>
        </w:rPr>
        <w:t>L</w:t>
      </w:r>
      <w:r w:rsidR="00B665C6" w:rsidRPr="00B665C6">
        <w:rPr>
          <w:rFonts w:hint="eastAsia"/>
        </w:rPr>
        <w:t>替换</w:t>
      </w:r>
      <w:r w:rsidR="00B665C6" w:rsidRPr="00B665C6">
        <w:rPr>
          <w:rFonts w:hint="eastAsia"/>
        </w:rPr>
        <w:t>K</w:t>
      </w:r>
      <w:r w:rsidR="00B665C6" w:rsidRPr="00B665C6">
        <w:rPr>
          <w:rFonts w:hint="eastAsia"/>
        </w:rPr>
        <w:t>时的替代能力</w:t>
      </w:r>
    </w:p>
    <w:p w14:paraId="42D59FDB" w14:textId="42E006B9" w:rsidR="003A3041" w:rsidRDefault="00000000">
      <w:pPr>
        <w:pStyle w:val="FirstParagraph"/>
      </w:pPr>
      <w:r>
        <w:rPr>
          <w:rFonts w:hint="eastAsia"/>
        </w:rPr>
        <w:t>描述了要素</w:t>
      </w:r>
      <w:r>
        <w:t xml:space="preserve"> </w:t>
      </w:r>
      <m:oMath>
        <m:r>
          <w:rPr>
            <w:rFonts w:ascii="Cambria Math" w:hAnsi="Cambria Math" w:hint="eastAsia"/>
          </w:rPr>
          <m:t>劳动</m:t>
        </m:r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替换要素</w:t>
      </w:r>
      <w:r w:rsidR="00C76CE8">
        <w:rPr>
          <w:rFonts w:hint="eastAsia"/>
        </w:rPr>
        <w:t>资本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时的替代能力，是等产量曲线斜率的</w:t>
      </w:r>
      <w:r>
        <w:rPr>
          <w:rFonts w:hint="eastAsia"/>
          <w:b/>
          <w:bCs/>
        </w:rPr>
        <w:t>负值</w:t>
      </w:r>
      <w:r>
        <w:t xml:space="preserve"> </w:t>
      </w:r>
      <w:r>
        <w:t>。</w:t>
      </w:r>
    </w:p>
    <w:p w14:paraId="18625F7D" w14:textId="77777777" w:rsidR="003A3041" w:rsidRDefault="00000000">
      <w:pPr>
        <w:pStyle w:val="a0"/>
      </w:pPr>
      <m:oMathPara>
        <m:oMath>
          <m:r>
            <w:rPr>
              <w:rFonts w:ascii="Cambria Math" w:hAnsi="Cambria Math"/>
            </w:rPr>
            <m:t>MRT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dK</m:t>
              </m:r>
            </m:num>
            <m:den>
              <m:r>
                <w:rPr>
                  <w:rFonts w:ascii="Cambria Math" w:hAnsi="Cambria Math"/>
                </w:rPr>
                <m:t>dL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</m:oMath>
      </m:oMathPara>
    </w:p>
    <w:p w14:paraId="10F60A77" w14:textId="77777777" w:rsidR="003A3041" w:rsidRDefault="00000000">
      <w:pPr>
        <w:pStyle w:val="a0"/>
      </w:pPr>
      <w:r>
        <w:t xml:space="preserve">👉 </w:t>
      </w:r>
      <w:r>
        <w:rPr>
          <w:rFonts w:hint="eastAsia"/>
          <w:b/>
          <w:bCs/>
        </w:rPr>
        <w:t>推导</w:t>
      </w:r>
      <w:r>
        <w:rPr>
          <w:rFonts w:hint="eastAsia"/>
        </w:rPr>
        <w:t>：对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求全微分</w:t>
      </w:r>
      <w:r>
        <w:t xml:space="preserve"> </w:t>
      </w:r>
      <m:oMath>
        <m:r>
          <w:rPr>
            <w:rFonts w:ascii="Cambria Math" w:hAnsi="Cambria Math"/>
          </w:rPr>
          <m:t>dQ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dL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dK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，整理即得</w:t>
      </w:r>
      <w:r>
        <w:t xml:space="preserve"> </w:t>
      </w:r>
      <m:oMath>
        <m:r>
          <w:rPr>
            <w:rFonts w:ascii="Cambria Math" w:hAnsi="Cambria Math"/>
          </w:rPr>
          <m:t>MRT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LK</m:t>
            </m:r>
          </m:sub>
        </m:sSub>
      </m:oMath>
      <w:r>
        <w:t xml:space="preserve"> </w:t>
      </w:r>
      <w:r>
        <w:t>。</w:t>
      </w:r>
    </w:p>
    <w:p w14:paraId="49FC38B8" w14:textId="77777777" w:rsidR="003A3041" w:rsidRDefault="003A3041">
      <w:pPr>
        <w:pStyle w:val="a0"/>
      </w:pPr>
    </w:p>
    <w:p w14:paraId="6C18BB3D" w14:textId="77777777" w:rsidR="003A3041" w:rsidRDefault="00000000">
      <w:pPr>
        <w:pStyle w:val="3"/>
      </w:pPr>
      <w:bookmarkStart w:id="21" w:name="X7effb462279cc0c0769aa0146b33b514cea9983"/>
      <w:bookmarkEnd w:id="20"/>
      <w:r>
        <w:lastRenderedPageBreak/>
        <w:t xml:space="preserve">3. </w:t>
      </w:r>
      <w:r>
        <w:rPr>
          <w:rFonts w:hint="eastAsia"/>
        </w:rPr>
        <w:t>生产者均衡（重点计算）</w:t>
      </w:r>
    </w:p>
    <w:p w14:paraId="0BD40F8B" w14:textId="17AEFC32" w:rsidR="003A3041" w:rsidRDefault="00000000">
      <w:pPr>
        <w:pStyle w:val="3"/>
      </w:pPr>
      <w:bookmarkStart w:id="22" w:name="X35367ba3a0b4473e4e7f3b8951610ab626f7006"/>
      <w:bookmarkEnd w:id="21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76CE8">
        <w:rPr>
          <w:rFonts w:hint="eastAsia"/>
          <w:highlight w:val="yellow"/>
        </w:rPr>
        <w:t>等成本曲线方程</w:t>
      </w:r>
      <w:r w:rsidR="00C76CE8" w:rsidRPr="00C76CE8">
        <w:rPr>
          <w:b/>
          <w:bCs/>
          <w:highlight w:val="yellow"/>
        </w:rPr>
        <w:t>等产量曲线</w:t>
      </w:r>
      <w:r w:rsidR="00C76CE8" w:rsidRPr="00C76CE8">
        <w:rPr>
          <w:b/>
          <w:bCs/>
          <w:highlight w:val="yellow"/>
        </w:rPr>
        <w:t xml:space="preserve"> (Isoquant)</w:t>
      </w:r>
      <w:r w:rsidR="00C76CE8" w:rsidRPr="00C76CE8">
        <w:rPr>
          <w:highlight w:val="yellow"/>
        </w:rPr>
        <w:t>：横轴</w:t>
      </w:r>
      <w:r w:rsidR="00C76CE8" w:rsidRPr="00C76CE8">
        <w:rPr>
          <w:b/>
          <w:bCs/>
          <w:highlight w:val="yellow"/>
        </w:rPr>
        <w:t>劳动</w:t>
      </w:r>
      <w:r w:rsidR="00C76CE8" w:rsidRPr="00C76CE8">
        <w:rPr>
          <w:b/>
          <w:bCs/>
          <w:highlight w:val="yellow"/>
        </w:rPr>
        <w:t xml:space="preserve"> L</w:t>
      </w:r>
      <w:r w:rsidR="00C76CE8" w:rsidRPr="00C76CE8">
        <w:rPr>
          <w:highlight w:val="yellow"/>
        </w:rPr>
        <w:t>、纵轴</w:t>
      </w:r>
      <w:r w:rsidR="00C76CE8" w:rsidRPr="00C76CE8">
        <w:rPr>
          <w:b/>
          <w:bCs/>
          <w:highlight w:val="yellow"/>
        </w:rPr>
        <w:t>资本</w:t>
      </w:r>
      <w:r w:rsidR="00C76CE8" w:rsidRPr="00C76CE8">
        <w:rPr>
          <w:b/>
          <w:bCs/>
          <w:highlight w:val="yellow"/>
        </w:rPr>
        <w:t xml:space="preserve"> K</w:t>
      </w:r>
      <w:r w:rsidR="00C76CE8" w:rsidRPr="00C76CE8">
        <w:rPr>
          <w:highlight w:val="yellow"/>
        </w:rPr>
        <w:t>。线上每一点代表</w:t>
      </w:r>
      <w:r w:rsidR="00C76CE8" w:rsidRPr="00C76CE8">
        <w:rPr>
          <w:b/>
          <w:bCs/>
          <w:highlight w:val="yellow"/>
        </w:rPr>
        <w:t>产量相同</w:t>
      </w:r>
      <w:r w:rsidR="00C76CE8" w:rsidRPr="00C76CE8">
        <w:rPr>
          <w:highlight w:val="yellow"/>
        </w:rPr>
        <w:t>、但</w:t>
      </w:r>
      <w:r w:rsidR="00C76CE8" w:rsidRPr="00C76CE8">
        <w:rPr>
          <w:b/>
          <w:bCs/>
          <w:highlight w:val="yellow"/>
        </w:rPr>
        <w:t xml:space="preserve">L </w:t>
      </w:r>
      <w:r w:rsidR="00C76CE8" w:rsidRPr="00C76CE8">
        <w:rPr>
          <w:b/>
          <w:bCs/>
          <w:highlight w:val="yellow"/>
        </w:rPr>
        <w:t>与</w:t>
      </w:r>
      <w:r w:rsidR="00C76CE8" w:rsidRPr="00C76CE8">
        <w:rPr>
          <w:b/>
          <w:bCs/>
          <w:highlight w:val="yellow"/>
        </w:rPr>
        <w:t xml:space="preserve"> K </w:t>
      </w:r>
      <w:r w:rsidR="00C76CE8" w:rsidRPr="00C76CE8">
        <w:rPr>
          <w:b/>
          <w:bCs/>
          <w:highlight w:val="yellow"/>
        </w:rPr>
        <w:t>比例不同</w:t>
      </w:r>
      <w:r w:rsidR="00C76CE8" w:rsidRPr="00C76CE8">
        <w:rPr>
          <w:highlight w:val="yellow"/>
        </w:rPr>
        <w:t>的要素组合。</w:t>
      </w:r>
      <w:r w:rsidR="00C76CE8" w:rsidRPr="00C76CE8">
        <w:rPr>
          <w:b/>
          <w:bCs/>
          <w:highlight w:val="yellow"/>
        </w:rPr>
        <w:t>w</w:t>
      </w:r>
      <w:r w:rsidR="00C76CE8" w:rsidRPr="00C76CE8">
        <w:rPr>
          <w:highlight w:val="yellow"/>
        </w:rPr>
        <w:t>：</w:t>
      </w:r>
      <w:r w:rsidR="00C76CE8" w:rsidRPr="00C76CE8">
        <w:rPr>
          <w:b/>
          <w:bCs/>
          <w:highlight w:val="yellow"/>
        </w:rPr>
        <w:t>工资率（</w:t>
      </w:r>
      <w:r w:rsidR="00C76CE8" w:rsidRPr="00C76CE8">
        <w:rPr>
          <w:b/>
          <w:bCs/>
          <w:highlight w:val="yellow"/>
        </w:rPr>
        <w:t>Wage rate</w:t>
      </w:r>
      <w:r w:rsidR="00C76CE8" w:rsidRPr="00C76CE8">
        <w:rPr>
          <w:b/>
          <w:bCs/>
          <w:highlight w:val="yellow"/>
        </w:rPr>
        <w:t>）</w:t>
      </w:r>
      <w:r w:rsidR="00C76CE8" w:rsidRPr="00C76CE8">
        <w:rPr>
          <w:highlight w:val="yellow"/>
        </w:rPr>
        <w:t>，也就是</w:t>
      </w:r>
      <w:r w:rsidR="00C76CE8" w:rsidRPr="00C76CE8">
        <w:rPr>
          <w:b/>
          <w:bCs/>
          <w:highlight w:val="yellow"/>
        </w:rPr>
        <w:t>劳动的价格</w:t>
      </w:r>
      <w:r w:rsidR="00832268">
        <w:rPr>
          <w:rFonts w:hint="eastAsia"/>
          <w:b/>
          <w:bCs/>
          <w:highlight w:val="yellow"/>
        </w:rPr>
        <w:t>，</w:t>
      </w:r>
      <w:r w:rsidR="00832268" w:rsidRPr="00832268">
        <w:rPr>
          <w:b/>
          <w:bCs/>
          <w:highlight w:val="yellow"/>
        </w:rPr>
        <w:t>每增加一单位生产要素的成本</w:t>
      </w:r>
    </w:p>
    <w:p w14:paraId="61650F0D" w14:textId="77777777" w:rsidR="003A3041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wL 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L</m:t>
          </m:r>
        </m:oMath>
      </m:oMathPara>
    </w:p>
    <w:p w14:paraId="7CFF5177" w14:textId="77777777" w:rsidR="003A3041" w:rsidRDefault="00000000">
      <w:pPr>
        <w:pStyle w:val="FirstParagraph"/>
      </w:pPr>
      <w:r>
        <w:rPr>
          <w:rFonts w:hint="eastAsia"/>
        </w:rPr>
        <w:t>（斜率为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hint="eastAsia"/>
        </w:rPr>
        <w:t>）</w:t>
      </w:r>
      <w:r>
        <w:t xml:space="preserve"> </w:t>
      </w:r>
      <w:r>
        <w:t>。</w:t>
      </w:r>
    </w:p>
    <w:p w14:paraId="69E54A13" w14:textId="77777777" w:rsidR="003A3041" w:rsidRDefault="003A3041">
      <w:pPr>
        <w:pStyle w:val="a0"/>
      </w:pPr>
    </w:p>
    <w:p w14:paraId="1C57A0E2" w14:textId="1313D0F7" w:rsidR="003A3041" w:rsidRDefault="00000000">
      <w:pPr>
        <w:pStyle w:val="3"/>
      </w:pPr>
      <w:bookmarkStart w:id="23" w:name="X9d28608e801a1311a43595ea0dd245b5c6362ed"/>
      <w:bookmarkEnd w:id="22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shd w:val="clear" w:color="auto" w:fill="FFFF00"/>
        </w:rPr>
        <w:t>高效率生产</w:t>
      </w:r>
      <w:r>
        <w:rPr>
          <w:shd w:val="clear" w:color="auto" w:fill="FFFF00"/>
        </w:rPr>
        <w:t>/</w:t>
      </w:r>
      <w:r>
        <w:rPr>
          <w:shd w:val="clear" w:color="auto" w:fill="FFFF00"/>
        </w:rPr>
        <w:t>均衡条件</w:t>
      </w:r>
      <w:r w:rsidR="00C76CE8" w:rsidRPr="00C76CE8">
        <w:rPr>
          <w:rFonts w:hint="eastAsia"/>
          <w:shd w:val="clear" w:color="auto" w:fill="FFFF00"/>
        </w:rPr>
        <w:t>生产者均衡</w:t>
      </w:r>
      <w:r w:rsidR="00C76CE8" w:rsidRPr="00C76CE8">
        <w:rPr>
          <w:rFonts w:hint="eastAsia"/>
          <w:shd w:val="clear" w:color="auto" w:fill="FFFF00"/>
        </w:rPr>
        <w:t xml:space="preserve"> (Producer equilibrium)</w:t>
      </w:r>
    </w:p>
    <w:p w14:paraId="68C3B9BE" w14:textId="3DA6D101" w:rsidR="003A3041" w:rsidRDefault="00000000">
      <w:pPr>
        <w:pStyle w:val="FirstParagraph"/>
      </w:pPr>
      <w:r w:rsidRPr="00C76CE8">
        <w:rPr>
          <w:rFonts w:hint="eastAsia"/>
          <w:highlight w:val="yellow"/>
        </w:rPr>
        <w:t>等产量曲线与等成本曲线</w:t>
      </w:r>
      <w:r w:rsidRPr="00C76CE8">
        <w:rPr>
          <w:rFonts w:hint="eastAsia"/>
          <w:b/>
          <w:bCs/>
          <w:highlight w:val="yellow"/>
        </w:rPr>
        <w:t>相切</w:t>
      </w:r>
      <w:r w:rsidRPr="00C76CE8">
        <w:rPr>
          <w:rFonts w:hint="eastAsia"/>
          <w:highlight w:val="yellow"/>
        </w:rPr>
        <w:t>，</w:t>
      </w:r>
      <w:r w:rsidR="00C76CE8" w:rsidRPr="00C76CE8">
        <w:rPr>
          <w:highlight w:val="yellow"/>
        </w:rPr>
        <w:t>The isoquant curve is tangent to the isocost curve.</w:t>
      </w:r>
      <w:r>
        <w:rPr>
          <w:rFonts w:hint="eastAsia"/>
        </w:rPr>
        <w:t>此时：</w:t>
      </w:r>
    </w:p>
    <w:p w14:paraId="37B99E57" w14:textId="77777777" w:rsidR="003A3041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MRT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6FC5428" w14:textId="77777777" w:rsidR="003A3041" w:rsidRDefault="00000000">
      <w:pPr>
        <w:pStyle w:val="FirstParagraph"/>
      </w:pPr>
      <w:r>
        <w:rPr>
          <w:rFonts w:hint="eastAsia"/>
        </w:rPr>
        <w:t>经济含义：花费在每种要素上的最后一单位成本所带来的边际产量必须相等</w:t>
      </w:r>
      <w:r>
        <w:t xml:space="preserve"> </w:t>
      </w:r>
      <w:r>
        <w:t>。</w:t>
      </w:r>
      <w:r>
        <w:t xml:space="preserve"> </w:t>
      </w:r>
    </w:p>
    <w:p w14:paraId="3DC68787" w14:textId="77777777" w:rsidR="00832268" w:rsidRDefault="00000000">
      <w:pPr>
        <w:pStyle w:val="a0"/>
      </w:pPr>
      <w:r>
        <w:rPr>
          <w:rFonts w:hint="eastAsia"/>
        </w:rPr>
        <w:t>（注：</w:t>
      </w:r>
      <w:r>
        <w:rPr>
          <w:shd w:val="clear" w:color="auto" w:fill="FFFF00"/>
        </w:rPr>
        <w:t>高效率生产是利润最大化的必要而非充分条件</w:t>
      </w:r>
      <w:r>
        <w:t xml:space="preserve"> </w:t>
      </w:r>
      <w:r>
        <w:rPr>
          <w:rFonts w:hint="eastAsia"/>
        </w:rPr>
        <w:t>）</w:t>
      </w:r>
    </w:p>
    <w:p w14:paraId="7E9B4B8D" w14:textId="256E2A8B" w:rsidR="00832268" w:rsidRDefault="00832268">
      <w:pPr>
        <w:pStyle w:val="a0"/>
      </w:pPr>
      <w:r w:rsidRPr="00832268">
        <w:t>想赚钱，必须先高效；但光高效，不一定能赚钱。</w:t>
      </w:r>
    </w:p>
    <w:p w14:paraId="79357997" w14:textId="6D73B321" w:rsidR="003A3041" w:rsidRDefault="00832268">
      <w:pPr>
        <w:pStyle w:val="a0"/>
      </w:pPr>
      <w:r>
        <w:rPr>
          <w:rFonts w:hint="eastAsia"/>
        </w:rPr>
        <w:t>H</w:t>
      </w:r>
      <w:r w:rsidRPr="00832268">
        <w:t>igh-efficiency production is a necessary but not sufficient condition for profit maximization.</w:t>
      </w:r>
    </w:p>
    <w:p w14:paraId="6E6C1F09" w14:textId="77777777" w:rsidR="00832268" w:rsidRPr="00832268" w:rsidRDefault="00832268" w:rsidP="00832268">
      <w:pPr>
        <w:pStyle w:val="a0"/>
      </w:pPr>
      <w:r w:rsidRPr="00832268">
        <w:rPr>
          <w:b/>
          <w:bCs/>
        </w:rPr>
        <w:t>利润最大化（</w:t>
      </w:r>
      <w:r w:rsidRPr="00832268">
        <w:rPr>
          <w:b/>
          <w:bCs/>
        </w:rPr>
        <w:t>Profit Maximization</w:t>
      </w:r>
      <w:r w:rsidRPr="00832268">
        <w:rPr>
          <w:b/>
          <w:bCs/>
        </w:rPr>
        <w:t>）</w:t>
      </w:r>
      <w:r w:rsidRPr="00832268">
        <w:t>：</w:t>
      </w:r>
    </w:p>
    <w:p w14:paraId="6C1EE3C4" w14:textId="44EF90C8" w:rsidR="00832268" w:rsidRDefault="00832268" w:rsidP="00832268">
      <w:pPr>
        <w:pStyle w:val="a0"/>
      </w:pPr>
      <w:r w:rsidRPr="00832268">
        <w:t>总收益（</w:t>
      </w:r>
      <w:r w:rsidRPr="00832268">
        <w:t>TR</w:t>
      </w:r>
      <w:r w:rsidRPr="00832268">
        <w:t>）与总成本（</w:t>
      </w:r>
      <w:r w:rsidRPr="00832268">
        <w:t>TC</w:t>
      </w:r>
      <w:r w:rsidRPr="00832268">
        <w:t>）的差额最大。</w:t>
      </w:r>
      <w:r w:rsidRPr="00832268">
        <w:rPr>
          <w:b/>
          <w:bCs/>
        </w:rPr>
        <w:t>核心是</w:t>
      </w:r>
      <w:r w:rsidRPr="00832268">
        <w:rPr>
          <w:b/>
          <w:bCs/>
        </w:rPr>
        <w:t xml:space="preserve"> “</w:t>
      </w:r>
      <w:r w:rsidRPr="00832268">
        <w:rPr>
          <w:b/>
          <w:bCs/>
        </w:rPr>
        <w:t>卖得好、算得精</w:t>
      </w:r>
      <w:r w:rsidRPr="00832268">
        <w:rPr>
          <w:b/>
          <w:bCs/>
        </w:rPr>
        <w:t>”</w:t>
      </w:r>
      <w:r w:rsidRPr="00832268">
        <w:t>，满足</w:t>
      </w:r>
      <w:r w:rsidRPr="00832268">
        <w:t xml:space="preserve"> </w:t>
      </w:r>
      <w:r w:rsidRPr="00832268">
        <w:rPr>
          <w:b/>
          <w:bCs/>
        </w:rPr>
        <w:t>MR = MC</w:t>
      </w:r>
      <w:r w:rsidRPr="00832268">
        <w:t>（边际收益</w:t>
      </w:r>
      <w:r w:rsidRPr="00832268">
        <w:t xml:space="preserve"> = </w:t>
      </w:r>
      <w:r w:rsidRPr="00832268">
        <w:t>边际成本）。</w:t>
      </w:r>
    </w:p>
    <w:p w14:paraId="138687C0" w14:textId="77777777" w:rsidR="003A3041" w:rsidRDefault="00000000">
      <w:pPr>
        <w:pStyle w:val="3"/>
      </w:pPr>
      <w:bookmarkStart w:id="24" w:name="Xa9bc2463a1b11fb17fb1e026845712643ce378d"/>
      <w:bookmarkEnd w:id="23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）生产扩大路线</w:t>
      </w:r>
      <w:r>
        <w:t xml:space="preserve"> (Expansion path in production )</w:t>
      </w:r>
    </w:p>
    <w:p w14:paraId="2B1287D3" w14:textId="77777777" w:rsidR="003A3041" w:rsidRDefault="00000000">
      <w:pPr>
        <w:pStyle w:val="FirstParagraph"/>
      </w:pPr>
      <w:r>
        <w:t xml:space="preserve"> </w:t>
      </w:r>
      <w:r>
        <w:rPr>
          <w:rFonts w:hint="eastAsia"/>
          <w:b/>
          <w:bCs/>
        </w:rPr>
        <w:t>扩大路线</w:t>
      </w:r>
      <w:r>
        <w:rPr>
          <w:rFonts w:hint="eastAsia"/>
        </w:rPr>
        <w:t>：满足高效率生产条件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w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hint="eastAsia"/>
        </w:rPr>
        <w:t>的</w:t>
      </w:r>
      <w:r>
        <w:rPr>
          <w:rFonts w:hint="eastAsia"/>
        </w:rPr>
        <w:t>K</w:t>
      </w:r>
      <w:r>
        <w:rPr>
          <w:rFonts w:hint="eastAsia"/>
        </w:rPr>
        <w:t>−</w:t>
      </w:r>
      <w:r>
        <w:rPr>
          <w:rFonts w:hint="eastAsia"/>
        </w:rPr>
        <w:t>L</w:t>
      </w:r>
      <w:r>
        <w:rPr>
          <w:rFonts w:hint="eastAsia"/>
        </w:rPr>
        <w:t>组合的集合</w:t>
      </w:r>
    </w:p>
    <w:p w14:paraId="18781015" w14:textId="6888E73B" w:rsidR="00832268" w:rsidRPr="00832268" w:rsidRDefault="00832268" w:rsidP="00832268">
      <w:pPr>
        <w:pStyle w:val="a0"/>
      </w:pPr>
      <w:r w:rsidRPr="00832268">
        <w:rPr>
          <w:rFonts w:hint="eastAsia"/>
          <w:highlight w:val="yellow"/>
        </w:rPr>
        <w:t>规模效应不变</w:t>
      </w:r>
      <w:r w:rsidRPr="00832268">
        <w:rPr>
          <w:rFonts w:hint="eastAsia"/>
          <w:highlight w:val="yellow"/>
        </w:rPr>
        <w:t xml:space="preserve"> </w:t>
      </w:r>
      <w:r w:rsidRPr="00832268">
        <w:rPr>
          <w:rFonts w:hint="eastAsia"/>
          <w:highlight w:val="yellow"/>
        </w:rPr>
        <w:t>同时扩大一倍，是否产量扩大一倍</w:t>
      </w:r>
    </w:p>
    <w:p w14:paraId="49770B2A" w14:textId="6A92DACA" w:rsidR="003A3041" w:rsidRDefault="00832268" w:rsidP="00085790">
      <w:pPr>
        <w:pStyle w:val="a0"/>
        <w:rPr>
          <w:rFonts w:hint="eastAsia"/>
        </w:rPr>
      </w:pPr>
      <w:r w:rsidRPr="00832268">
        <w:rPr>
          <w:noProof/>
        </w:rPr>
        <w:lastRenderedPageBreak/>
        <w:drawing>
          <wp:inline distT="0" distB="0" distL="0" distR="0" wp14:anchorId="65D36EF6" wp14:editId="2EEF4C97">
            <wp:extent cx="3613964" cy="2197502"/>
            <wp:effectExtent l="0" t="0" r="0" b="0"/>
            <wp:docPr id="552832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2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2392" cy="22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2A77" w14:textId="77777777" w:rsidR="003A3041" w:rsidRDefault="00000000">
      <w:pPr>
        <w:pStyle w:val="2"/>
      </w:pPr>
      <w:bookmarkStart w:id="25" w:name="四规模经济性与范围经济性"/>
      <w:bookmarkEnd w:id="17"/>
      <w:bookmarkEnd w:id="24"/>
      <w:r>
        <w:rPr>
          <w:rFonts w:hint="eastAsia"/>
        </w:rPr>
        <w:t>四、规模经济性与范围经济性</w:t>
      </w:r>
    </w:p>
    <w:p w14:paraId="100E053A" w14:textId="77777777" w:rsidR="003A3041" w:rsidRDefault="00000000">
      <w:pPr>
        <w:pStyle w:val="3"/>
      </w:pPr>
      <w:bookmarkStart w:id="26" w:name="Xb10a106c07d5c855c2c564c80e2078133aedd08"/>
      <w:r>
        <w:t xml:space="preserve">1. </w:t>
      </w:r>
      <w:r>
        <w:rPr>
          <w:rFonts w:hint="eastAsia"/>
        </w:rPr>
        <w:t>规模经济性判定法则</w:t>
      </w:r>
    </w:p>
    <w:p w14:paraId="7C64BEB1" w14:textId="553450EC" w:rsidR="00832268" w:rsidRDefault="00832268" w:rsidP="00832268">
      <w:pPr>
        <w:pStyle w:val="a0"/>
      </w:pPr>
      <w:r w:rsidRPr="00832268">
        <w:rPr>
          <w:rFonts w:hint="eastAsia"/>
        </w:rPr>
        <w:t>规模收益：是指相对于规模的变化，产量变化的大小。</w:t>
      </w:r>
      <w:r w:rsidRPr="00832268">
        <w:rPr>
          <w:rFonts w:hint="eastAsia"/>
        </w:rPr>
        <w:cr/>
      </w:r>
      <w:r w:rsidRPr="00832268">
        <w:rPr>
          <w:rFonts w:hint="eastAsia"/>
        </w:rPr>
        <w:t>规模收益不变：投入量的变化能按比例地导致产量的变化，称为规模收益不变。</w:t>
      </w:r>
      <w:r w:rsidRPr="00832268">
        <w:rPr>
          <w:rFonts w:hint="eastAsia"/>
        </w:rPr>
        <w:cr/>
      </w:r>
      <w:r w:rsidRPr="00832268">
        <w:rPr>
          <w:rFonts w:hint="eastAsia"/>
        </w:rPr>
        <w:t>规模收益递增：两要素按同比例增加，产量增加比例大于要素增加比例。</w:t>
      </w:r>
      <w:r w:rsidRPr="00832268">
        <w:rPr>
          <w:rFonts w:hint="eastAsia"/>
        </w:rPr>
        <w:cr/>
      </w:r>
      <w:r w:rsidRPr="00832268">
        <w:rPr>
          <w:rFonts w:hint="eastAsia"/>
        </w:rPr>
        <w:t>规模收益递减：两要素按同比例增加，产量增加比例小于要素增加比例。</w:t>
      </w:r>
    </w:p>
    <w:p w14:paraId="21DC514C" w14:textId="77777777" w:rsidR="00832268" w:rsidRDefault="00832268" w:rsidP="00832268">
      <w:pPr>
        <w:pStyle w:val="FirstParagraph"/>
      </w:pPr>
      <w:r>
        <w:t>Returns to scale: refers to the magnitude of the change in output relative to the change in scale.</w:t>
      </w:r>
    </w:p>
    <w:p w14:paraId="1C2785BC" w14:textId="77777777" w:rsidR="00832268" w:rsidRDefault="00832268" w:rsidP="00832268">
      <w:pPr>
        <w:pStyle w:val="FirstParagraph"/>
      </w:pPr>
      <w:r>
        <w:t>Constant returns to scale: A proportional change in input quantities leading to a proportional change in output is known as constant returns to scale.</w:t>
      </w:r>
    </w:p>
    <w:p w14:paraId="33424ED2" w14:textId="77777777" w:rsidR="00832268" w:rsidRDefault="00832268" w:rsidP="00832268">
      <w:pPr>
        <w:pStyle w:val="FirstParagraph"/>
      </w:pPr>
      <w:r>
        <w:t>Increasing returns to scale: When two factors increase in the same proportion, the proportion of increase in output is greater than that of the factors.</w:t>
      </w:r>
    </w:p>
    <w:p w14:paraId="324E80C7" w14:textId="77777777" w:rsidR="00832268" w:rsidRDefault="00832268" w:rsidP="00832268">
      <w:pPr>
        <w:pStyle w:val="FirstParagraph"/>
      </w:pPr>
      <w:r>
        <w:t>Decreasing returns to scale: When two factors increase in the same proportion, the proportion of increase in output is less than that of the factors.</w:t>
      </w:r>
    </w:p>
    <w:p w14:paraId="04EB4E6D" w14:textId="70D4E47D" w:rsidR="003A3041" w:rsidRDefault="00000000" w:rsidP="00832268">
      <w:pPr>
        <w:pStyle w:val="FirstParagraph"/>
      </w:pPr>
      <w:r>
        <w:rPr>
          <w:rFonts w:hint="eastAsia"/>
        </w:rPr>
        <w:t>已知生产函数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，当所有要素投入量扩大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rPr>
          <w:rFonts w:hint="eastAsia"/>
        </w:rPr>
        <w:t>倍，导致产量扩大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倍（</w:t>
      </w:r>
      <m:oMath>
        <m:r>
          <w:rPr>
            <w:rFonts w:ascii="Cambria Math" w:hAnsi="Cambria Math"/>
          </w:rPr>
          <m:t>hQ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λL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）时</w:t>
      </w:r>
      <w:r>
        <w:t xml:space="preserve"> </w:t>
      </w:r>
      <w:r>
        <w:rPr>
          <w:rFonts w:hint="eastAsia"/>
        </w:rPr>
        <w:t>：</w:t>
      </w:r>
    </w:p>
    <w:p w14:paraId="522C6298" w14:textId="77777777" w:rsidR="003A3041" w:rsidRDefault="0000000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</m:oMath>
      <w:r>
        <w:rPr>
          <w:rFonts w:hint="eastAsia"/>
        </w:rPr>
        <w:t>：规模收益不变</w:t>
      </w:r>
      <w:r>
        <w:t xml:space="preserve"> </w:t>
      </w:r>
    </w:p>
    <w:p w14:paraId="0BCF4780" w14:textId="77777777" w:rsidR="003A3041" w:rsidRDefault="0000000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λ</m:t>
        </m:r>
      </m:oMath>
      <w:r>
        <w:rPr>
          <w:rFonts w:hint="eastAsia"/>
        </w:rPr>
        <w:t>：规模收益递减</w:t>
      </w:r>
      <w:r>
        <w:t xml:space="preserve"> </w:t>
      </w:r>
    </w:p>
    <w:p w14:paraId="29F6AAA8" w14:textId="77777777" w:rsidR="003A3041" w:rsidRDefault="0000000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λ</m:t>
        </m:r>
      </m:oMath>
      <w:r>
        <w:rPr>
          <w:rFonts w:hint="eastAsia"/>
        </w:rPr>
        <w:t>：规模收益递增</w:t>
      </w:r>
      <w:r>
        <w:t xml:space="preserve"> </w:t>
      </w:r>
    </w:p>
    <w:p w14:paraId="76FDA880" w14:textId="77777777" w:rsidR="003A3041" w:rsidRDefault="00000000">
      <w:pPr>
        <w:pStyle w:val="FirstParagraph"/>
      </w:pPr>
      <w:r>
        <w:t xml:space="preserve">👉 </w:t>
      </w:r>
      <w:r>
        <w:rPr>
          <w:rFonts w:hint="eastAsia"/>
          <w:b/>
          <w:bCs/>
        </w:rPr>
        <w:t>C-D</w:t>
      </w:r>
      <w:r>
        <w:rPr>
          <w:rFonts w:hint="eastAsia"/>
          <w:b/>
          <w:bCs/>
        </w:rPr>
        <w:t>函数捷径</w:t>
      </w:r>
      <w:r>
        <w:rPr>
          <w:rFonts w:hint="eastAsia"/>
        </w:rPr>
        <w:t>：对于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</m:oMath>
      <w:r>
        <w:rPr>
          <w:rFonts w:hint="eastAsia"/>
        </w:rPr>
        <w:t>，直接比较规模收益系数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的大小</w:t>
      </w:r>
      <w:r>
        <w:t xml:space="preserve"> </w:t>
      </w:r>
      <w:r>
        <w:t>。</w:t>
      </w:r>
    </w:p>
    <w:p w14:paraId="7C361C8D" w14:textId="77777777" w:rsidR="003A3041" w:rsidRDefault="0000000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递增</w:t>
      </w:r>
      <w:r>
        <w:t xml:space="preserve"> </w:t>
      </w:r>
    </w:p>
    <w:p w14:paraId="42F23659" w14:textId="77777777" w:rsidR="003A3041" w:rsidRDefault="0000000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w:lastRenderedPageBreak/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递减</w:t>
      </w:r>
      <w:r>
        <w:t xml:space="preserve"> </w:t>
      </w:r>
    </w:p>
    <w:p w14:paraId="611BC82D" w14:textId="77777777" w:rsidR="003A3041" w:rsidRDefault="0000000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不变</w:t>
      </w:r>
      <w:r>
        <w:t xml:space="preserve"> </w:t>
      </w:r>
    </w:p>
    <w:p w14:paraId="01DB4A02" w14:textId="77777777" w:rsidR="003A3041" w:rsidRDefault="00000000">
      <w:pPr>
        <w:pStyle w:val="3"/>
      </w:pPr>
      <w:bookmarkStart w:id="27" w:name="X565d4144631eeaaa7646352ce625b8761ef2c8d"/>
      <w:bookmarkEnd w:id="26"/>
      <w:r>
        <w:t xml:space="preserve">2. </w:t>
      </w:r>
      <w:r>
        <w:rPr>
          <w:rFonts w:hint="eastAsia"/>
        </w:rPr>
        <w:t>范围经济性</w:t>
      </w:r>
      <w:r>
        <w:t xml:space="preserve"> (Economies of scope)</w:t>
      </w:r>
    </w:p>
    <w:p w14:paraId="54B2D22B" w14:textId="77777777" w:rsidR="003A3041" w:rsidRDefault="00000000">
      <w:pPr>
        <w:pStyle w:val="FirstParagraph"/>
      </w:pPr>
      <w:r>
        <w:rPr>
          <w:rFonts w:hint="eastAsia"/>
        </w:rPr>
        <w:t>度量企业多商品组合生产是否降低平均成本</w:t>
      </w:r>
      <w:r>
        <w:t xml:space="preserve"> </w:t>
      </w:r>
      <w:r>
        <w:t>。</w:t>
      </w:r>
    </w:p>
    <w:p w14:paraId="6B35923D" w14:textId="77777777" w:rsidR="003A3041" w:rsidRDefault="00000000">
      <w:pPr>
        <w:pStyle w:val="a0"/>
      </w:pPr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TC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TC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TC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01381E1B" w14:textId="77777777" w:rsidR="003A3041" w:rsidRDefault="00000000">
      <w:pPr>
        <w:pStyle w:val="a0"/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代表存在范围经济性</w:t>
      </w:r>
      <w:r>
        <w:t xml:space="preserve"> </w:t>
      </w:r>
      <w:r>
        <w:t>。</w:t>
      </w:r>
      <w:bookmarkEnd w:id="10"/>
      <w:bookmarkEnd w:id="25"/>
      <w:bookmarkEnd w:id="27"/>
    </w:p>
    <w:p w14:paraId="2124CFCF" w14:textId="0A5094CC" w:rsidR="007D0D70" w:rsidRDefault="007D0D70">
      <w:pPr>
        <w:pStyle w:val="a0"/>
        <w:rPr>
          <w:rFonts w:hint="eastAsia"/>
        </w:rPr>
      </w:pPr>
      <w:r w:rsidRPr="007D0D70">
        <w:rPr>
          <w:noProof/>
        </w:rPr>
        <w:drawing>
          <wp:inline distT="0" distB="0" distL="0" distR="0" wp14:anchorId="78C3F8F2" wp14:editId="714784BA">
            <wp:extent cx="5955451" cy="3286476"/>
            <wp:effectExtent l="0" t="0" r="0" b="0"/>
            <wp:docPr id="1756089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89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9219" cy="328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BEA7" w14:textId="77777777" w:rsidR="007D0D70" w:rsidRPr="007D0D70" w:rsidRDefault="007D0D70">
      <w:pPr>
        <w:pStyle w:val="a0"/>
        <w:rPr>
          <w:highlight w:val="yellow"/>
        </w:rPr>
      </w:pPr>
      <w:r w:rsidRPr="007D0D70">
        <w:rPr>
          <w:rFonts w:hint="eastAsia"/>
          <w:highlight w:val="yellow"/>
        </w:rPr>
        <w:t>范围经济性</w:t>
      </w:r>
      <w:r w:rsidRPr="007D0D70">
        <w:rPr>
          <w:rFonts w:hint="eastAsia"/>
          <w:highlight w:val="yellow"/>
        </w:rPr>
        <w:t xml:space="preserve"> (Economies of scope)</w:t>
      </w:r>
    </w:p>
    <w:p w14:paraId="1B14FD65" w14:textId="4271FD31" w:rsidR="007D0D70" w:rsidRDefault="007D0D70">
      <w:pPr>
        <w:pStyle w:val="a0"/>
      </w:pPr>
      <w:r w:rsidRPr="007D0D70">
        <w:rPr>
          <w:rFonts w:hint="eastAsia"/>
          <w:highlight w:val="yellow"/>
        </w:rPr>
        <w:t>多商品组合生产，可以降低平均成本</w:t>
      </w:r>
      <w:r w:rsidRPr="007D0D70">
        <w:rPr>
          <w:highlight w:val="yellow"/>
        </w:rPr>
        <w:cr/>
      </w:r>
      <w:r w:rsidRPr="007D0D70">
        <w:rPr>
          <w:rFonts w:hint="eastAsia"/>
          <w:highlight w:val="yellow"/>
        </w:rPr>
        <w:t>聚集经济性</w:t>
      </w:r>
      <w:r w:rsidRPr="007D0D70">
        <w:rPr>
          <w:rFonts w:hint="eastAsia"/>
          <w:highlight w:val="yellow"/>
        </w:rPr>
        <w:t xml:space="preserve"> (Aggregation economy)</w:t>
      </w:r>
      <w:r w:rsidRPr="007D0D70">
        <w:rPr>
          <w:highlight w:val="yellow"/>
        </w:rPr>
        <w:cr/>
      </w:r>
      <w:r w:rsidRPr="007D0D70">
        <w:rPr>
          <w:rFonts w:hint="eastAsia"/>
          <w:highlight w:val="yellow"/>
        </w:rPr>
        <w:t>因生产聚集在一起而带来的经济效益</w:t>
      </w:r>
    </w:p>
    <w:p w14:paraId="03691CD1" w14:textId="77777777" w:rsidR="007D0D70" w:rsidRDefault="007D0D70" w:rsidP="007D0D70">
      <w:pPr>
        <w:pStyle w:val="a0"/>
      </w:pPr>
      <w:r>
        <w:t>Economies of scope</w:t>
      </w:r>
    </w:p>
    <w:p w14:paraId="728334B2" w14:textId="77777777" w:rsidR="007D0D70" w:rsidRDefault="007D0D70" w:rsidP="007D0D70">
      <w:pPr>
        <w:pStyle w:val="a0"/>
      </w:pPr>
      <w:r>
        <w:t>The combined production of multiple commodities can reduce average costs</w:t>
      </w:r>
    </w:p>
    <w:p w14:paraId="2E898867" w14:textId="77777777" w:rsidR="007D0D70" w:rsidRDefault="007D0D70" w:rsidP="007D0D70">
      <w:pPr>
        <w:pStyle w:val="a0"/>
      </w:pPr>
      <w:r>
        <w:t>Aggregation economy</w:t>
      </w:r>
    </w:p>
    <w:p w14:paraId="0734F550" w14:textId="6D429515" w:rsidR="007D0D70" w:rsidRDefault="007D0D70" w:rsidP="007D0D70">
      <w:pPr>
        <w:pStyle w:val="a0"/>
      </w:pPr>
      <w:r>
        <w:t>Economic benefits brought about by the concentration of production</w:t>
      </w:r>
    </w:p>
    <w:sectPr w:rsidR="007D0D7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A291" w14:textId="77777777" w:rsidR="003A21B4" w:rsidRDefault="003A21B4" w:rsidP="001D1D28">
      <w:pPr>
        <w:spacing w:after="0"/>
      </w:pPr>
      <w:r>
        <w:separator/>
      </w:r>
    </w:p>
  </w:endnote>
  <w:endnote w:type="continuationSeparator" w:id="0">
    <w:p w14:paraId="2BDECAA8" w14:textId="77777777" w:rsidR="003A21B4" w:rsidRDefault="003A21B4" w:rsidP="001D1D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923B0" w14:textId="77777777" w:rsidR="003A21B4" w:rsidRDefault="003A21B4" w:rsidP="001D1D28">
      <w:pPr>
        <w:spacing w:after="0"/>
      </w:pPr>
      <w:r>
        <w:separator/>
      </w:r>
    </w:p>
  </w:footnote>
  <w:footnote w:type="continuationSeparator" w:id="0">
    <w:p w14:paraId="346595B8" w14:textId="77777777" w:rsidR="003A21B4" w:rsidRDefault="003A21B4" w:rsidP="001D1D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78AD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8AA6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02E0D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0888253">
    <w:abstractNumId w:val="0"/>
  </w:num>
  <w:num w:numId="2" w16cid:durableId="1645354255">
    <w:abstractNumId w:val="1"/>
  </w:num>
  <w:num w:numId="3" w16cid:durableId="1895191954">
    <w:abstractNumId w:val="1"/>
  </w:num>
  <w:num w:numId="4" w16cid:durableId="2084795842">
    <w:abstractNumId w:val="1"/>
  </w:num>
  <w:num w:numId="5" w16cid:durableId="1006712539">
    <w:abstractNumId w:val="1"/>
  </w:num>
  <w:num w:numId="6" w16cid:durableId="218638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1161221">
    <w:abstractNumId w:val="1"/>
  </w:num>
  <w:num w:numId="8" w16cid:durableId="778378561">
    <w:abstractNumId w:val="1"/>
  </w:num>
  <w:num w:numId="9" w16cid:durableId="1378701240">
    <w:abstractNumId w:val="1"/>
  </w:num>
  <w:num w:numId="10" w16cid:durableId="1997226493">
    <w:abstractNumId w:val="1"/>
  </w:num>
  <w:num w:numId="11" w16cid:durableId="603852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041"/>
    <w:rsid w:val="00085790"/>
    <w:rsid w:val="001D1D28"/>
    <w:rsid w:val="0026585F"/>
    <w:rsid w:val="003A21B4"/>
    <w:rsid w:val="003A3041"/>
    <w:rsid w:val="003C27FA"/>
    <w:rsid w:val="006545BD"/>
    <w:rsid w:val="007D0D70"/>
    <w:rsid w:val="00832268"/>
    <w:rsid w:val="008B4472"/>
    <w:rsid w:val="00996EE3"/>
    <w:rsid w:val="00B665C6"/>
    <w:rsid w:val="00BC45F3"/>
    <w:rsid w:val="00C76CE8"/>
    <w:rsid w:val="00CB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387FA"/>
  <w15:docId w15:val="{B84DD00B-11B4-4EBF-8325-E4319B1C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1D1D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D1D28"/>
    <w:rPr>
      <w:sz w:val="18"/>
      <w:szCs w:val="18"/>
    </w:rPr>
  </w:style>
  <w:style w:type="paragraph" w:styleId="af2">
    <w:name w:val="footer"/>
    <w:basedOn w:val="a"/>
    <w:link w:val="af3"/>
    <w:rsid w:val="001D1D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D1D28"/>
    <w:rPr>
      <w:sz w:val="18"/>
      <w:szCs w:val="18"/>
    </w:rPr>
  </w:style>
  <w:style w:type="character" w:styleId="af4">
    <w:name w:val="Strong"/>
    <w:basedOn w:val="a1"/>
    <w:uiPriority w:val="22"/>
    <w:qFormat/>
    <w:rsid w:val="008322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11</Pages>
  <Words>1940</Words>
  <Characters>3473</Characters>
  <Application>Microsoft Office Word</Application>
  <DocSecurity>0</DocSecurity>
  <Lines>165</Lines>
  <Paragraphs>154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 p</cp:lastModifiedBy>
  <cp:revision>4</cp:revision>
  <dcterms:created xsi:type="dcterms:W3CDTF">2026-04-06T14:49:00Z</dcterms:created>
  <dcterms:modified xsi:type="dcterms:W3CDTF">2026-04-16T18:30:00Z</dcterms:modified>
</cp:coreProperties>
</file>