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9FEF1">
      <w:pPr>
        <w:spacing w:line="360" w:lineRule="auto"/>
        <w:jc w:val="left"/>
        <w:rPr>
          <w:b/>
          <w:sz w:val="48"/>
          <w:szCs w:val="48"/>
        </w:rPr>
      </w:pPr>
    </w:p>
    <w:p w14:paraId="57564063">
      <w:pPr>
        <w:spacing w:line="360" w:lineRule="auto"/>
        <w:jc w:val="left"/>
        <w:rPr>
          <w:b/>
          <w:sz w:val="52"/>
          <w:szCs w:val="52"/>
        </w:rPr>
      </w:pPr>
    </w:p>
    <w:p w14:paraId="22F0F1D4">
      <w:pPr>
        <w:spacing w:line="360" w:lineRule="auto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《网络原理》</w:t>
      </w:r>
    </w:p>
    <w:p w14:paraId="107A2005">
      <w:pPr>
        <w:spacing w:before="480" w:line="360" w:lineRule="auto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实验报告</w:t>
      </w:r>
    </w:p>
    <w:p w14:paraId="382B16AA">
      <w:pPr>
        <w:spacing w:line="360" w:lineRule="auto"/>
        <w:jc w:val="center"/>
        <w:rPr>
          <w:sz w:val="52"/>
          <w:szCs w:val="52"/>
        </w:rPr>
      </w:pPr>
    </w:p>
    <w:p w14:paraId="68115019">
      <w:pPr>
        <w:spacing w:line="360" w:lineRule="auto"/>
        <w:jc w:val="center"/>
        <w:rPr>
          <w:sz w:val="52"/>
          <w:szCs w:val="52"/>
        </w:rPr>
      </w:pPr>
    </w:p>
    <w:tbl>
      <w:tblPr>
        <w:tblStyle w:val="9"/>
        <w:tblW w:w="0" w:type="auto"/>
        <w:tblInd w:w="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561"/>
        <w:gridCol w:w="979"/>
        <w:gridCol w:w="2122"/>
      </w:tblGrid>
      <w:tr w14:paraId="1168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AAED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实验名称</w:t>
            </w:r>
          </w:p>
        </w:tc>
        <w:tc>
          <w:tcPr>
            <w:tcW w:w="5662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5524D31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IP及TCP协议分析</w:t>
            </w:r>
          </w:p>
        </w:tc>
      </w:tr>
      <w:tr w14:paraId="1DFA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E881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66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2980B6A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3BE4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16AD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5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41D939A">
            <w:pPr>
              <w:spacing w:line="360" w:lineRule="auto"/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R32314015</w:t>
            </w:r>
          </w:p>
        </w:tc>
        <w:tc>
          <w:tcPr>
            <w:tcW w:w="97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DB443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1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787B2D3">
            <w:pPr>
              <w:spacing w:line="360" w:lineRule="auto"/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尤晟喧</w:t>
            </w:r>
          </w:p>
        </w:tc>
      </w:tr>
      <w:tr w14:paraId="08518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CBBE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院系</w:t>
            </w:r>
          </w:p>
        </w:tc>
        <w:tc>
          <w:tcPr>
            <w:tcW w:w="5662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420C5C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纽约石溪学院</w:t>
            </w:r>
          </w:p>
        </w:tc>
      </w:tr>
      <w:tr w14:paraId="0BA2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F80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年级</w:t>
            </w:r>
          </w:p>
        </w:tc>
        <w:tc>
          <w:tcPr>
            <w:tcW w:w="5662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0B0D9D9">
            <w:pPr>
              <w:spacing w:line="360" w:lineRule="auto"/>
              <w:jc w:val="center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三</w:t>
            </w:r>
          </w:p>
        </w:tc>
      </w:tr>
      <w:tr w14:paraId="32DC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12B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专业</w:t>
            </w:r>
          </w:p>
        </w:tc>
        <w:tc>
          <w:tcPr>
            <w:tcW w:w="5662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74165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数字媒体技术</w:t>
            </w:r>
          </w:p>
        </w:tc>
      </w:tr>
      <w:tr w14:paraId="5939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9EEB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实验时间</w:t>
            </w:r>
          </w:p>
        </w:tc>
        <w:tc>
          <w:tcPr>
            <w:tcW w:w="566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507043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2026年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月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9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14:paraId="184FA5E6">
      <w:pPr>
        <w:spacing w:line="360" w:lineRule="auto"/>
        <w:rPr>
          <w:bCs/>
          <w:szCs w:val="21"/>
        </w:rPr>
      </w:pPr>
    </w:p>
    <w:p w14:paraId="429C3701">
      <w:pPr>
        <w:spacing w:line="360" w:lineRule="auto"/>
        <w:rPr>
          <w:bCs/>
          <w:szCs w:val="21"/>
        </w:rPr>
      </w:pPr>
    </w:p>
    <w:p w14:paraId="684025F0">
      <w:pPr>
        <w:pStyle w:val="4"/>
        <w:spacing w:line="360" w:lineRule="auto"/>
        <w:jc w:val="center"/>
        <w:rPr>
          <w:b/>
          <w:bCs/>
          <w:sz w:val="44"/>
        </w:rPr>
      </w:pPr>
    </w:p>
    <w:p w14:paraId="7FFC489E">
      <w:pPr>
        <w:pStyle w:val="4"/>
        <w:spacing w:line="360" w:lineRule="auto"/>
        <w:jc w:val="center"/>
        <w:rPr>
          <w:b/>
          <w:bCs/>
          <w:sz w:val="44"/>
        </w:rPr>
        <w:sectPr>
          <w:headerReference r:id="rId5" w:type="first"/>
          <w:headerReference r:id="rId3" w:type="default"/>
          <w:headerReference r:id="rId4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C7ACCD6">
      <w:pPr>
        <w:pStyle w:val="67"/>
        <w:spacing w:before="0" w:beforeAutospacing="0" w:after="0" w:afterAutospacing="0" w:line="360" w:lineRule="auto"/>
        <w:textAlignment w:val="top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一、实验目的</w:t>
      </w:r>
    </w:p>
    <w:p w14:paraId="2C0DE3AB">
      <w:pPr>
        <w:pStyle w:val="3"/>
        <w:keepNext w:val="0"/>
        <w:keepLines w:val="0"/>
        <w:widowControl/>
        <w:suppressLineNumbers w:val="0"/>
        <w:spacing w:before="0" w:beforeAutospacing="0"/>
        <w:rPr>
          <w:sz w:val="24"/>
        </w:rPr>
      </w:pPr>
      <w:r>
        <w:rPr>
          <w:b w:val="0"/>
          <w:bCs w:val="0"/>
        </w:rPr>
        <w:t>IP(IPv6)和TCP协议是网络协议的核心。通过本实验，观察IP/IPv6 Packet和TCP Segment的基本结构。理解TCP协议的工作原理和工作过程。</w:t>
      </w:r>
    </w:p>
    <w:p w14:paraId="2BE3D9A9">
      <w:pPr>
        <w:pStyle w:val="67"/>
        <w:spacing w:after="0" w:afterAutospacing="0" w:line="360" w:lineRule="auto"/>
        <w:textAlignment w:val="top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二、实验内容</w:t>
      </w:r>
    </w:p>
    <w:p w14:paraId="336BD08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</w:pPr>
      <w:r>
        <w:t>1. 分析IP/IPv6协议的结构。</w:t>
      </w:r>
    </w:p>
    <w:p w14:paraId="47B95DC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rPr>
          <w:sz w:val="24"/>
        </w:rPr>
      </w:pPr>
      <w:r>
        <w:t>2. 分析TCP协议的结构，及TCP协议的工作过程。</w:t>
      </w:r>
    </w:p>
    <w:p w14:paraId="2D4F68D8">
      <w:pPr>
        <w:pStyle w:val="67"/>
        <w:spacing w:before="0" w:beforeAutospacing="0" w:after="0" w:afterAutospacing="0" w:line="360" w:lineRule="auto"/>
        <w:textAlignment w:val="top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三、实验详细步骤、过程现象及实验结果</w:t>
      </w:r>
    </w:p>
    <w:p w14:paraId="1D37807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</w:pPr>
      <w:r>
        <w:t>1. 运行cmd，ping www.ahu.edu.cn，记录 ip地址。</w:t>
      </w:r>
      <w:r>
        <w:drawing>
          <wp:inline distT="0" distB="0" distL="114300" distR="114300">
            <wp:extent cx="3532505" cy="1137920"/>
            <wp:effectExtent l="0" t="0" r="1079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22BC">
      <w:pPr>
        <w:pStyle w:val="8"/>
        <w:keepNext w:val="0"/>
        <w:keepLines w:val="0"/>
        <w:widowControl/>
        <w:suppressLineNumbers w:val="0"/>
        <w:spacing w:before="0" w:beforeAutospacing="0"/>
      </w:pPr>
      <w:r>
        <w:t>2. 运行 netstat -ant 观察端口状态，记录下TCP连接状态。</w:t>
      </w:r>
    </w:p>
    <w:p w14:paraId="0F7928C7">
      <w:pPr>
        <w:pStyle w:val="8"/>
        <w:keepNext w:val="0"/>
        <w:keepLines w:val="0"/>
        <w:widowControl/>
        <w:suppressLineNumbers w:val="0"/>
        <w:spacing w:after="0" w:afterAutospacing="0"/>
      </w:pPr>
      <w:r>
        <w:drawing>
          <wp:inline distT="0" distB="0" distL="114300" distR="114300">
            <wp:extent cx="3531870" cy="39890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F02EDF">
      <w:pPr>
        <w:pStyle w:val="8"/>
        <w:keepNext w:val="0"/>
        <w:keepLines w:val="0"/>
        <w:widowControl/>
        <w:suppressLineNumbers w:val="0"/>
        <w:spacing w:before="0" w:beforeAutospacing="0"/>
      </w:pPr>
      <w:r>
        <w:t>3. 启动Wireshark，选中要观察的网络接口，捕捉数据分组；</w:t>
      </w:r>
    </w:p>
    <w:p w14:paraId="51488F0F">
      <w:pPr>
        <w:pStyle w:val="8"/>
        <w:keepNext w:val="0"/>
        <w:keepLines w:val="0"/>
        <w:widowControl/>
        <w:suppressLineNumbers w:val="0"/>
      </w:pPr>
      <w:r>
        <w:t>4. 在浏览器中输入 https://www.ahu.edu.cn/</w:t>
      </w:r>
    </w:p>
    <w:p w14:paraId="44FA95E1">
      <w:pPr>
        <w:pStyle w:val="8"/>
        <w:keepNext w:val="0"/>
        <w:keepLines w:val="0"/>
        <w:widowControl/>
        <w:suppressLineNumbers w:val="0"/>
      </w:pPr>
      <w:r>
        <w:t>5. 再次运行 netstat -ant 观察TCP端口连接状态，并记录；</w:t>
      </w:r>
    </w:p>
    <w:p w14:paraId="2A57CF2B">
      <w:pPr>
        <w:pStyle w:val="8"/>
        <w:keepNext w:val="0"/>
        <w:keepLines w:val="0"/>
        <w:widowControl/>
        <w:suppressLineNumbers w:val="0"/>
      </w:pPr>
      <w:r>
        <w:t>6. 关闭浏览器；</w:t>
      </w:r>
    </w:p>
    <w:p w14:paraId="746D56EC">
      <w:pPr>
        <w:pStyle w:val="8"/>
        <w:keepNext w:val="0"/>
        <w:keepLines w:val="0"/>
        <w:widowControl/>
        <w:suppressLineNumbers w:val="0"/>
      </w:pPr>
      <w:r>
        <w:t xml:space="preserve">7. 设置显示过滤器 ip.addr == </w:t>
      </w:r>
      <w:r>
        <w:rPr>
          <w:rFonts w:hint="eastAsia"/>
        </w:rPr>
        <w:t>101.76.160.55</w:t>
      </w:r>
    </w:p>
    <w:p w14:paraId="3C8A4650">
      <w:pPr>
        <w:pStyle w:val="8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 xml:space="preserve">8. 观察连接端口，进一步设置显示过滤器 tcp.port == </w:t>
      </w:r>
      <w:r>
        <w:rPr>
          <w:rFonts w:hint="eastAsia"/>
          <w:lang w:val="en-US" w:eastAsia="zh-CN"/>
        </w:rPr>
        <w:t>443</w:t>
      </w:r>
    </w:p>
    <w:p w14:paraId="11EE1C87">
      <w:pPr>
        <w:pStyle w:val="8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37660" cy="28759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5D0F">
      <w:pPr>
        <w:pStyle w:val="8"/>
        <w:keepNext w:val="0"/>
        <w:keepLines w:val="0"/>
        <w:widowControl/>
        <w:suppressLineNumbers w:val="0"/>
      </w:pPr>
      <w:r>
        <w:t>9. 再次运行 netstat -ant ，观察端口状态，比如：</w:t>
      </w:r>
    </w:p>
    <w:p w14:paraId="16FDC033">
      <w:pPr>
        <w:pStyle w:val="8"/>
        <w:keepNext w:val="0"/>
        <w:keepLines w:val="0"/>
        <w:widowControl/>
        <w:suppressLineNumbers w:val="0"/>
      </w:pPr>
      <w:r>
        <w:t>      [2001:250:5401:160::55]:443  TIME_WAIT</w:t>
      </w:r>
    </w:p>
    <w:p w14:paraId="6A6D24F9">
      <w:pPr>
        <w:pStyle w:val="8"/>
        <w:keepNext w:val="0"/>
        <w:keepLines w:val="0"/>
        <w:widowControl/>
        <w:suppressLineNumbers w:val="0"/>
      </w:pPr>
      <w:r>
        <w:t>      直到该IP地址的TIME_WAIT状态消失</w:t>
      </w:r>
    </w:p>
    <w:p w14:paraId="5AA76C6F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57320" cy="2169160"/>
            <wp:effectExtent l="0" t="0" r="508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003B">
      <w:pPr>
        <w:spacing w:line="360" w:lineRule="auto"/>
        <w:ind w:firstLine="480" w:firstLineChars="200"/>
        <w:jc w:val="left"/>
      </w:pPr>
      <w:r>
        <w:rPr>
          <w:rFonts w:hint="eastAsia"/>
          <w:sz w:val="24"/>
          <w:lang w:val="en-US" w:eastAsia="zh-CN"/>
        </w:rPr>
        <w:t>Ipv4 包头截图：</w:t>
      </w:r>
      <w:r>
        <w:drawing>
          <wp:inline distT="0" distB="0" distL="114300" distR="114300">
            <wp:extent cx="5258435" cy="3194050"/>
            <wp:effectExtent l="0" t="0" r="1206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561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Autospacing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Ipv4头标结构为：</w:t>
      </w:r>
    </w:p>
    <w:p w14:paraId="7ED5023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sz w:val="21"/>
          <w:szCs w:val="21"/>
        </w:rPr>
      </w:pPr>
      <w:r>
        <w:rPr>
          <w:rStyle w:val="12"/>
          <w:sz w:val="21"/>
          <w:szCs w:val="21"/>
        </w:rPr>
        <w:t>版本(4位)</w:t>
      </w:r>
      <w:r>
        <w:rPr>
          <w:sz w:val="21"/>
          <w:szCs w:val="21"/>
        </w:rPr>
        <w:t>：值为4，标识IPv4</w:t>
      </w:r>
    </w:p>
    <w:p w14:paraId="187CA6A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sz w:val="21"/>
          <w:szCs w:val="21"/>
        </w:rPr>
      </w:pPr>
      <w:r>
        <w:rPr>
          <w:rStyle w:val="12"/>
          <w:sz w:val="21"/>
          <w:szCs w:val="21"/>
        </w:rPr>
        <w:t>头长(4位)</w:t>
      </w:r>
      <w:r>
        <w:rPr>
          <w:sz w:val="21"/>
          <w:szCs w:val="21"/>
        </w:rPr>
        <w:t>：以4字节为单位，最小值为5（20字节）</w:t>
      </w:r>
    </w:p>
    <w:p w14:paraId="6AC8030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sz w:val="21"/>
          <w:szCs w:val="21"/>
        </w:rPr>
      </w:pPr>
      <w:r>
        <w:rPr>
          <w:rStyle w:val="12"/>
          <w:sz w:val="21"/>
          <w:szCs w:val="21"/>
        </w:rPr>
        <w:t>服务类型(8位)</w:t>
      </w:r>
      <w:r>
        <w:rPr>
          <w:sz w:val="21"/>
          <w:szCs w:val="21"/>
        </w:rPr>
        <w:t>：</w:t>
      </w:r>
    </w:p>
    <w:p w14:paraId="3A1FB53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default" w:eastAsia="宋体"/>
          <w:sz w:val="21"/>
          <w:szCs w:val="21"/>
          <w:lang w:val="en-US" w:eastAsia="zh-CN"/>
        </w:rPr>
      </w:pPr>
      <w:r>
        <w:rPr>
          <w:sz w:val="21"/>
          <w:szCs w:val="21"/>
        </w:rPr>
        <w:t>DSCP(6位)：区分服务代码点</w:t>
      </w:r>
      <w:r>
        <w:rPr>
          <w:rFonts w:hint="eastAsia"/>
          <w:sz w:val="21"/>
          <w:szCs w:val="21"/>
          <w:lang w:val="en-US" w:eastAsia="zh-CN"/>
        </w:rPr>
        <w:t xml:space="preserve">  000000</w:t>
      </w:r>
    </w:p>
    <w:p w14:paraId="378C8EC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default" w:eastAsia="宋体"/>
          <w:sz w:val="21"/>
          <w:szCs w:val="21"/>
          <w:lang w:val="en-US" w:eastAsia="zh-CN"/>
        </w:rPr>
      </w:pPr>
      <w:r>
        <w:rPr>
          <w:sz w:val="21"/>
          <w:szCs w:val="21"/>
        </w:rPr>
        <w:t>ECN(2位)：显式拥塞通知</w:t>
      </w:r>
      <w:r>
        <w:rPr>
          <w:rFonts w:hint="eastAsia"/>
          <w:sz w:val="21"/>
          <w:szCs w:val="21"/>
          <w:lang w:val="en-US" w:eastAsia="zh-CN"/>
        </w:rPr>
        <w:t xml:space="preserve">  00</w:t>
      </w:r>
    </w:p>
    <w:p w14:paraId="58149DF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eastAsia="宋体"/>
          <w:sz w:val="21"/>
          <w:szCs w:val="21"/>
          <w:lang w:val="en-US" w:eastAsia="zh-CN"/>
        </w:rPr>
      </w:pPr>
      <w:r>
        <w:rPr>
          <w:rStyle w:val="12"/>
          <w:sz w:val="21"/>
          <w:szCs w:val="21"/>
        </w:rPr>
        <w:t>总长度(16位)</w:t>
      </w:r>
      <w:r>
        <w:rPr>
          <w:sz w:val="21"/>
          <w:szCs w:val="21"/>
        </w:rPr>
        <w:t>：IP包总长度（最大65535字节）</w:t>
      </w:r>
      <w:r>
        <w:rPr>
          <w:rFonts w:hint="eastAsia"/>
          <w:sz w:val="21"/>
          <w:szCs w:val="21"/>
          <w:lang w:val="en-US" w:eastAsia="zh-CN"/>
        </w:rPr>
        <w:t>1354</w:t>
      </w:r>
    </w:p>
    <w:p w14:paraId="42328B3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/>
          <w:sz w:val="21"/>
          <w:szCs w:val="21"/>
          <w:lang w:val="en-US" w:eastAsia="zh-CN"/>
        </w:rPr>
      </w:pPr>
      <w:r>
        <w:rPr>
          <w:rStyle w:val="12"/>
          <w:sz w:val="21"/>
          <w:szCs w:val="21"/>
        </w:rPr>
        <w:t>标识符(16位)</w:t>
      </w:r>
      <w:r>
        <w:rPr>
          <w:sz w:val="21"/>
          <w:szCs w:val="21"/>
        </w:rPr>
        <w:t>：唯一标识，用于分片重组</w:t>
      </w:r>
      <w:r>
        <w:rPr>
          <w:rFonts w:hint="eastAsia"/>
          <w:sz w:val="21"/>
          <w:szCs w:val="21"/>
          <w:lang w:val="en-US" w:eastAsia="zh-CN"/>
        </w:rPr>
        <w:tab/>
        <w:t xml:space="preserve"> bdf6</w:t>
      </w:r>
    </w:p>
    <w:p w14:paraId="6985E44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sz w:val="21"/>
          <w:szCs w:val="21"/>
        </w:rPr>
      </w:pPr>
      <w:r>
        <w:rPr>
          <w:rStyle w:val="12"/>
          <w:sz w:val="21"/>
          <w:szCs w:val="21"/>
        </w:rPr>
        <w:t>标志(3位)</w:t>
      </w:r>
      <w:r>
        <w:rPr>
          <w:sz w:val="21"/>
          <w:szCs w:val="21"/>
        </w:rPr>
        <w:t>：</w:t>
      </w:r>
      <w:r>
        <w:rPr>
          <w:rFonts w:hint="eastAsia"/>
          <w:sz w:val="21"/>
          <w:szCs w:val="21"/>
          <w:lang w:val="en-US" w:eastAsia="zh-CN"/>
        </w:rPr>
        <w:t xml:space="preserve">2  </w:t>
      </w:r>
      <w:r>
        <w:rPr>
          <w:sz w:val="21"/>
          <w:szCs w:val="21"/>
        </w:rPr>
        <w:t>DF(Don't Fragment)：禁止分片</w:t>
      </w:r>
    </w:p>
    <w:p w14:paraId="6A3F3BB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eastAsia="宋体"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>保留位</w:t>
      </w:r>
      <w:r>
        <w:rPr>
          <w:sz w:val="21"/>
          <w:szCs w:val="21"/>
        </w:rPr>
        <w:t>(1位)</w:t>
      </w:r>
      <w:r>
        <w:rPr>
          <w:rFonts w:hint="eastAsia"/>
          <w:sz w:val="21"/>
          <w:szCs w:val="21"/>
          <w:lang w:val="en-US" w:eastAsia="zh-CN"/>
        </w:rPr>
        <w:t xml:space="preserve"> 0</w:t>
      </w:r>
    </w:p>
    <w:p w14:paraId="42B5090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eastAsia="宋体"/>
          <w:sz w:val="21"/>
          <w:szCs w:val="21"/>
          <w:lang w:val="en-US" w:eastAsia="zh-CN"/>
        </w:rPr>
      </w:pPr>
      <w:r>
        <w:rPr>
          <w:rStyle w:val="12"/>
          <w:sz w:val="21"/>
          <w:szCs w:val="21"/>
        </w:rPr>
        <w:t>片偏移(13位)</w:t>
      </w:r>
      <w:r>
        <w:rPr>
          <w:sz w:val="21"/>
          <w:szCs w:val="21"/>
        </w:rPr>
        <w:t>：以8字节为单位的分片偏移</w:t>
      </w:r>
      <w:r>
        <w:rPr>
          <w:rFonts w:hint="eastAsia"/>
          <w:sz w:val="21"/>
          <w:szCs w:val="21"/>
          <w:lang w:val="en-US" w:eastAsia="zh-CN"/>
        </w:rPr>
        <w:t xml:space="preserve"> 0 0000 0000 0000</w:t>
      </w:r>
    </w:p>
    <w:p w14:paraId="1EAAE31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eastAsia="宋体"/>
          <w:sz w:val="21"/>
          <w:szCs w:val="21"/>
          <w:lang w:val="en-US" w:eastAsia="zh-CN"/>
        </w:rPr>
      </w:pPr>
      <w:r>
        <w:rPr>
          <w:rStyle w:val="12"/>
          <w:sz w:val="21"/>
          <w:szCs w:val="21"/>
        </w:rPr>
        <w:t>TTL(8位)</w:t>
      </w:r>
      <w:r>
        <w:rPr>
          <w:sz w:val="21"/>
          <w:szCs w:val="21"/>
        </w:rPr>
        <w:t>：</w:t>
      </w:r>
      <w:r>
        <w:rPr>
          <w:rFonts w:hint="eastAsia"/>
          <w:sz w:val="21"/>
          <w:szCs w:val="21"/>
          <w:lang w:val="en-US" w:eastAsia="zh-CN"/>
        </w:rPr>
        <w:t xml:space="preserve"> 64</w:t>
      </w:r>
    </w:p>
    <w:p w14:paraId="4AB47CF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eastAsia="宋体"/>
          <w:sz w:val="21"/>
          <w:szCs w:val="21"/>
          <w:lang w:val="en-US" w:eastAsia="zh-CN"/>
        </w:rPr>
      </w:pPr>
      <w:r>
        <w:rPr>
          <w:rStyle w:val="12"/>
          <w:sz w:val="21"/>
          <w:szCs w:val="21"/>
        </w:rPr>
        <w:t>协议(8位)</w:t>
      </w:r>
      <w:r>
        <w:rPr>
          <w:sz w:val="21"/>
          <w:szCs w:val="21"/>
        </w:rPr>
        <w:t>：上层协议（TCP=6，UDP=17）</w:t>
      </w:r>
      <w:r>
        <w:rPr>
          <w:rFonts w:hint="eastAsia"/>
          <w:sz w:val="21"/>
          <w:szCs w:val="21"/>
          <w:lang w:val="en-US" w:eastAsia="zh-CN"/>
        </w:rPr>
        <w:t xml:space="preserve"> 6</w:t>
      </w:r>
    </w:p>
    <w:p w14:paraId="4645E33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eastAsia="宋体"/>
          <w:sz w:val="21"/>
          <w:szCs w:val="21"/>
          <w:lang w:val="en-US" w:eastAsia="zh-CN"/>
        </w:rPr>
      </w:pPr>
      <w:r>
        <w:rPr>
          <w:rStyle w:val="12"/>
          <w:sz w:val="21"/>
          <w:szCs w:val="21"/>
        </w:rPr>
        <w:t>头校验和(16位)</w:t>
      </w:r>
      <w:r>
        <w:rPr>
          <w:sz w:val="21"/>
          <w:szCs w:val="21"/>
        </w:rPr>
        <w:t>：仅校验头部</w:t>
      </w:r>
      <w:r>
        <w:rPr>
          <w:rFonts w:hint="eastAsia"/>
          <w:sz w:val="21"/>
          <w:szCs w:val="21"/>
          <w:lang w:val="en-US" w:eastAsia="zh-CN"/>
        </w:rPr>
        <w:t xml:space="preserve">  c4c7</w:t>
      </w:r>
    </w:p>
    <w:p w14:paraId="0A88A2CF">
      <w:pPr>
        <w:pStyle w:val="8"/>
        <w:keepNext w:val="0"/>
        <w:keepLines w:val="0"/>
        <w:widowControl/>
        <w:suppressLineNumbers w:val="0"/>
        <w:spacing w:before="0" w:beforeAutospacing="1" w:after="0" w:afterAutospacing="0"/>
        <w:ind w:left="720" w:right="0"/>
        <w:rPr>
          <w:rFonts w:hint="default" w:eastAsia="宋体"/>
          <w:sz w:val="21"/>
          <w:szCs w:val="21"/>
          <w:lang w:val="en-US" w:eastAsia="zh-CN"/>
        </w:rPr>
      </w:pPr>
      <w:r>
        <w:rPr>
          <w:rStyle w:val="12"/>
          <w:sz w:val="21"/>
          <w:szCs w:val="21"/>
        </w:rPr>
        <w:t>源/目的IP地址(各32位)</w:t>
      </w:r>
      <w:r>
        <w:rPr>
          <w:sz w:val="21"/>
          <w:szCs w:val="21"/>
        </w:rPr>
        <w:t>：点分十进制表示</w:t>
      </w:r>
    </w:p>
    <w:p w14:paraId="0DB6C308">
      <w:pPr>
        <w:spacing w:beforeAutospacing="0" w:line="360" w:lineRule="auto"/>
        <w:ind w:firstLine="420" w:firstLineChars="200"/>
        <w:jc w:val="left"/>
        <w:rPr>
          <w:rFonts w:hint="default" w:eastAsia="宋体"/>
          <w:lang w:val="en-US" w:eastAsia="zh-CN"/>
        </w:rPr>
      </w:pPr>
    </w:p>
    <w:p w14:paraId="547085FB">
      <w:pPr>
        <w:spacing w:afterAutospacing="0" w:line="240" w:lineRule="auto"/>
        <w:ind w:firstLine="480" w:firstLineChars="200"/>
        <w:jc w:val="left"/>
        <w:rPr>
          <w:rStyle w:val="12"/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Tcp数据包头截图：</w:t>
      </w:r>
      <w:r>
        <w:drawing>
          <wp:inline distT="0" distB="0" distL="114300" distR="114300">
            <wp:extent cx="5269230" cy="3114675"/>
            <wp:effectExtent l="0" t="0" r="127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Style w:val="12"/>
          <w:b w:val="0"/>
          <w:bCs w:val="0"/>
          <w:sz w:val="21"/>
          <w:szCs w:val="21"/>
        </w:rPr>
        <w:t>端口号字段</w:t>
      </w:r>
      <w:r>
        <w:rPr>
          <w:rStyle w:val="12"/>
          <w:rFonts w:hint="eastAsia"/>
          <w:b w:val="0"/>
          <w:bCs w:val="0"/>
          <w:sz w:val="21"/>
          <w:szCs w:val="21"/>
          <w:lang w:val="en-US" w:eastAsia="zh-CN"/>
        </w:rPr>
        <w:t xml:space="preserve"> (16bit*2)  443 and 63566</w:t>
      </w:r>
    </w:p>
    <w:p w14:paraId="2A9C471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firstLine="420" w:firstLineChars="200"/>
        <w:rPr>
          <w:rStyle w:val="12"/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Style w:val="12"/>
          <w:b w:val="0"/>
          <w:bCs w:val="0"/>
          <w:sz w:val="21"/>
          <w:szCs w:val="21"/>
        </w:rPr>
        <w:t>序列号字段</w:t>
      </w:r>
      <w:r>
        <w:rPr>
          <w:rStyle w:val="12"/>
          <w:rFonts w:hint="eastAsia"/>
          <w:b w:val="0"/>
          <w:bCs w:val="0"/>
          <w:sz w:val="21"/>
          <w:szCs w:val="21"/>
          <w:lang w:val="en-US" w:eastAsia="zh-CN"/>
        </w:rPr>
        <w:t xml:space="preserve"> (32bit)  2761</w:t>
      </w:r>
    </w:p>
    <w:p w14:paraId="777DBC22">
      <w:pPr>
        <w:ind w:firstLine="420" w:firstLineChars="0"/>
        <w:rPr>
          <w:rStyle w:val="12"/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Style w:val="12"/>
          <w:rFonts w:hint="eastAsia"/>
          <w:b w:val="0"/>
          <w:bCs w:val="0"/>
          <w:sz w:val="21"/>
          <w:szCs w:val="21"/>
          <w:lang w:val="en-US" w:eastAsia="zh-CN"/>
        </w:rPr>
        <w:t>确认号字段 (32bit ) 67 f7 b6 7b</w:t>
      </w:r>
    </w:p>
    <w:p w14:paraId="73FCA798">
      <w:pPr>
        <w:spacing w:beforeAutospacing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Ip头长 0101 （5）（20bytes）</w:t>
      </w:r>
    </w:p>
    <w:p w14:paraId="7ACEE589">
      <w:pPr>
        <w:spacing w:beforeAutospacing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控制标志 0x018 (PSH,ACK)</w:t>
      </w:r>
    </w:p>
    <w:p w14:paraId="59132269">
      <w:pPr>
        <w:spacing w:beforeAutospacing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窗口大小字段(16bit)  0x65</w:t>
      </w:r>
    </w:p>
    <w:p w14:paraId="55878D81">
      <w:pPr>
        <w:spacing w:beforeAutospacing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校验和字段 （16bit） 0xbb2d  :伪头部（12位）+tcp头+tcp数据</w:t>
      </w:r>
    </w:p>
    <w:p w14:paraId="411FFF3C">
      <w:pPr>
        <w:spacing w:afterAutospacing="0" w:line="360" w:lineRule="auto"/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Urgent Pointer：0</w:t>
      </w:r>
    </w:p>
    <w:p w14:paraId="2A27C11F">
      <w:pPr>
        <w:spacing w:afterAutospacing="0" w:line="360" w:lineRule="auto"/>
        <w:ind w:firstLine="420" w:firstLineChars="0"/>
        <w:rPr>
          <w:rFonts w:hint="eastAsia"/>
          <w:sz w:val="24"/>
          <w:lang w:val="en-US" w:eastAsia="zh-CN"/>
        </w:rPr>
      </w:pPr>
    </w:p>
    <w:p w14:paraId="23581AF8">
      <w:pPr>
        <w:pStyle w:val="3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分析TCP建立连接及拆除连接的过程</w:t>
      </w:r>
      <w:r>
        <w:rPr>
          <w:rFonts w:hint="eastAsia"/>
          <w:lang w:eastAsia="zh-CN"/>
        </w:rPr>
        <w:t>：</w:t>
      </w:r>
    </w:p>
    <w:p w14:paraId="4AA3F85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Style w:val="12"/>
          <w:b w:val="0"/>
          <w:bCs w:val="0"/>
          <w:sz w:val="28"/>
          <w:szCs w:val="28"/>
        </w:rPr>
        <w:t>TCP连接建立（三次握手）</w:t>
      </w:r>
      <w:r>
        <w:rPr>
          <w:rStyle w:val="12"/>
          <w:rFonts w:hint="eastAsia"/>
          <w:b w:val="0"/>
          <w:bCs w:val="0"/>
          <w:sz w:val="28"/>
          <w:szCs w:val="28"/>
          <w:lang w:eastAsia="zh-CN"/>
        </w:rPr>
        <w:t>：</w:t>
      </w:r>
    </w:p>
    <w:p w14:paraId="2840906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2"/>
        </w:rPr>
        <w:t>第一次握手</w:t>
      </w:r>
      <w:r>
        <w:t>：客户端发送SYN包</w:t>
      </w:r>
    </w:p>
    <w:p w14:paraId="29BBDFB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标志位：SYN=1</w:t>
      </w:r>
    </w:p>
    <w:p w14:paraId="0AF2C8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携带：随机初始序列号x</w:t>
      </w:r>
    </w:p>
    <w:p w14:paraId="6551F2C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状态：客户端进入SYN_SENT</w:t>
      </w:r>
    </w:p>
    <w:p w14:paraId="3456BA3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2"/>
        </w:rPr>
        <w:t>第二次握手</w:t>
      </w:r>
      <w:r>
        <w:t>：服务器响应SYN+ACK</w:t>
      </w:r>
    </w:p>
    <w:p w14:paraId="6D1B4AF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 w:firstLine="834" w:firstLineChars="0"/>
      </w:pPr>
      <w:r>
        <w:t>标志位：SYN=1, ACK=1</w:t>
      </w:r>
    </w:p>
    <w:p w14:paraId="48F658D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携带：服务器随机序列号y，确认号x+1</w:t>
      </w:r>
    </w:p>
    <w:p w14:paraId="60EC326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状态：服务器进入SYN_RCVD</w:t>
      </w:r>
    </w:p>
    <w:p w14:paraId="7D6D05D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2"/>
        </w:rPr>
        <w:t>第三次握手</w:t>
      </w:r>
      <w:r>
        <w:t>：客户端确认</w:t>
      </w:r>
    </w:p>
    <w:p w14:paraId="6D927A8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标志位：ACK=1</w:t>
      </w:r>
    </w:p>
    <w:p w14:paraId="2F781A8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携带：确认号y+1</w:t>
      </w:r>
    </w:p>
    <w:p w14:paraId="69093F2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状态：双方进入ESTABLISHED</w:t>
      </w:r>
    </w:p>
    <w:p w14:paraId="667A1E9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rPr>
          <w:rStyle w:val="12"/>
          <w:b w:val="0"/>
          <w:bCs w:val="0"/>
          <w:sz w:val="28"/>
          <w:szCs w:val="28"/>
        </w:rPr>
        <w:t>TCP连接拆除（四次挥手）</w:t>
      </w:r>
      <w:r>
        <w:rPr>
          <w:rStyle w:val="12"/>
          <w:rFonts w:hint="eastAsia"/>
          <w:b w:val="0"/>
          <w:bCs w:val="0"/>
          <w:sz w:val="28"/>
          <w:szCs w:val="28"/>
          <w:lang w:eastAsia="zh-CN"/>
        </w:rPr>
        <w:t>：</w:t>
      </w:r>
    </w:p>
    <w:p w14:paraId="0FE3718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2"/>
        </w:rPr>
        <w:t>第一次挥手</w:t>
      </w:r>
      <w:r>
        <w:t>：主动方发送FIN</w:t>
      </w:r>
    </w:p>
    <w:p w14:paraId="398781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标志位：FIN=1</w:t>
      </w:r>
    </w:p>
    <w:p w14:paraId="1562718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含义：数据发送完毕，请求关闭</w:t>
      </w:r>
    </w:p>
    <w:p w14:paraId="40A2B75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状态：主动方进入FIN_WAIT_1</w:t>
      </w:r>
    </w:p>
    <w:p w14:paraId="656BB81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2"/>
        </w:rPr>
        <w:t>第二次挥手</w:t>
      </w:r>
      <w:r>
        <w:t>：被动方确认</w:t>
      </w:r>
    </w:p>
    <w:p w14:paraId="185C6F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标志位：ACK=1</w:t>
      </w:r>
    </w:p>
    <w:p w14:paraId="14D1811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携带：确认号u+1</w:t>
      </w:r>
    </w:p>
    <w:p w14:paraId="15BE9C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状态：被动方进入CLOSE_WAIT</w:t>
      </w:r>
    </w:p>
    <w:p w14:paraId="77517C5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2"/>
        </w:rPr>
        <w:t>第三次挥手</w:t>
      </w:r>
      <w:r>
        <w:t>：被动方发送FIN</w:t>
      </w:r>
    </w:p>
    <w:p w14:paraId="2B9F272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标志位：FIN=1, ACK=1</w:t>
      </w:r>
    </w:p>
    <w:p w14:paraId="0953038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含义：数据发送完毕，同意关闭</w:t>
      </w:r>
    </w:p>
    <w:p w14:paraId="5F36AD0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状态：被动方进入LAST_ACK</w:t>
      </w:r>
    </w:p>
    <w:p w14:paraId="084E290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2"/>
        </w:rPr>
        <w:t>第四次挥手</w:t>
      </w:r>
      <w:r>
        <w:t>：主动方最后确认</w:t>
      </w:r>
    </w:p>
    <w:p w14:paraId="45C1C01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标志位：ACK=1</w:t>
      </w:r>
    </w:p>
    <w:p w14:paraId="72F3F5A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携带：确认号v+1</w:t>
      </w:r>
    </w:p>
    <w:p w14:paraId="3A9A9C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Style w:val="12"/>
          <w:rFonts w:hint="eastAsia"/>
          <w:b w:val="0"/>
          <w:bCs w:val="0"/>
          <w:sz w:val="28"/>
          <w:szCs w:val="28"/>
          <w:lang w:eastAsia="zh-CN"/>
        </w:rPr>
      </w:pPr>
      <w:r>
        <w:t>状态：主动方进入TIME_WAIT（等待2MSL）</w:t>
      </w:r>
    </w:p>
    <w:p w14:paraId="42DCFD2B">
      <w:pPr>
        <w:rPr>
          <w:rFonts w:hint="eastAsia"/>
          <w:lang w:eastAsia="zh-CN"/>
        </w:rPr>
      </w:pPr>
    </w:p>
    <w:p w14:paraId="111107A5">
      <w:pPr>
        <w:rPr>
          <w:rFonts w:hint="eastAsia"/>
          <w:lang w:eastAsia="zh-CN"/>
        </w:rPr>
      </w:pPr>
    </w:p>
    <w:p w14:paraId="2EC91681">
      <w:pPr>
        <w:spacing w:afterAutospacing="0" w:line="360" w:lineRule="auto"/>
        <w:rPr>
          <w:rFonts w:hint="default"/>
          <w:sz w:val="24"/>
          <w:lang w:val="en-US" w:eastAsia="zh-CN"/>
        </w:rPr>
      </w:pPr>
    </w:p>
    <w:p w14:paraId="038F7FCF">
      <w:pPr>
        <w:pStyle w:val="67"/>
        <w:spacing w:before="0" w:beforeAutospacing="0" w:after="0" w:afterAutospacing="0" w:line="360" w:lineRule="auto"/>
        <w:textAlignment w:val="top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四、遇到的问题、解决办法及思考</w:t>
      </w:r>
    </w:p>
    <w:p w14:paraId="3326E7F7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问题1：Ping 无响应</w:t>
      </w:r>
    </w:p>
    <w:p w14:paraId="50B2E89A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解决方法1：登陆校园网</w:t>
      </w:r>
    </w:p>
    <w:p w14:paraId="46F78A3A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</w:p>
    <w:p w14:paraId="476B0DF7">
      <w:p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问题2：抓包内容太多找不到需求的包</w:t>
      </w:r>
    </w:p>
    <w:p w14:paraId="1503FB83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解决方法2：增加过滤条件ip.addr == 101.76.160.55 and tcp.port == 443 and tcp.flags.syn==1  or tcp.flags.ack==1</w:t>
      </w:r>
    </w:p>
    <w:p w14:paraId="068AAFE1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</w:p>
    <w:p w14:paraId="2A074B11">
      <w:p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</w:p>
    <w:p w14:paraId="769DB84F">
      <w:pPr>
        <w:spacing w:line="360" w:lineRule="auto"/>
        <w:ind w:firstLine="480" w:firstLineChars="200"/>
        <w:rPr>
          <w:sz w:val="24"/>
        </w:rPr>
      </w:pPr>
    </w:p>
    <w:p w14:paraId="1BB496C7">
      <w:pPr>
        <w:spacing w:line="360" w:lineRule="auto"/>
        <w:ind w:firstLine="480" w:firstLineChars="200"/>
        <w:rPr>
          <w:sz w:val="24"/>
        </w:rPr>
      </w:pPr>
    </w:p>
    <w:p w14:paraId="7A090F4E">
      <w:pPr>
        <w:spacing w:line="360" w:lineRule="auto"/>
        <w:ind w:firstLine="480" w:firstLineChars="200"/>
        <w:rPr>
          <w:sz w:val="24"/>
        </w:rPr>
      </w:pPr>
    </w:p>
    <w:p w14:paraId="489D1A52">
      <w:pPr>
        <w:spacing w:line="360" w:lineRule="auto"/>
        <w:ind w:firstLine="480" w:firstLineChars="200"/>
        <w:rPr>
          <w:sz w:val="24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5635F">
    <w:pPr>
      <w:pStyle w:val="6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AC245"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56096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30E70"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82AFC"/>
    <w:multiLevelType w:val="singleLevel"/>
    <w:tmpl w:val="8B982AF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DDC"/>
    <w:rsid w:val="00007E80"/>
    <w:rsid w:val="00013DAA"/>
    <w:rsid w:val="000222D7"/>
    <w:rsid w:val="00035B58"/>
    <w:rsid w:val="00056B58"/>
    <w:rsid w:val="00060BD7"/>
    <w:rsid w:val="000B3AB3"/>
    <w:rsid w:val="000D2DDF"/>
    <w:rsid w:val="00100A4D"/>
    <w:rsid w:val="0016393A"/>
    <w:rsid w:val="00163FA7"/>
    <w:rsid w:val="00165168"/>
    <w:rsid w:val="00190B31"/>
    <w:rsid w:val="001F6027"/>
    <w:rsid w:val="00212A95"/>
    <w:rsid w:val="00240E1A"/>
    <w:rsid w:val="002552D0"/>
    <w:rsid w:val="0026393E"/>
    <w:rsid w:val="00283FA8"/>
    <w:rsid w:val="002A4DDC"/>
    <w:rsid w:val="002B6784"/>
    <w:rsid w:val="002B75CD"/>
    <w:rsid w:val="0030536B"/>
    <w:rsid w:val="00324CB6"/>
    <w:rsid w:val="003437A5"/>
    <w:rsid w:val="00347B17"/>
    <w:rsid w:val="003B1FA4"/>
    <w:rsid w:val="003F4935"/>
    <w:rsid w:val="00475821"/>
    <w:rsid w:val="00487804"/>
    <w:rsid w:val="004B1895"/>
    <w:rsid w:val="004C1216"/>
    <w:rsid w:val="004C4B3F"/>
    <w:rsid w:val="004D6851"/>
    <w:rsid w:val="004D6F4E"/>
    <w:rsid w:val="0050561C"/>
    <w:rsid w:val="00505FF8"/>
    <w:rsid w:val="00553599"/>
    <w:rsid w:val="005A2E39"/>
    <w:rsid w:val="005C1B83"/>
    <w:rsid w:val="005D6E94"/>
    <w:rsid w:val="006327F8"/>
    <w:rsid w:val="00657F9A"/>
    <w:rsid w:val="00677BDE"/>
    <w:rsid w:val="0068718A"/>
    <w:rsid w:val="006D553D"/>
    <w:rsid w:val="006E4AD6"/>
    <w:rsid w:val="007012F8"/>
    <w:rsid w:val="00704004"/>
    <w:rsid w:val="00705F3E"/>
    <w:rsid w:val="0071481B"/>
    <w:rsid w:val="007275EA"/>
    <w:rsid w:val="00782F09"/>
    <w:rsid w:val="007C09FD"/>
    <w:rsid w:val="007D4BDE"/>
    <w:rsid w:val="007E1BF8"/>
    <w:rsid w:val="007F6FFB"/>
    <w:rsid w:val="00823AAA"/>
    <w:rsid w:val="00825456"/>
    <w:rsid w:val="00831C10"/>
    <w:rsid w:val="008346CA"/>
    <w:rsid w:val="0084117E"/>
    <w:rsid w:val="008646F7"/>
    <w:rsid w:val="00867AD1"/>
    <w:rsid w:val="008841D8"/>
    <w:rsid w:val="0089284E"/>
    <w:rsid w:val="008B375B"/>
    <w:rsid w:val="008E01B9"/>
    <w:rsid w:val="00902063"/>
    <w:rsid w:val="0090328F"/>
    <w:rsid w:val="00915235"/>
    <w:rsid w:val="0093056A"/>
    <w:rsid w:val="0094260E"/>
    <w:rsid w:val="00942FC0"/>
    <w:rsid w:val="00972BEA"/>
    <w:rsid w:val="00987418"/>
    <w:rsid w:val="00A25A7D"/>
    <w:rsid w:val="00A4319D"/>
    <w:rsid w:val="00A446EC"/>
    <w:rsid w:val="00A5584B"/>
    <w:rsid w:val="00A749E1"/>
    <w:rsid w:val="00A77505"/>
    <w:rsid w:val="00A82C87"/>
    <w:rsid w:val="00AC0F16"/>
    <w:rsid w:val="00AC655C"/>
    <w:rsid w:val="00AE20D0"/>
    <w:rsid w:val="00B2403D"/>
    <w:rsid w:val="00B41C8E"/>
    <w:rsid w:val="00BA2229"/>
    <w:rsid w:val="00BA3E6B"/>
    <w:rsid w:val="00BB5D6B"/>
    <w:rsid w:val="00C63A54"/>
    <w:rsid w:val="00C70A05"/>
    <w:rsid w:val="00C8119A"/>
    <w:rsid w:val="00C962E9"/>
    <w:rsid w:val="00CC151E"/>
    <w:rsid w:val="00CC5F08"/>
    <w:rsid w:val="00CD32DD"/>
    <w:rsid w:val="00CF7FE6"/>
    <w:rsid w:val="00D053A4"/>
    <w:rsid w:val="00DF2D8E"/>
    <w:rsid w:val="00DF370E"/>
    <w:rsid w:val="00E12B0C"/>
    <w:rsid w:val="00E46C90"/>
    <w:rsid w:val="00E81D77"/>
    <w:rsid w:val="00E96B70"/>
    <w:rsid w:val="00EA0358"/>
    <w:rsid w:val="00EE3A4E"/>
    <w:rsid w:val="00EE70EA"/>
    <w:rsid w:val="00EF1A6C"/>
    <w:rsid w:val="00F039CC"/>
    <w:rsid w:val="00F61806"/>
    <w:rsid w:val="00F74F75"/>
    <w:rsid w:val="00F9315F"/>
    <w:rsid w:val="00FE771E"/>
    <w:rsid w:val="00FF1020"/>
    <w:rsid w:val="00FF3451"/>
    <w:rsid w:val="113009DF"/>
    <w:rsid w:val="36422D33"/>
    <w:rsid w:val="57D574DB"/>
    <w:rsid w:val="6CA8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宋体" w:hAnsi="Courier New" w:cs="Courier New"/>
      <w:szCs w:val="21"/>
    </w:rPr>
  </w:style>
  <w:style w:type="paragraph" w:styleId="5">
    <w:name w:val="Date"/>
    <w:basedOn w:val="1"/>
    <w:next w:val="1"/>
    <w:qFormat/>
    <w:uiPriority w:val="0"/>
    <w:pPr>
      <w:ind w:left="100" w:leftChars="25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68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ind w:firstLine="560" w:firstLineChars="200"/>
    </w:pPr>
    <w:rPr>
      <w:rFonts w:eastAsia="Times New Roman"/>
      <w:kern w:val="0"/>
      <w:sz w:val="18"/>
      <w:szCs w:val="20"/>
    </w:rPr>
  </w:style>
  <w:style w:type="paragraph" w:styleId="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uiPriority w:val="0"/>
    <w:rPr>
      <w:color w:val="0000FF"/>
      <w:u w:val="single"/>
    </w:rPr>
  </w:style>
  <w:style w:type="paragraph" w:customStyle="1" w:styleId="15">
    <w:name w:val="reader-word-layer reader-word-s1-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7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9">
    <w:name w:val="reader-word-layer reader-word-s1-1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">
    <w:name w:val="reader-word-layer reader-word-s1-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reader-word-layer reader-word-s1-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2">
    <w:name w:val="reader-word-layer reader-word-s1-1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">
    <w:name w:val="reader-word-layer reader-word-s1-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4">
    <w:name w:val="apple-converted-space"/>
    <w:basedOn w:val="11"/>
    <w:uiPriority w:val="0"/>
  </w:style>
  <w:style w:type="paragraph" w:customStyle="1" w:styleId="25">
    <w:name w:val="reader-word-layer reader-word-s2-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">
    <w:name w:val="reader-word-layer reader-word-s2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">
    <w:name w:val="reader-word-layer reader-word-s2-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">
    <w:name w:val="reader-word-layer reader-word-s2-1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9">
    <w:name w:val="reader-word-layer reader-word-s2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0">
    <w:name w:val="reader-word-layer reader-word-s2-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1">
    <w:name w:val="reader-word-layer reader-word-s2-3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">
    <w:name w:val="reader-word-layer reader-word-s2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3">
    <w:name w:val="reader-word-layer reader-word-s2-3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">
    <w:name w:val="reader-word-layer reader-word-s2-4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reader-word-layer reader-word-s2-3 reader-word-s2-4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6">
    <w:name w:val="reader-word-layer reader-word-s2-4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7">
    <w:name w:val="reader-word-layer reader-word-s2-4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8">
    <w:name w:val="reader-word-layer reader-word-s2-4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9">
    <w:name w:val="reader-word-layer reader-word-s2-2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0">
    <w:name w:val="reader-word-layer reader-word-s2-2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1">
    <w:name w:val="reader-word-layer reader-word-s2-2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reader-word-layer reader-word-s2-2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3">
    <w:name w:val="reader-word-layer reader-word-s2-1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4">
    <w:name w:val="reader-word-layer reader-word-s2-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">
    <w:name w:val="reader-word-layer reader-word-s2-2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reader-word-layer reader-word-s2-2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7">
    <w:name w:val="reader-word-layer reader-word-s2-3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8">
    <w:name w:val="reader-word-layer reader-word-s2-3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reader-word-layer reader-word-s2-2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0">
    <w:name w:val="reader-word-layer reader-word-s2-2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1">
    <w:name w:val="reader-word-layer reader-word-s2-2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2">
    <w:name w:val="reader-word-layer reader-word-s2-3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3">
    <w:name w:val="reader-word-layer reader-word-s2-3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4">
    <w:name w:val="reader-word-layer reader-word-s2-3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5">
    <w:name w:val="reader-word-layer reader-word-s2-3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6">
    <w:name w:val="reader-word-layer reader-word-s2-4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7">
    <w:name w:val="reader-word-layer reader-word-s2-42 reader-word-s2-4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8">
    <w:name w:val="reader-word-layer reader-word-s2-4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9">
    <w:name w:val="reader-word-layer reader-word-s2-4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0">
    <w:name w:val="reader-word-layer reader-word-s2-43 reader-word-s2-4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1">
    <w:name w:val="reader-word-layer reader-word-s2-11 reader-word-s2-4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2">
    <w:name w:val="reader-word-layer reader-word-s3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3">
    <w:name w:val="reader-word-layer reader-word-s3-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4">
    <w:name w:val="reader-word-layer reader-word-s3-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5">
    <w:name w:val="reader-word-layer reader-word-s3-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6">
    <w:name w:val="reader-word-layer reader-word-s3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67">
    <w:name w:val="style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68">
    <w:name w:val="页眉 字符"/>
    <w:link w:val="7"/>
    <w:uiPriority w:val="0"/>
    <w:rPr>
      <w:sz w:val="18"/>
      <w:lang w:bidi="ar-SA"/>
    </w:rPr>
  </w:style>
  <w:style w:type="paragraph" w:customStyle="1" w:styleId="69">
    <w:name w:val="style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70">
    <w:name w:val="style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FF"/>
      <w:kern w:val="0"/>
      <w:szCs w:val="21"/>
    </w:rPr>
  </w:style>
  <w:style w:type="character" w:customStyle="1" w:styleId="71">
    <w:name w:val="style121"/>
    <w:uiPriority w:val="0"/>
    <w:rPr>
      <w:color w:val="000000"/>
    </w:rPr>
  </w:style>
  <w:style w:type="character" w:customStyle="1" w:styleId="72">
    <w:name w:val="style5 style8"/>
    <w:basedOn w:val="11"/>
    <w:uiPriority w:val="0"/>
  </w:style>
  <w:style w:type="character" w:customStyle="1" w:styleId="73">
    <w:name w:val="style71"/>
    <w:uiPriority w:val="0"/>
    <w:rPr>
      <w:color w:val="000000"/>
      <w:sz w:val="24"/>
      <w:szCs w:val="24"/>
    </w:rPr>
  </w:style>
  <w:style w:type="character" w:customStyle="1" w:styleId="74">
    <w:name w:val="style81"/>
    <w:uiPriority w:val="0"/>
    <w:rPr>
      <w:color w:val="000000"/>
    </w:rPr>
  </w:style>
  <w:style w:type="character" w:customStyle="1" w:styleId="75">
    <w:name w:val="style111"/>
    <w:uiPriority w:val="0"/>
    <w:rPr>
      <w:color w:val="000000"/>
      <w:sz w:val="24"/>
      <w:szCs w:val="24"/>
    </w:rPr>
  </w:style>
  <w:style w:type="paragraph" w:customStyle="1" w:styleId="76">
    <w:name w:val="style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7</Pages>
  <Words>90</Words>
  <Characters>93</Characters>
  <Lines>1</Lines>
  <Paragraphs>1</Paragraphs>
  <TotalTime>109</TotalTime>
  <ScaleCrop>false</ScaleCrop>
  <LinksUpToDate>false</LinksUpToDate>
  <CharactersWithSpaces>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2021-03-24T13:00:00Z</dcterms:created>
  <dc:creator>user</dc:creator>
  <cp:lastModifiedBy>CananA</cp:lastModifiedBy>
  <dcterms:modified xsi:type="dcterms:W3CDTF">2026-01-09T12:29:07Z</dcterms:modified>
  <dc:title>信号与系统课程设计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eyJoZGlkIjoiN2M3MmNmZTM2ODM2MGFmMjBlYTE1ZTFhZTM0MmNmNGEiLCJ1c2VySWQiOiIxNTM1ODE2NzA0In0=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88C230EC49B9430F9938EBFBA4F0D78D_12</vt:lpwstr>
  </property>
</Properties>
</file>