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3974" w14:textId="6B9C15E6" w:rsidR="00E41F32" w:rsidRDefault="00E41F32" w:rsidP="00EA049D">
      <w:pPr>
        <w:jc w:val="center"/>
        <w:rPr>
          <w:rFonts w:ascii="Times New Roman" w:hAnsi="Times New Roman" w:cs="Times New Roman"/>
          <w:sz w:val="32"/>
          <w:szCs w:val="32"/>
        </w:rPr>
      </w:pPr>
    </w:p>
    <w:p w14:paraId="5E0113E3" w14:textId="6A64C4B4" w:rsidR="00EA049D" w:rsidRDefault="00EA049D" w:rsidP="00EA049D">
      <w:pPr>
        <w:jc w:val="center"/>
        <w:rPr>
          <w:rFonts w:ascii="Times New Roman" w:hAnsi="Times New Roman" w:cs="Times New Roman"/>
          <w:sz w:val="32"/>
          <w:szCs w:val="32"/>
        </w:rPr>
      </w:pPr>
    </w:p>
    <w:p w14:paraId="36DB140B" w14:textId="0D9CBDFE" w:rsidR="00EA049D" w:rsidRDefault="00EA049D" w:rsidP="00EA049D">
      <w:pPr>
        <w:jc w:val="center"/>
        <w:rPr>
          <w:rFonts w:ascii="Times New Roman" w:hAnsi="Times New Roman" w:cs="Times New Roman"/>
          <w:sz w:val="32"/>
          <w:szCs w:val="32"/>
        </w:rPr>
      </w:pPr>
    </w:p>
    <w:p w14:paraId="51318480" w14:textId="73B50A6C" w:rsidR="00EA049D" w:rsidRDefault="00EA049D" w:rsidP="00EA049D">
      <w:pPr>
        <w:jc w:val="center"/>
        <w:rPr>
          <w:rFonts w:ascii="Times New Roman" w:hAnsi="Times New Roman" w:cs="Times New Roman"/>
          <w:sz w:val="32"/>
          <w:szCs w:val="32"/>
        </w:rPr>
      </w:pPr>
    </w:p>
    <w:p w14:paraId="035DCEF8" w14:textId="40D9ABC7" w:rsidR="00EA049D" w:rsidRDefault="00EA049D" w:rsidP="00EA049D">
      <w:pPr>
        <w:jc w:val="center"/>
        <w:rPr>
          <w:rFonts w:ascii="Times New Roman" w:hAnsi="Times New Roman" w:cs="Times New Roman"/>
          <w:sz w:val="32"/>
          <w:szCs w:val="32"/>
        </w:rPr>
      </w:pPr>
    </w:p>
    <w:p w14:paraId="799FC728" w14:textId="01A84FE2" w:rsidR="00EA049D" w:rsidRDefault="00EA049D" w:rsidP="00EA049D">
      <w:pPr>
        <w:jc w:val="center"/>
        <w:rPr>
          <w:rFonts w:ascii="Times New Roman" w:hAnsi="Times New Roman" w:cs="Times New Roman"/>
          <w:sz w:val="32"/>
          <w:szCs w:val="32"/>
        </w:rPr>
      </w:pPr>
    </w:p>
    <w:p w14:paraId="310D3871" w14:textId="633B0863" w:rsidR="00EA049D" w:rsidRDefault="00EA049D" w:rsidP="00EA049D">
      <w:pPr>
        <w:jc w:val="center"/>
        <w:rPr>
          <w:rFonts w:ascii="Times New Roman" w:hAnsi="Times New Roman" w:cs="Times New Roman"/>
          <w:sz w:val="32"/>
          <w:szCs w:val="32"/>
        </w:rPr>
      </w:pPr>
    </w:p>
    <w:p w14:paraId="6ABDB24A" w14:textId="0A6DADD5" w:rsidR="00EA049D" w:rsidRDefault="00EA049D" w:rsidP="00EA049D">
      <w:pPr>
        <w:jc w:val="center"/>
        <w:rPr>
          <w:rFonts w:ascii="Times New Roman" w:hAnsi="Times New Roman" w:cs="Times New Roman"/>
          <w:sz w:val="32"/>
          <w:szCs w:val="32"/>
        </w:rPr>
      </w:pPr>
    </w:p>
    <w:p w14:paraId="2CB27BE7" w14:textId="257749B9" w:rsidR="00EA049D" w:rsidRPr="00736D1D" w:rsidRDefault="00EA049D" w:rsidP="00EA049D">
      <w:pPr>
        <w:jc w:val="center"/>
        <w:rPr>
          <w:rFonts w:ascii="Times New Roman" w:hAnsi="Times New Roman" w:cs="Times New Roman"/>
          <w:sz w:val="32"/>
          <w:szCs w:val="32"/>
        </w:rPr>
      </w:pPr>
      <w:r w:rsidRPr="00736D1D">
        <w:rPr>
          <w:rFonts w:ascii="Times New Roman" w:hAnsi="Times New Roman" w:cs="Times New Roman"/>
          <w:sz w:val="32"/>
          <w:szCs w:val="32"/>
        </w:rPr>
        <w:t>Практическая работа № 4 Тестирование программных систем</w:t>
      </w:r>
    </w:p>
    <w:p w14:paraId="6C5416EB" w14:textId="0F871BC3" w:rsidR="00FC708C" w:rsidRDefault="00EA049D" w:rsidP="00EA049D">
      <w:pPr>
        <w:jc w:val="center"/>
        <w:rPr>
          <w:rFonts w:ascii="Times New Roman" w:hAnsi="Times New Roman" w:cs="Times New Roman"/>
          <w:sz w:val="32"/>
          <w:szCs w:val="32"/>
        </w:rPr>
      </w:pPr>
      <w:r>
        <w:rPr>
          <w:rFonts w:ascii="Times New Roman" w:hAnsi="Times New Roman" w:cs="Times New Roman"/>
          <w:sz w:val="32"/>
          <w:szCs w:val="32"/>
        </w:rPr>
        <w:t>План тестирования</w:t>
      </w:r>
    </w:p>
    <w:p w14:paraId="4757D4AF" w14:textId="51D25079" w:rsidR="00FC708C" w:rsidRDefault="00FC708C">
      <w:pPr>
        <w:rPr>
          <w:rFonts w:ascii="Times New Roman" w:hAnsi="Times New Roman" w:cs="Times New Roman"/>
          <w:sz w:val="32"/>
          <w:szCs w:val="32"/>
        </w:rPr>
      </w:pPr>
      <w:r>
        <w:rPr>
          <w:rFonts w:ascii="Times New Roman" w:hAnsi="Times New Roman" w:cs="Times New Roman"/>
          <w:sz w:val="32"/>
          <w:szCs w:val="32"/>
        </w:rPr>
        <w:br w:type="page"/>
      </w:r>
    </w:p>
    <w:sdt>
      <w:sdtPr>
        <w:id w:val="-1774699872"/>
        <w:docPartObj>
          <w:docPartGallery w:val="Table of Contents"/>
          <w:docPartUnique/>
        </w:docPartObj>
      </w:sdtPr>
      <w:sdtEndPr>
        <w:rPr>
          <w:rFonts w:ascii="Times New Roman" w:eastAsiaTheme="minorHAnsi" w:hAnsi="Times New Roman" w:cs="Times New Roman"/>
          <w:b/>
          <w:bCs/>
          <w:color w:val="auto"/>
          <w:sz w:val="28"/>
          <w:szCs w:val="28"/>
          <w:lang w:eastAsia="en-US"/>
        </w:rPr>
      </w:sdtEndPr>
      <w:sdtContent>
        <w:p w14:paraId="6C661D63" w14:textId="749C0411" w:rsidR="00DD471B" w:rsidRPr="00DD471B" w:rsidRDefault="00F5025B">
          <w:pPr>
            <w:pStyle w:val="a6"/>
            <w:rPr>
              <w:rFonts w:ascii="Times New Roman" w:hAnsi="Times New Roman" w:cs="Times New Roman"/>
              <w:color w:val="auto"/>
            </w:rPr>
          </w:pPr>
          <w:r w:rsidRPr="00DD471B">
            <w:rPr>
              <w:rFonts w:ascii="Times New Roman" w:hAnsi="Times New Roman" w:cs="Times New Roman"/>
              <w:color w:val="auto"/>
            </w:rPr>
            <w:t>ОГЛАВЛЕНИЕ</w:t>
          </w:r>
        </w:p>
        <w:p w14:paraId="1F80862C" w14:textId="77BB48E0" w:rsidR="00F5025B" w:rsidRPr="00F5025B" w:rsidRDefault="00DD471B">
          <w:pPr>
            <w:pStyle w:val="11"/>
            <w:tabs>
              <w:tab w:val="right" w:leader="dot" w:pos="9345"/>
            </w:tabs>
            <w:rPr>
              <w:rFonts w:ascii="Times New Roman" w:eastAsiaTheme="minorEastAsia" w:hAnsi="Times New Roman" w:cs="Times New Roman"/>
              <w:noProof/>
              <w:sz w:val="28"/>
              <w:szCs w:val="28"/>
              <w:lang w:eastAsia="ru-RU"/>
            </w:rPr>
          </w:pPr>
          <w:r w:rsidRPr="00DD471B">
            <w:rPr>
              <w:rFonts w:ascii="Times New Roman" w:hAnsi="Times New Roman" w:cs="Times New Roman"/>
              <w:sz w:val="28"/>
              <w:szCs w:val="28"/>
            </w:rPr>
            <w:fldChar w:fldCharType="begin"/>
          </w:r>
          <w:r w:rsidRPr="00DD471B">
            <w:rPr>
              <w:rFonts w:ascii="Times New Roman" w:hAnsi="Times New Roman" w:cs="Times New Roman"/>
              <w:sz w:val="28"/>
              <w:szCs w:val="28"/>
            </w:rPr>
            <w:instrText xml:space="preserve"> TOC \o "1-3" \h \z \u </w:instrText>
          </w:r>
          <w:r w:rsidRPr="00DD471B">
            <w:rPr>
              <w:rFonts w:ascii="Times New Roman" w:hAnsi="Times New Roman" w:cs="Times New Roman"/>
              <w:sz w:val="28"/>
              <w:szCs w:val="28"/>
            </w:rPr>
            <w:fldChar w:fldCharType="separate"/>
          </w:r>
          <w:hyperlink w:anchor="_Toc41816838" w:history="1">
            <w:r w:rsidR="00F5025B" w:rsidRPr="00F5025B">
              <w:rPr>
                <w:rStyle w:val="a7"/>
                <w:rFonts w:ascii="Times New Roman" w:hAnsi="Times New Roman" w:cs="Times New Roman"/>
                <w:noProof/>
                <w:sz w:val="28"/>
                <w:szCs w:val="28"/>
              </w:rPr>
              <w:t>ВВЕДЕНИЕ</w:t>
            </w:r>
            <w:r w:rsidR="00F5025B" w:rsidRPr="00F5025B">
              <w:rPr>
                <w:rFonts w:ascii="Times New Roman" w:hAnsi="Times New Roman" w:cs="Times New Roman"/>
                <w:noProof/>
                <w:webHidden/>
                <w:sz w:val="28"/>
                <w:szCs w:val="28"/>
              </w:rPr>
              <w:tab/>
            </w:r>
            <w:r w:rsidR="00F5025B" w:rsidRPr="00F5025B">
              <w:rPr>
                <w:rFonts w:ascii="Times New Roman" w:hAnsi="Times New Roman" w:cs="Times New Roman"/>
                <w:noProof/>
                <w:webHidden/>
                <w:sz w:val="28"/>
                <w:szCs w:val="28"/>
              </w:rPr>
              <w:fldChar w:fldCharType="begin"/>
            </w:r>
            <w:r w:rsidR="00F5025B" w:rsidRPr="00F5025B">
              <w:rPr>
                <w:rFonts w:ascii="Times New Roman" w:hAnsi="Times New Roman" w:cs="Times New Roman"/>
                <w:noProof/>
                <w:webHidden/>
                <w:sz w:val="28"/>
                <w:szCs w:val="28"/>
              </w:rPr>
              <w:instrText xml:space="preserve"> PAGEREF _Toc41816838 \h </w:instrText>
            </w:r>
            <w:r w:rsidR="00F5025B" w:rsidRPr="00F5025B">
              <w:rPr>
                <w:rFonts w:ascii="Times New Roman" w:hAnsi="Times New Roman" w:cs="Times New Roman"/>
                <w:noProof/>
                <w:webHidden/>
                <w:sz w:val="28"/>
                <w:szCs w:val="28"/>
              </w:rPr>
            </w:r>
            <w:r w:rsidR="00F5025B" w:rsidRPr="00F5025B">
              <w:rPr>
                <w:rFonts w:ascii="Times New Roman" w:hAnsi="Times New Roman" w:cs="Times New Roman"/>
                <w:noProof/>
                <w:webHidden/>
                <w:sz w:val="28"/>
                <w:szCs w:val="28"/>
              </w:rPr>
              <w:fldChar w:fldCharType="separate"/>
            </w:r>
            <w:r w:rsidR="00F5025B" w:rsidRPr="00F5025B">
              <w:rPr>
                <w:rFonts w:ascii="Times New Roman" w:hAnsi="Times New Roman" w:cs="Times New Roman"/>
                <w:noProof/>
                <w:webHidden/>
                <w:sz w:val="28"/>
                <w:szCs w:val="28"/>
              </w:rPr>
              <w:t>3</w:t>
            </w:r>
            <w:r w:rsidR="00F5025B" w:rsidRPr="00F5025B">
              <w:rPr>
                <w:rFonts w:ascii="Times New Roman" w:hAnsi="Times New Roman" w:cs="Times New Roman"/>
                <w:noProof/>
                <w:webHidden/>
                <w:sz w:val="28"/>
                <w:szCs w:val="28"/>
              </w:rPr>
              <w:fldChar w:fldCharType="end"/>
            </w:r>
          </w:hyperlink>
        </w:p>
        <w:p w14:paraId="20A80FF1" w14:textId="1920AF7D"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39" w:history="1">
            <w:r w:rsidRPr="00F5025B">
              <w:rPr>
                <w:rStyle w:val="a7"/>
                <w:rFonts w:ascii="Times New Roman" w:hAnsi="Times New Roman" w:cs="Times New Roman"/>
                <w:noProof/>
                <w:sz w:val="28"/>
                <w:szCs w:val="28"/>
              </w:rPr>
              <w:t>1.1 Цель работы</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_Toc41816839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3</w:t>
            </w:r>
            <w:r w:rsidRPr="00F5025B">
              <w:rPr>
                <w:rFonts w:ascii="Times New Roman" w:hAnsi="Times New Roman" w:cs="Times New Roman"/>
                <w:noProof/>
                <w:webHidden/>
                <w:sz w:val="28"/>
                <w:szCs w:val="28"/>
              </w:rPr>
              <w:fldChar w:fldCharType="end"/>
            </w:r>
          </w:hyperlink>
        </w:p>
        <w:p w14:paraId="6A784EBD" w14:textId="6F67F0F3"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0" w:history="1">
            <w:r w:rsidRPr="00F5025B">
              <w:rPr>
                <w:rStyle w:val="a7"/>
                <w:rFonts w:ascii="Times New Roman" w:hAnsi="Times New Roman" w:cs="Times New Roman"/>
                <w:noProof/>
                <w:sz w:val="28"/>
                <w:szCs w:val="28"/>
              </w:rPr>
              <w:t>1.2 Стратегии тестирования:</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_Toc41816840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3</w:t>
            </w:r>
            <w:r w:rsidRPr="00F5025B">
              <w:rPr>
                <w:rFonts w:ascii="Times New Roman" w:hAnsi="Times New Roman" w:cs="Times New Roman"/>
                <w:noProof/>
                <w:webHidden/>
                <w:sz w:val="28"/>
                <w:szCs w:val="28"/>
              </w:rPr>
              <w:fldChar w:fldCharType="end"/>
            </w:r>
          </w:hyperlink>
        </w:p>
        <w:p w14:paraId="24719FB9" w14:textId="19CB4E84"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1" w:history="1">
            <w:r w:rsidRPr="00F5025B">
              <w:rPr>
                <w:rStyle w:val="a7"/>
                <w:rFonts w:ascii="Times New Roman" w:hAnsi="Times New Roman" w:cs="Times New Roman"/>
                <w:noProof/>
                <w:sz w:val="28"/>
                <w:szCs w:val="28"/>
              </w:rPr>
              <w:t>1.3 Методы тестирования:</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_Toc41816841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3</w:t>
            </w:r>
            <w:r w:rsidRPr="00F5025B">
              <w:rPr>
                <w:rFonts w:ascii="Times New Roman" w:hAnsi="Times New Roman" w:cs="Times New Roman"/>
                <w:noProof/>
                <w:webHidden/>
                <w:sz w:val="28"/>
                <w:szCs w:val="28"/>
              </w:rPr>
              <w:fldChar w:fldCharType="end"/>
            </w:r>
          </w:hyperlink>
        </w:p>
        <w:p w14:paraId="360947BC" w14:textId="68F2F680"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2" w:history="1">
            <w:r w:rsidRPr="00F5025B">
              <w:rPr>
                <w:rStyle w:val="a7"/>
                <w:rFonts w:ascii="Times New Roman" w:hAnsi="Times New Roman" w:cs="Times New Roman"/>
                <w:noProof/>
                <w:sz w:val="28"/>
                <w:szCs w:val="28"/>
              </w:rPr>
              <w:t>1.4 Документирование</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_Toc41816842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4</w:t>
            </w:r>
            <w:r w:rsidRPr="00F5025B">
              <w:rPr>
                <w:rFonts w:ascii="Times New Roman" w:hAnsi="Times New Roman" w:cs="Times New Roman"/>
                <w:noProof/>
                <w:webHidden/>
                <w:sz w:val="28"/>
                <w:szCs w:val="28"/>
              </w:rPr>
              <w:fldChar w:fldCharType="end"/>
            </w:r>
          </w:hyperlink>
        </w:p>
        <w:p w14:paraId="1D11D4BC" w14:textId="48FC982C"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3" w:history="1">
            <w:r w:rsidRPr="00F5025B">
              <w:rPr>
                <w:rStyle w:val="a7"/>
                <w:rFonts w:ascii="Times New Roman" w:hAnsi="Times New Roman" w:cs="Times New Roman"/>
                <w:noProof/>
                <w:sz w:val="28"/>
                <w:szCs w:val="28"/>
              </w:rPr>
              <w:t>ЦИКЛ ТЕСТИРОВАНИЯ</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_Toc41816843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5</w:t>
            </w:r>
            <w:r w:rsidRPr="00F5025B">
              <w:rPr>
                <w:rFonts w:ascii="Times New Roman" w:hAnsi="Times New Roman" w:cs="Times New Roman"/>
                <w:noProof/>
                <w:webHidden/>
                <w:sz w:val="28"/>
                <w:szCs w:val="28"/>
              </w:rPr>
              <w:fldChar w:fldCharType="end"/>
            </w:r>
          </w:hyperlink>
        </w:p>
        <w:p w14:paraId="501AF72E" w14:textId="6DE8FCDC"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4" w:history="1">
            <w:r w:rsidRPr="00F5025B">
              <w:rPr>
                <w:rStyle w:val="a7"/>
                <w:rFonts w:ascii="Times New Roman" w:hAnsi="Times New Roman" w:cs="Times New Roman"/>
                <w:noProof/>
                <w:sz w:val="28"/>
                <w:szCs w:val="28"/>
              </w:rPr>
              <w:t>2.1. Срочная активность</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_Toc41816844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5</w:t>
            </w:r>
            <w:r w:rsidRPr="00F5025B">
              <w:rPr>
                <w:rFonts w:ascii="Times New Roman" w:hAnsi="Times New Roman" w:cs="Times New Roman"/>
                <w:noProof/>
                <w:webHidden/>
                <w:sz w:val="28"/>
                <w:szCs w:val="28"/>
              </w:rPr>
              <w:fldChar w:fldCharType="end"/>
            </w:r>
          </w:hyperlink>
        </w:p>
        <w:p w14:paraId="3589731B" w14:textId="32E0439D"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5" w:history="1">
            <w:r w:rsidRPr="00F5025B">
              <w:rPr>
                <w:rStyle w:val="a7"/>
                <w:rFonts w:ascii="Times New Roman" w:hAnsi="Times New Roman" w:cs="Times New Roman"/>
                <w:noProof/>
                <w:sz w:val="28"/>
                <w:szCs w:val="28"/>
              </w:rPr>
              <w:t>2.2. Тестирование релиза</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_Toc41816845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5</w:t>
            </w:r>
            <w:r w:rsidRPr="00F5025B">
              <w:rPr>
                <w:rFonts w:ascii="Times New Roman" w:hAnsi="Times New Roman" w:cs="Times New Roman"/>
                <w:noProof/>
                <w:webHidden/>
                <w:sz w:val="28"/>
                <w:szCs w:val="28"/>
              </w:rPr>
              <w:fldChar w:fldCharType="end"/>
            </w:r>
          </w:hyperlink>
        </w:p>
        <w:p w14:paraId="7511B303" w14:textId="0C9B26E0"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6" w:history="1">
            <w:r w:rsidRPr="00F5025B">
              <w:rPr>
                <w:rStyle w:val="a7"/>
                <w:rFonts w:ascii="Times New Roman" w:hAnsi="Times New Roman" w:cs="Times New Roman"/>
                <w:noProof/>
                <w:sz w:val="28"/>
                <w:szCs w:val="28"/>
              </w:rPr>
              <w:t>2.3. Ежедневная активность</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_Toc41816846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6</w:t>
            </w:r>
            <w:r w:rsidRPr="00F5025B">
              <w:rPr>
                <w:rFonts w:ascii="Times New Roman" w:hAnsi="Times New Roman" w:cs="Times New Roman"/>
                <w:noProof/>
                <w:webHidden/>
                <w:sz w:val="28"/>
                <w:szCs w:val="28"/>
              </w:rPr>
              <w:fldChar w:fldCharType="end"/>
            </w:r>
          </w:hyperlink>
        </w:p>
        <w:p w14:paraId="430D82FC" w14:textId="2FB4F344"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7" w:history="1">
            <w:r w:rsidRPr="00F5025B">
              <w:rPr>
                <w:rStyle w:val="a7"/>
                <w:rFonts w:ascii="Times New Roman" w:hAnsi="Times New Roman" w:cs="Times New Roman"/>
                <w:noProof/>
                <w:sz w:val="28"/>
                <w:szCs w:val="28"/>
              </w:rPr>
              <w:t>2.5. Полугодичная активность</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_Toc41816847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7</w:t>
            </w:r>
            <w:r w:rsidRPr="00F5025B">
              <w:rPr>
                <w:rFonts w:ascii="Times New Roman" w:hAnsi="Times New Roman" w:cs="Times New Roman"/>
                <w:noProof/>
                <w:webHidden/>
                <w:sz w:val="28"/>
                <w:szCs w:val="28"/>
              </w:rPr>
              <w:fldChar w:fldCharType="end"/>
            </w:r>
          </w:hyperlink>
        </w:p>
        <w:p w14:paraId="7866D1FD" w14:textId="789BD57D"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8" w:history="1">
            <w:r w:rsidRPr="00F5025B">
              <w:rPr>
                <w:rStyle w:val="a7"/>
                <w:rFonts w:ascii="Times New Roman" w:hAnsi="Times New Roman" w:cs="Times New Roman"/>
                <w:noProof/>
                <w:sz w:val="28"/>
                <w:szCs w:val="28"/>
              </w:rPr>
              <w:t>ТЕСТОВЫЙ СТЕНД</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_Toc41816848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8</w:t>
            </w:r>
            <w:r w:rsidRPr="00F5025B">
              <w:rPr>
                <w:rFonts w:ascii="Times New Roman" w:hAnsi="Times New Roman" w:cs="Times New Roman"/>
                <w:noProof/>
                <w:webHidden/>
                <w:sz w:val="28"/>
                <w:szCs w:val="28"/>
              </w:rPr>
              <w:fldChar w:fldCharType="end"/>
            </w:r>
          </w:hyperlink>
        </w:p>
        <w:p w14:paraId="1B92CBF3" w14:textId="7E3AA088"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49" w:history="1">
            <w:r w:rsidRPr="00F5025B">
              <w:rPr>
                <w:rStyle w:val="a7"/>
                <w:rFonts w:ascii="Times New Roman" w:hAnsi="Times New Roman" w:cs="Times New Roman"/>
                <w:noProof/>
                <w:sz w:val="28"/>
                <w:szCs w:val="28"/>
              </w:rPr>
              <w:t>3.1. Планировщик задач автоматизированного тестирования</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_Toc41816849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8</w:t>
            </w:r>
            <w:r w:rsidRPr="00F5025B">
              <w:rPr>
                <w:rFonts w:ascii="Times New Roman" w:hAnsi="Times New Roman" w:cs="Times New Roman"/>
                <w:noProof/>
                <w:webHidden/>
                <w:sz w:val="28"/>
                <w:szCs w:val="28"/>
              </w:rPr>
              <w:fldChar w:fldCharType="end"/>
            </w:r>
          </w:hyperlink>
        </w:p>
        <w:p w14:paraId="69A6F8A0" w14:textId="036D3344" w:rsidR="00F5025B" w:rsidRPr="00F5025B" w:rsidRDefault="00F5025B">
          <w:pPr>
            <w:pStyle w:val="11"/>
            <w:tabs>
              <w:tab w:val="right" w:leader="dot" w:pos="9345"/>
            </w:tabs>
            <w:rPr>
              <w:rFonts w:ascii="Times New Roman" w:eastAsiaTheme="minorEastAsia" w:hAnsi="Times New Roman" w:cs="Times New Roman"/>
              <w:noProof/>
              <w:sz w:val="28"/>
              <w:szCs w:val="28"/>
              <w:lang w:eastAsia="ru-RU"/>
            </w:rPr>
          </w:pPr>
          <w:hyperlink w:anchor="_Toc41816850" w:history="1">
            <w:r w:rsidRPr="00F5025B">
              <w:rPr>
                <w:rStyle w:val="a7"/>
                <w:rFonts w:ascii="Times New Roman" w:hAnsi="Times New Roman" w:cs="Times New Roman"/>
                <w:noProof/>
                <w:sz w:val="28"/>
                <w:szCs w:val="28"/>
              </w:rPr>
              <w:t>3.2. Конфигурации оборудования</w:t>
            </w:r>
            <w:r w:rsidRPr="00F5025B">
              <w:rPr>
                <w:rFonts w:ascii="Times New Roman" w:hAnsi="Times New Roman" w:cs="Times New Roman"/>
                <w:noProof/>
                <w:webHidden/>
                <w:sz w:val="28"/>
                <w:szCs w:val="28"/>
              </w:rPr>
              <w:tab/>
            </w:r>
            <w:r w:rsidRPr="00F5025B">
              <w:rPr>
                <w:rFonts w:ascii="Times New Roman" w:hAnsi="Times New Roman" w:cs="Times New Roman"/>
                <w:noProof/>
                <w:webHidden/>
                <w:sz w:val="28"/>
                <w:szCs w:val="28"/>
              </w:rPr>
              <w:fldChar w:fldCharType="begin"/>
            </w:r>
            <w:r w:rsidRPr="00F5025B">
              <w:rPr>
                <w:rFonts w:ascii="Times New Roman" w:hAnsi="Times New Roman" w:cs="Times New Roman"/>
                <w:noProof/>
                <w:webHidden/>
                <w:sz w:val="28"/>
                <w:szCs w:val="28"/>
              </w:rPr>
              <w:instrText xml:space="preserve"> PAGEREF _Toc41816850 \h </w:instrText>
            </w:r>
            <w:r w:rsidRPr="00F5025B">
              <w:rPr>
                <w:rFonts w:ascii="Times New Roman" w:hAnsi="Times New Roman" w:cs="Times New Roman"/>
                <w:noProof/>
                <w:webHidden/>
                <w:sz w:val="28"/>
                <w:szCs w:val="28"/>
              </w:rPr>
            </w:r>
            <w:r w:rsidRPr="00F5025B">
              <w:rPr>
                <w:rFonts w:ascii="Times New Roman" w:hAnsi="Times New Roman" w:cs="Times New Roman"/>
                <w:noProof/>
                <w:webHidden/>
                <w:sz w:val="28"/>
                <w:szCs w:val="28"/>
              </w:rPr>
              <w:fldChar w:fldCharType="separate"/>
            </w:r>
            <w:r w:rsidRPr="00F5025B">
              <w:rPr>
                <w:rFonts w:ascii="Times New Roman" w:hAnsi="Times New Roman" w:cs="Times New Roman"/>
                <w:noProof/>
                <w:webHidden/>
                <w:sz w:val="28"/>
                <w:szCs w:val="28"/>
              </w:rPr>
              <w:t>9</w:t>
            </w:r>
            <w:r w:rsidRPr="00F5025B">
              <w:rPr>
                <w:rFonts w:ascii="Times New Roman" w:hAnsi="Times New Roman" w:cs="Times New Roman"/>
                <w:noProof/>
                <w:webHidden/>
                <w:sz w:val="28"/>
                <w:szCs w:val="28"/>
              </w:rPr>
              <w:fldChar w:fldCharType="end"/>
            </w:r>
          </w:hyperlink>
        </w:p>
        <w:p w14:paraId="24825AE6" w14:textId="7E4E5E31" w:rsidR="00DD471B" w:rsidRPr="00DD471B" w:rsidRDefault="00DD471B">
          <w:pPr>
            <w:rPr>
              <w:rFonts w:ascii="Times New Roman" w:hAnsi="Times New Roman" w:cs="Times New Roman"/>
              <w:sz w:val="28"/>
              <w:szCs w:val="28"/>
            </w:rPr>
          </w:pPr>
          <w:r w:rsidRPr="00DD471B">
            <w:rPr>
              <w:rFonts w:ascii="Times New Roman" w:hAnsi="Times New Roman" w:cs="Times New Roman"/>
              <w:b/>
              <w:bCs/>
              <w:sz w:val="28"/>
              <w:szCs w:val="28"/>
            </w:rPr>
            <w:fldChar w:fldCharType="end"/>
          </w:r>
        </w:p>
      </w:sdtContent>
    </w:sdt>
    <w:p w14:paraId="17F27F11" w14:textId="1D9AEF30" w:rsidR="00E75E2F" w:rsidRDefault="00E75E2F" w:rsidP="005F549C">
      <w:pPr>
        <w:jc w:val="both"/>
        <w:rPr>
          <w:rFonts w:ascii="Times New Roman" w:hAnsi="Times New Roman" w:cs="Times New Roman"/>
          <w:sz w:val="32"/>
          <w:szCs w:val="32"/>
        </w:rPr>
      </w:pPr>
      <w:bookmarkStart w:id="0" w:name="_GoBack"/>
      <w:bookmarkEnd w:id="0"/>
      <w:r>
        <w:rPr>
          <w:rFonts w:ascii="Times New Roman" w:hAnsi="Times New Roman" w:cs="Times New Roman"/>
          <w:sz w:val="32"/>
          <w:szCs w:val="32"/>
        </w:rPr>
        <w:br w:type="page"/>
      </w:r>
    </w:p>
    <w:p w14:paraId="37909DAB" w14:textId="5A54DFF0" w:rsidR="0016247F" w:rsidRDefault="0016247F" w:rsidP="00DD471B">
      <w:pPr>
        <w:pStyle w:val="1"/>
        <w:spacing w:before="0" w:line="360" w:lineRule="auto"/>
        <w:ind w:firstLine="709"/>
        <w:rPr>
          <w:rFonts w:ascii="Times New Roman" w:hAnsi="Times New Roman" w:cs="Times New Roman"/>
          <w:color w:val="auto"/>
        </w:rPr>
      </w:pPr>
      <w:bookmarkStart w:id="1" w:name="_Toc41816838"/>
      <w:r w:rsidRPr="00DD471B">
        <w:rPr>
          <w:rFonts w:ascii="Times New Roman" w:hAnsi="Times New Roman" w:cs="Times New Roman"/>
          <w:color w:val="auto"/>
        </w:rPr>
        <w:lastRenderedPageBreak/>
        <w:t>ВВЕДЕНИЕ</w:t>
      </w:r>
      <w:bookmarkEnd w:id="1"/>
    </w:p>
    <w:p w14:paraId="051FD5C1" w14:textId="77777777" w:rsidR="00DD471B" w:rsidRPr="00DD471B" w:rsidRDefault="00DD471B" w:rsidP="00DD471B"/>
    <w:p w14:paraId="59F4F488" w14:textId="55CAA626" w:rsidR="0016247F" w:rsidRPr="00DD471B" w:rsidRDefault="0016247F" w:rsidP="00DD471B">
      <w:pPr>
        <w:pStyle w:val="1"/>
        <w:spacing w:before="0" w:line="360" w:lineRule="auto"/>
        <w:ind w:firstLine="709"/>
        <w:rPr>
          <w:rFonts w:ascii="Times New Roman" w:hAnsi="Times New Roman" w:cs="Times New Roman"/>
          <w:color w:val="auto"/>
        </w:rPr>
      </w:pPr>
      <w:bookmarkStart w:id="2" w:name="_Toc41816839"/>
      <w:r w:rsidRPr="00DD471B">
        <w:rPr>
          <w:rFonts w:ascii="Times New Roman" w:hAnsi="Times New Roman" w:cs="Times New Roman"/>
          <w:color w:val="auto"/>
        </w:rPr>
        <w:t xml:space="preserve">1.1 </w:t>
      </w:r>
      <w:r w:rsidR="00E75E2F" w:rsidRPr="00DD471B">
        <w:rPr>
          <w:rFonts w:ascii="Times New Roman" w:hAnsi="Times New Roman" w:cs="Times New Roman"/>
          <w:color w:val="auto"/>
        </w:rPr>
        <w:t>Цель работы</w:t>
      </w:r>
      <w:bookmarkEnd w:id="2"/>
      <w:r w:rsidR="00E75E2F" w:rsidRPr="00DD471B">
        <w:rPr>
          <w:rFonts w:ascii="Times New Roman" w:hAnsi="Times New Roman" w:cs="Times New Roman"/>
          <w:color w:val="auto"/>
        </w:rPr>
        <w:t xml:space="preserve"> </w:t>
      </w:r>
    </w:p>
    <w:p w14:paraId="56B806C7" w14:textId="2C01BE79" w:rsidR="00E75E2F" w:rsidRPr="00E75E2F" w:rsidRDefault="00E75E2F" w:rsidP="003F41AF">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экспериментальное определение фактических (достигнутых) характеристик свойств испытываемой программной системы.</w:t>
      </w:r>
    </w:p>
    <w:p w14:paraId="56C231E4" w14:textId="1B397656" w:rsidR="0016247F" w:rsidRDefault="00E75E2F" w:rsidP="003F41AF">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Тестирование</w:t>
      </w:r>
      <w:r w:rsidRPr="00E75E2F">
        <w:rPr>
          <w:rFonts w:ascii="Times New Roman" w:hAnsi="Times New Roman" w:cs="Times New Roman"/>
          <w:sz w:val="28"/>
          <w:szCs w:val="28"/>
        </w:rPr>
        <w:tab/>
        <w:t>является</w:t>
      </w:r>
      <w:r w:rsidRPr="00E75E2F">
        <w:rPr>
          <w:rFonts w:ascii="Times New Roman" w:hAnsi="Times New Roman" w:cs="Times New Roman"/>
          <w:sz w:val="28"/>
          <w:szCs w:val="28"/>
        </w:rPr>
        <w:tab/>
        <w:t>завершающим</w:t>
      </w:r>
      <w:r w:rsidRPr="00E75E2F">
        <w:rPr>
          <w:rFonts w:ascii="Times New Roman" w:hAnsi="Times New Roman" w:cs="Times New Roman"/>
          <w:sz w:val="28"/>
          <w:szCs w:val="28"/>
        </w:rPr>
        <w:tab/>
        <w:t>этапом</w:t>
      </w:r>
      <w:r w:rsidRPr="00E75E2F">
        <w:rPr>
          <w:rFonts w:ascii="Times New Roman" w:hAnsi="Times New Roman" w:cs="Times New Roman"/>
          <w:sz w:val="28"/>
          <w:szCs w:val="28"/>
        </w:rPr>
        <w:tab/>
        <w:t>разработки программного продукта. Ему предшествует этап статической и динамической отладки программ. В узком смысле цель тестирования состоит в обнаружении ошибок, цель же отладки – не только в обнаружении, но ив устранении ошибок. Цели у отладки и испытания разные. 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 Не может служить альтернативой испытанию и проверка работоспособности программы</w:t>
      </w:r>
      <w:r w:rsidRPr="00E75E2F">
        <w:rPr>
          <w:rFonts w:ascii="Times New Roman" w:hAnsi="Times New Roman" w:cs="Times New Roman"/>
          <w:sz w:val="28"/>
          <w:szCs w:val="28"/>
        </w:rPr>
        <w:tab/>
        <w:t>на</w:t>
      </w:r>
      <w:r w:rsidRPr="00E75E2F">
        <w:rPr>
          <w:rFonts w:ascii="Times New Roman" w:hAnsi="Times New Roman" w:cs="Times New Roman"/>
          <w:sz w:val="28"/>
          <w:szCs w:val="28"/>
        </w:rPr>
        <w:tab/>
        <w:t>контрольном      примере,</w:t>
      </w:r>
      <w:r w:rsidRPr="00E75E2F">
        <w:rPr>
          <w:rFonts w:ascii="Times New Roman" w:hAnsi="Times New Roman" w:cs="Times New Roman"/>
          <w:sz w:val="28"/>
          <w:szCs w:val="28"/>
        </w:rPr>
        <w:tab/>
        <w:t>так      как</w:t>
      </w:r>
      <w:r w:rsidRPr="00E75E2F">
        <w:rPr>
          <w:rFonts w:ascii="Times New Roman" w:hAnsi="Times New Roman" w:cs="Times New Roman"/>
          <w:sz w:val="28"/>
          <w:szCs w:val="28"/>
        </w:rPr>
        <w:tab/>
        <w:t>программа, работоспособная в условиях контрольного примера, может оказаться неработоспособной в других условиях применения. Попытки охватить контрольным         примером</w:t>
      </w:r>
      <w:r w:rsidRPr="00E75E2F">
        <w:rPr>
          <w:rFonts w:ascii="Times New Roman" w:hAnsi="Times New Roman" w:cs="Times New Roman"/>
          <w:sz w:val="28"/>
          <w:szCs w:val="28"/>
        </w:rPr>
        <w:tab/>
        <w:t>все</w:t>
      </w:r>
      <w:r w:rsidRPr="00E75E2F">
        <w:rPr>
          <w:rFonts w:ascii="Times New Roman" w:hAnsi="Times New Roman" w:cs="Times New Roman"/>
          <w:sz w:val="28"/>
          <w:szCs w:val="28"/>
        </w:rPr>
        <w:tab/>
        <w:t>предполагаемые</w:t>
      </w:r>
      <w:r w:rsidR="003F41AF" w:rsidRPr="003F41AF">
        <w:rPr>
          <w:rFonts w:ascii="Times New Roman" w:hAnsi="Times New Roman" w:cs="Times New Roman"/>
          <w:sz w:val="28"/>
          <w:szCs w:val="28"/>
        </w:rPr>
        <w:t xml:space="preserve"> </w:t>
      </w:r>
      <w:r w:rsidRPr="00E75E2F">
        <w:rPr>
          <w:rFonts w:ascii="Times New Roman" w:hAnsi="Times New Roman" w:cs="Times New Roman"/>
          <w:sz w:val="28"/>
          <w:szCs w:val="28"/>
        </w:rPr>
        <w:t>условия</w:t>
      </w:r>
      <w:r w:rsidR="003F41AF" w:rsidRPr="003F41AF">
        <w:rPr>
          <w:rFonts w:ascii="Times New Roman" w:hAnsi="Times New Roman" w:cs="Times New Roman"/>
          <w:sz w:val="28"/>
          <w:szCs w:val="28"/>
        </w:rPr>
        <w:t xml:space="preserve"> </w:t>
      </w:r>
      <w:r w:rsidRPr="00E75E2F">
        <w:rPr>
          <w:rFonts w:ascii="Times New Roman" w:hAnsi="Times New Roman" w:cs="Times New Roman"/>
          <w:sz w:val="28"/>
          <w:szCs w:val="28"/>
        </w:rPr>
        <w:t xml:space="preserve">функционирования сводятся в конечном счете к тем же испытаниям. </w:t>
      </w:r>
    </w:p>
    <w:p w14:paraId="6CE8D662" w14:textId="18E16DFD" w:rsidR="00E75E2F" w:rsidRPr="00DD471B" w:rsidRDefault="0016247F" w:rsidP="00DD471B">
      <w:pPr>
        <w:pStyle w:val="1"/>
        <w:spacing w:before="0" w:line="360" w:lineRule="auto"/>
        <w:ind w:firstLine="709"/>
        <w:rPr>
          <w:rFonts w:ascii="Times New Roman" w:hAnsi="Times New Roman" w:cs="Times New Roman"/>
          <w:color w:val="auto"/>
        </w:rPr>
      </w:pPr>
      <w:bookmarkStart w:id="3" w:name="_Hlk41741216"/>
      <w:bookmarkStart w:id="4" w:name="_Toc41816840"/>
      <w:r w:rsidRPr="00DD471B">
        <w:rPr>
          <w:rFonts w:ascii="Times New Roman" w:hAnsi="Times New Roman" w:cs="Times New Roman"/>
          <w:color w:val="auto"/>
        </w:rPr>
        <w:t>1.2 Стратегии</w:t>
      </w:r>
      <w:r w:rsidR="00E75E2F" w:rsidRPr="00DD471B">
        <w:rPr>
          <w:rFonts w:ascii="Times New Roman" w:hAnsi="Times New Roman" w:cs="Times New Roman"/>
          <w:color w:val="auto"/>
        </w:rPr>
        <w:t xml:space="preserve"> тестирования:</w:t>
      </w:r>
      <w:bookmarkEnd w:id="4"/>
    </w:p>
    <w:p w14:paraId="3B75627E" w14:textId="77777777" w:rsidR="00E75E2F" w:rsidRPr="00E75E2F" w:rsidRDefault="00E75E2F" w:rsidP="003F41AF">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ВОСХОДЯЩЕЕ ТЕСТИРОВАНИЕ – программа собирается и тестируется снизу-вверх.</w:t>
      </w:r>
    </w:p>
    <w:p w14:paraId="21503D0A" w14:textId="1B453770" w:rsidR="00E75E2F" w:rsidRDefault="00E75E2F" w:rsidP="003F41AF">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НИСХОДЯЩЕЕ ТЕСТИРОВАНИЕ – программа собирается и тестируется сверху вниз. Изолировано тестируется только головной модуль.</w:t>
      </w:r>
    </w:p>
    <w:p w14:paraId="496C83D3" w14:textId="60FB405C" w:rsidR="0016247F" w:rsidRPr="00DD471B" w:rsidRDefault="0016247F" w:rsidP="00DD471B">
      <w:pPr>
        <w:pStyle w:val="1"/>
        <w:spacing w:before="0" w:line="360" w:lineRule="auto"/>
        <w:ind w:firstLine="709"/>
        <w:rPr>
          <w:rFonts w:ascii="Times New Roman" w:hAnsi="Times New Roman" w:cs="Times New Roman"/>
          <w:color w:val="auto"/>
        </w:rPr>
      </w:pPr>
      <w:bookmarkStart w:id="5" w:name="_Toc41816841"/>
      <w:r w:rsidRPr="00DD471B">
        <w:rPr>
          <w:rFonts w:ascii="Times New Roman" w:hAnsi="Times New Roman" w:cs="Times New Roman"/>
          <w:color w:val="auto"/>
        </w:rPr>
        <w:t>1.3 Методы тестирования:</w:t>
      </w:r>
      <w:bookmarkEnd w:id="5"/>
    </w:p>
    <w:p w14:paraId="1E426421" w14:textId="77777777" w:rsidR="00E75E2F" w:rsidRPr="00E75E2F" w:rsidRDefault="00E75E2F" w:rsidP="003F41AF">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МЕТОД БОЛЬШОГО СКАЧКА – каждый модуль тестируется автономно. По окончании тестирования модулей они интегрируются в систему все сразу.</w:t>
      </w:r>
    </w:p>
    <w:p w14:paraId="74080201" w14:textId="50DD55E9" w:rsidR="00E75E2F" w:rsidRDefault="00E75E2F" w:rsidP="00736D1D">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МЕТОД САНДВИЧА – представляет собой компромисс между восходящим и нисходящим подходами. При использовании этого метода</w:t>
      </w:r>
      <w:r w:rsidR="00736D1D">
        <w:rPr>
          <w:rFonts w:ascii="Times New Roman" w:hAnsi="Times New Roman" w:cs="Times New Roman"/>
          <w:sz w:val="28"/>
          <w:szCs w:val="28"/>
        </w:rPr>
        <w:t xml:space="preserve"> </w:t>
      </w:r>
      <w:r w:rsidRPr="00E75E2F">
        <w:rPr>
          <w:rFonts w:ascii="Times New Roman" w:hAnsi="Times New Roman" w:cs="Times New Roman"/>
          <w:sz w:val="28"/>
          <w:szCs w:val="28"/>
        </w:rPr>
        <w:lastRenderedPageBreak/>
        <w:t>одновременно</w:t>
      </w:r>
      <w:r w:rsidR="00736D1D">
        <w:rPr>
          <w:rFonts w:ascii="Times New Roman" w:hAnsi="Times New Roman" w:cs="Times New Roman"/>
          <w:sz w:val="28"/>
          <w:szCs w:val="28"/>
        </w:rPr>
        <w:t xml:space="preserve"> </w:t>
      </w:r>
      <w:r w:rsidRPr="00E75E2F">
        <w:rPr>
          <w:rFonts w:ascii="Times New Roman" w:hAnsi="Times New Roman" w:cs="Times New Roman"/>
          <w:sz w:val="28"/>
          <w:szCs w:val="28"/>
        </w:rPr>
        <w:t>начинают</w:t>
      </w:r>
      <w:r w:rsidR="00736D1D">
        <w:rPr>
          <w:rFonts w:ascii="Times New Roman" w:hAnsi="Times New Roman" w:cs="Times New Roman"/>
          <w:sz w:val="28"/>
          <w:szCs w:val="28"/>
        </w:rPr>
        <w:t xml:space="preserve"> </w:t>
      </w:r>
      <w:r w:rsidRPr="00E75E2F">
        <w:rPr>
          <w:rFonts w:ascii="Times New Roman" w:hAnsi="Times New Roman" w:cs="Times New Roman"/>
          <w:sz w:val="28"/>
          <w:szCs w:val="28"/>
        </w:rPr>
        <w:t>восходящее</w:t>
      </w:r>
      <w:r w:rsidR="00736D1D">
        <w:rPr>
          <w:rFonts w:ascii="Times New Roman" w:hAnsi="Times New Roman" w:cs="Times New Roman"/>
          <w:sz w:val="28"/>
          <w:szCs w:val="28"/>
        </w:rPr>
        <w:t xml:space="preserve"> </w:t>
      </w:r>
      <w:r w:rsidRPr="00E75E2F">
        <w:rPr>
          <w:rFonts w:ascii="Times New Roman" w:hAnsi="Times New Roman" w:cs="Times New Roman"/>
          <w:sz w:val="28"/>
          <w:szCs w:val="28"/>
        </w:rPr>
        <w:t>и</w:t>
      </w:r>
      <w:r w:rsidR="00736D1D">
        <w:rPr>
          <w:rFonts w:ascii="Times New Roman" w:hAnsi="Times New Roman" w:cs="Times New Roman"/>
          <w:sz w:val="28"/>
          <w:szCs w:val="28"/>
        </w:rPr>
        <w:t xml:space="preserve"> </w:t>
      </w:r>
      <w:r w:rsidRPr="00E75E2F">
        <w:rPr>
          <w:rFonts w:ascii="Times New Roman" w:hAnsi="Times New Roman" w:cs="Times New Roman"/>
          <w:sz w:val="28"/>
          <w:szCs w:val="28"/>
        </w:rPr>
        <w:t>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3C09BCD3" w14:textId="5F2F5678" w:rsidR="003F41AF" w:rsidRPr="00DD471B" w:rsidRDefault="003F41AF" w:rsidP="00DD471B">
      <w:pPr>
        <w:pStyle w:val="1"/>
        <w:spacing w:before="0" w:line="360" w:lineRule="auto"/>
        <w:ind w:firstLine="709"/>
        <w:rPr>
          <w:rFonts w:ascii="Times New Roman" w:hAnsi="Times New Roman" w:cs="Times New Roman"/>
          <w:color w:val="auto"/>
        </w:rPr>
      </w:pPr>
      <w:bookmarkStart w:id="6" w:name="_Toc41816842"/>
      <w:bookmarkEnd w:id="3"/>
      <w:r w:rsidRPr="00DD471B">
        <w:rPr>
          <w:rFonts w:ascii="Times New Roman" w:hAnsi="Times New Roman" w:cs="Times New Roman"/>
          <w:color w:val="auto"/>
        </w:rPr>
        <w:t>1.4 Документирование</w:t>
      </w:r>
      <w:bookmarkEnd w:id="6"/>
    </w:p>
    <w:p w14:paraId="4091F1C9" w14:textId="0E61D5C7" w:rsidR="003F41AF" w:rsidRDefault="00E75E2F" w:rsidP="003F41AF">
      <w:pPr>
        <w:spacing w:after="0" w:line="360" w:lineRule="auto"/>
        <w:ind w:firstLine="709"/>
        <w:jc w:val="both"/>
        <w:rPr>
          <w:rFonts w:ascii="Times New Roman" w:hAnsi="Times New Roman" w:cs="Times New Roman"/>
          <w:sz w:val="28"/>
          <w:szCs w:val="28"/>
        </w:rPr>
      </w:pPr>
      <w:r w:rsidRPr="00E75E2F">
        <w:rPr>
          <w:rFonts w:ascii="Times New Roman" w:hAnsi="Times New Roman" w:cs="Times New Roman"/>
          <w:sz w:val="28"/>
          <w:szCs w:val="28"/>
        </w:rPr>
        <w:t>Результатом</w:t>
      </w:r>
      <w:r w:rsidR="00225DD2">
        <w:rPr>
          <w:rFonts w:ascii="Times New Roman" w:hAnsi="Times New Roman" w:cs="Times New Roman"/>
          <w:sz w:val="28"/>
          <w:szCs w:val="28"/>
        </w:rPr>
        <w:t xml:space="preserve"> </w:t>
      </w:r>
      <w:r w:rsidRPr="00E75E2F">
        <w:rPr>
          <w:rFonts w:ascii="Times New Roman" w:hAnsi="Times New Roman" w:cs="Times New Roman"/>
          <w:sz w:val="28"/>
          <w:szCs w:val="28"/>
        </w:rPr>
        <w:t>выполнения</w:t>
      </w:r>
      <w:r w:rsidR="00225DD2">
        <w:rPr>
          <w:rFonts w:ascii="Times New Roman" w:hAnsi="Times New Roman" w:cs="Times New Roman"/>
          <w:sz w:val="28"/>
          <w:szCs w:val="28"/>
        </w:rPr>
        <w:t xml:space="preserve"> </w:t>
      </w:r>
      <w:r w:rsidRPr="00E75E2F">
        <w:rPr>
          <w:rFonts w:ascii="Times New Roman" w:hAnsi="Times New Roman" w:cs="Times New Roman"/>
          <w:sz w:val="28"/>
          <w:szCs w:val="28"/>
        </w:rPr>
        <w:t>данной</w:t>
      </w:r>
      <w:r w:rsidR="00225DD2">
        <w:rPr>
          <w:rFonts w:ascii="Times New Roman" w:hAnsi="Times New Roman" w:cs="Times New Roman"/>
          <w:sz w:val="28"/>
          <w:szCs w:val="28"/>
        </w:rPr>
        <w:t xml:space="preserve"> </w:t>
      </w:r>
      <w:r w:rsidRPr="00E75E2F">
        <w:rPr>
          <w:rFonts w:ascii="Times New Roman" w:hAnsi="Times New Roman" w:cs="Times New Roman"/>
          <w:sz w:val="28"/>
          <w:szCs w:val="28"/>
        </w:rPr>
        <w:t>работы</w:t>
      </w:r>
      <w:r w:rsidRPr="00E75E2F">
        <w:rPr>
          <w:rFonts w:ascii="Times New Roman" w:hAnsi="Times New Roman" w:cs="Times New Roman"/>
          <w:sz w:val="28"/>
          <w:szCs w:val="28"/>
        </w:rPr>
        <w:tab/>
        <w:t>является разработанный план тестирования ПC, отчет о тестировании и Акт о тестировании ПC.</w:t>
      </w:r>
    </w:p>
    <w:p w14:paraId="75B2E792" w14:textId="1671148E" w:rsidR="00EA049D" w:rsidRPr="00DD471B" w:rsidRDefault="003F41AF" w:rsidP="00DD471B">
      <w:pPr>
        <w:pStyle w:val="1"/>
        <w:spacing w:before="0" w:line="360" w:lineRule="auto"/>
        <w:ind w:firstLine="709"/>
        <w:rPr>
          <w:rFonts w:ascii="Times New Roman" w:hAnsi="Times New Roman" w:cs="Times New Roman"/>
        </w:rPr>
      </w:pPr>
      <w:r>
        <w:br w:type="page"/>
      </w:r>
      <w:bookmarkStart w:id="7" w:name="_Toc41816843"/>
      <w:r w:rsidRPr="00DD471B">
        <w:rPr>
          <w:rFonts w:ascii="Times New Roman" w:hAnsi="Times New Roman" w:cs="Times New Roman"/>
          <w:color w:val="auto"/>
        </w:rPr>
        <w:lastRenderedPageBreak/>
        <w:t>ЦИКЛ ТЕСТИРОВАНИЯ</w:t>
      </w:r>
      <w:bookmarkEnd w:id="7"/>
    </w:p>
    <w:p w14:paraId="1A720FF8" w14:textId="63CB3718" w:rsidR="003F41AF" w:rsidRPr="003F41AF" w:rsidRDefault="003F41AF" w:rsidP="003F41AF">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В данной главе описан процесс тестирования, который состоит из следующих видов активности в порядке приоритета: срочная внеплановая активность, тестирование релиза, ежедневная плановая активность, разработка новых тестов, полугодичная активность.</w:t>
      </w:r>
    </w:p>
    <w:p w14:paraId="24DB4B7A" w14:textId="77777777" w:rsidR="003F41AF" w:rsidRPr="00DD471B" w:rsidRDefault="003F41AF" w:rsidP="00DD471B">
      <w:pPr>
        <w:pStyle w:val="1"/>
        <w:spacing w:before="0" w:line="360" w:lineRule="auto"/>
        <w:ind w:firstLine="709"/>
        <w:rPr>
          <w:rFonts w:ascii="Times New Roman" w:hAnsi="Times New Roman" w:cs="Times New Roman"/>
          <w:color w:val="auto"/>
        </w:rPr>
      </w:pPr>
      <w:bookmarkStart w:id="8" w:name="_Toc41816844"/>
      <w:r w:rsidRPr="00DD471B">
        <w:rPr>
          <w:rFonts w:ascii="Times New Roman" w:hAnsi="Times New Roman" w:cs="Times New Roman"/>
          <w:color w:val="auto"/>
        </w:rPr>
        <w:t>2.1. Срочная активность</w:t>
      </w:r>
      <w:bookmarkEnd w:id="8"/>
    </w:p>
    <w:p w14:paraId="5CBC78F1" w14:textId="05458915" w:rsidR="003F41AF" w:rsidRPr="003F41AF" w:rsidRDefault="003F41AF" w:rsidP="003F41AF">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Заключается</w:t>
      </w:r>
      <w:r w:rsidR="00225DD2">
        <w:rPr>
          <w:rFonts w:ascii="Times New Roman" w:hAnsi="Times New Roman" w:cs="Times New Roman"/>
          <w:sz w:val="28"/>
          <w:szCs w:val="28"/>
        </w:rPr>
        <w:t xml:space="preserve"> </w:t>
      </w:r>
      <w:r w:rsidRPr="003F41AF">
        <w:rPr>
          <w:rFonts w:ascii="Times New Roman" w:hAnsi="Times New Roman" w:cs="Times New Roman"/>
          <w:sz w:val="28"/>
          <w:szCs w:val="28"/>
        </w:rPr>
        <w:t>в</w:t>
      </w:r>
      <w:r w:rsidR="00225DD2">
        <w:rPr>
          <w:rFonts w:ascii="Times New Roman" w:hAnsi="Times New Roman" w:cs="Times New Roman"/>
          <w:sz w:val="28"/>
          <w:szCs w:val="28"/>
        </w:rPr>
        <w:t xml:space="preserve"> </w:t>
      </w:r>
      <w:r w:rsidRPr="003F41AF">
        <w:rPr>
          <w:rFonts w:ascii="Times New Roman" w:hAnsi="Times New Roman" w:cs="Times New Roman"/>
          <w:sz w:val="28"/>
          <w:szCs w:val="28"/>
        </w:rPr>
        <w:t>выполнении тестировщиком срочных поручений менеджера проекта, большая часть из которых является критическими и блокирует ход разработки.</w:t>
      </w:r>
    </w:p>
    <w:p w14:paraId="457890AA" w14:textId="77777777" w:rsidR="003F41AF" w:rsidRPr="003F41AF" w:rsidRDefault="003F41AF" w:rsidP="003F41AF">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В данный вид активности также включается проведение верификации критических ошибок и доработок.</w:t>
      </w:r>
    </w:p>
    <w:p w14:paraId="731E484D" w14:textId="3DD9979E" w:rsidR="003F41AF" w:rsidRPr="003F41AF" w:rsidRDefault="003F41AF" w:rsidP="003F41AF">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Тестировщику следует внимательно подходить к верификации, внесение изменений оказывает влияние на другие участки кода и может вносить дополнительные ошибки. Необходимо тщательно проверять предполагаемые зависимые участки кода таким образом, чтобы верификация приближалась к регрессивному тестированию по каждому инциденту. Менеджерам следует понимать, что большое количество срочности срывает выполнение плановых работ и ведет к уменьшению тестирования. Для этого необходимо планировать загрузку и увеличивать ритмичность работы тестирования.</w:t>
      </w:r>
    </w:p>
    <w:p w14:paraId="6BC894E0" w14:textId="77777777" w:rsidR="003F41AF" w:rsidRPr="00DD471B" w:rsidRDefault="003F41AF" w:rsidP="00DD471B">
      <w:pPr>
        <w:pStyle w:val="1"/>
        <w:spacing w:before="0" w:line="360" w:lineRule="auto"/>
        <w:ind w:firstLine="709"/>
        <w:rPr>
          <w:rFonts w:ascii="Times New Roman" w:hAnsi="Times New Roman" w:cs="Times New Roman"/>
          <w:color w:val="auto"/>
        </w:rPr>
      </w:pPr>
      <w:bookmarkStart w:id="9" w:name="_Toc41816845"/>
      <w:r w:rsidRPr="00DD471B">
        <w:rPr>
          <w:rFonts w:ascii="Times New Roman" w:hAnsi="Times New Roman" w:cs="Times New Roman"/>
          <w:color w:val="auto"/>
        </w:rPr>
        <w:t>2.2. Тестирование релиза</w:t>
      </w:r>
      <w:bookmarkEnd w:id="9"/>
    </w:p>
    <w:p w14:paraId="29490986" w14:textId="3E0A6193"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 xml:space="preserve">Данная процедура носит временный характер, стартуя в момент начала финального тестирования и заканчиваясь после принятия релиза. Обычно целью тестирования релиза является сдача продукта с определенными характеристиками к определенному сроку. Обязательным атрибутом данного вида тестирования является проверка обеспечения функциональных характеристик продукта в соответствии со спецификацией требований. Для этого проводится тщательный анализ спецификаций требований к системе в целом и к каждому компоненту. Важным является определение отличий текущего релиза от предыдущего и проведение по этим отличиям регрессивного тестирования. Тестировщик разрабатывает инсталляционный </w:t>
      </w:r>
      <w:r w:rsidRPr="003F41AF">
        <w:rPr>
          <w:rFonts w:ascii="Times New Roman" w:hAnsi="Times New Roman" w:cs="Times New Roman"/>
          <w:sz w:val="28"/>
          <w:szCs w:val="28"/>
        </w:rPr>
        <w:lastRenderedPageBreak/>
        <w:t xml:space="preserve">пакет. В процессе тестирования релиза удостоверяется успешное прохождение предыдущего ежедневного автоматического теста, выполняется функциональное </w:t>
      </w:r>
      <w:proofErr w:type="spellStart"/>
      <w:r w:rsidRPr="003F41AF">
        <w:rPr>
          <w:rFonts w:ascii="Times New Roman" w:hAnsi="Times New Roman" w:cs="Times New Roman"/>
          <w:sz w:val="28"/>
          <w:szCs w:val="28"/>
        </w:rPr>
        <w:t>alpha</w:t>
      </w:r>
      <w:proofErr w:type="spellEnd"/>
      <w:r w:rsidRPr="003F41AF">
        <w:rPr>
          <w:rFonts w:ascii="Times New Roman" w:hAnsi="Times New Roman" w:cs="Times New Roman"/>
          <w:sz w:val="28"/>
          <w:szCs w:val="28"/>
        </w:rPr>
        <w:t xml:space="preserve">- и </w:t>
      </w:r>
      <w:proofErr w:type="spellStart"/>
      <w:r w:rsidRPr="003F41AF">
        <w:rPr>
          <w:rFonts w:ascii="Times New Roman" w:hAnsi="Times New Roman" w:cs="Times New Roman"/>
          <w:sz w:val="28"/>
          <w:szCs w:val="28"/>
        </w:rPr>
        <w:t>beta</w:t>
      </w:r>
      <w:proofErr w:type="spellEnd"/>
      <w:r w:rsidRPr="003F41AF">
        <w:rPr>
          <w:rFonts w:ascii="Times New Roman" w:hAnsi="Times New Roman" w:cs="Times New Roman"/>
          <w:sz w:val="28"/>
          <w:szCs w:val="28"/>
        </w:rPr>
        <w:t>-тестирование, производится тестирование инсталляции и документации, проводятся дополнительные ручные тесты. Также осуществляется консультирование заказчика по вопросам переноса и внедрения системы.</w:t>
      </w:r>
    </w:p>
    <w:p w14:paraId="71FF1DB6" w14:textId="77777777"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В процессе тестирования релиза тестировщик открывает новые срочные инциденты.</w:t>
      </w:r>
    </w:p>
    <w:p w14:paraId="6323CC9F" w14:textId="77777777" w:rsidR="003F41AF" w:rsidRPr="00DD471B" w:rsidRDefault="003F41AF" w:rsidP="00DD471B">
      <w:pPr>
        <w:pStyle w:val="1"/>
        <w:spacing w:before="0" w:line="360" w:lineRule="auto"/>
        <w:ind w:firstLine="709"/>
        <w:rPr>
          <w:rFonts w:ascii="Times New Roman" w:hAnsi="Times New Roman" w:cs="Times New Roman"/>
        </w:rPr>
      </w:pPr>
      <w:bookmarkStart w:id="10" w:name="_Toc41816846"/>
      <w:r w:rsidRPr="00DD471B">
        <w:rPr>
          <w:rFonts w:ascii="Times New Roman" w:hAnsi="Times New Roman" w:cs="Times New Roman"/>
          <w:color w:val="auto"/>
        </w:rPr>
        <w:t>2.3. Ежедневная активность</w:t>
      </w:r>
      <w:bookmarkEnd w:id="10"/>
    </w:p>
    <w:p w14:paraId="634BDA10" w14:textId="57BA02B7"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Ежедневная активность тестирования заключается в проведении запланированных автоматических тестов на</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тестовом стенде.</w:t>
      </w:r>
    </w:p>
    <w:p w14:paraId="2A896E93" w14:textId="1B96AD2E"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Каждую ночь производится попытка осуществить сборку системы из исходного кода. Таким образом выполняется</w:t>
      </w:r>
      <w:r w:rsidR="00534394" w:rsidRPr="00736D1D">
        <w:rPr>
          <w:rFonts w:ascii="Times New Roman" w:hAnsi="Times New Roman" w:cs="Times New Roman"/>
          <w:sz w:val="28"/>
          <w:szCs w:val="28"/>
        </w:rPr>
        <w:t xml:space="preserve"> </w:t>
      </w:r>
      <w:r w:rsidRPr="003F41AF">
        <w:rPr>
          <w:rFonts w:ascii="Times New Roman" w:hAnsi="Times New Roman" w:cs="Times New Roman"/>
          <w:sz w:val="28"/>
          <w:szCs w:val="28"/>
        </w:rPr>
        <w:t>операция «дымового» тестирования. В случае успеха осуществляется автоматический проход запланированных</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тестов во всех запланированных конфигурациях. В результате формируется отчет, который рассылается всех</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заинтересованным лицам. Сбой дымового тестирования является критической ошибкой и подлежит немедленному</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анализу.</w:t>
      </w:r>
    </w:p>
    <w:p w14:paraId="04168DA6" w14:textId="39AC0ACE"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В данный вид активности также включается проведение верификации некритичных ошибок и доработок в</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соответствии. На каждый открытый инцидент желательно написать тесты, проверяющие его. Повторно</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возникающие инциденты должны повлечь за собой разработку дополнительных тестов.</w:t>
      </w:r>
    </w:p>
    <w:p w14:paraId="191515FB" w14:textId="3A21A142"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Тестировщик контролирует ход тестирования и получает ежедневный отчет о ходе тестирования. Он управляет</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включением тестов, настраивает тестовый стенд, конфигурирует необходимые окружения для проведения тестов.</w:t>
      </w:r>
    </w:p>
    <w:p w14:paraId="354FA23C" w14:textId="6B8D20E7"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Тестировщик постоянно анализирует спецификацию требований к системе, технические задания и регулярно выдает рекомендации по улучшению тестирования, а также сообщает разработчикам о расхождениях</w:t>
      </w:r>
      <w:r w:rsidR="00534394" w:rsidRPr="00534394">
        <w:rPr>
          <w:rFonts w:ascii="Times New Roman" w:hAnsi="Times New Roman" w:cs="Times New Roman"/>
          <w:sz w:val="28"/>
          <w:szCs w:val="28"/>
        </w:rPr>
        <w:t xml:space="preserve"> </w:t>
      </w:r>
      <w:r w:rsidR="00534394" w:rsidRPr="003F41AF">
        <w:rPr>
          <w:rFonts w:ascii="Times New Roman" w:hAnsi="Times New Roman" w:cs="Times New Roman"/>
          <w:sz w:val="28"/>
          <w:szCs w:val="28"/>
        </w:rPr>
        <w:lastRenderedPageBreak/>
        <w:t>функциональности,</w:t>
      </w:r>
      <w:r w:rsidRPr="003F41AF">
        <w:rPr>
          <w:rFonts w:ascii="Times New Roman" w:hAnsi="Times New Roman" w:cs="Times New Roman"/>
          <w:sz w:val="28"/>
          <w:szCs w:val="28"/>
        </w:rPr>
        <w:t xml:space="preserve"> описанной в задании и реальных характеристик системы, если таковые появляются.</w:t>
      </w:r>
    </w:p>
    <w:p w14:paraId="31D42645" w14:textId="6EF26947"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Тестировщик осуществляет также дополнительные ручные тесты, которые необходимы. Действия, повторенные</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более чем три раза, нуждаются в последующей автоматизации.</w:t>
      </w:r>
    </w:p>
    <w:p w14:paraId="32CCFB29" w14:textId="77777777"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Задачей ежедневной активности тестирования является также постоянная автоматизация тестирования.</w:t>
      </w:r>
    </w:p>
    <w:p w14:paraId="4FA3CC11" w14:textId="1E43289A" w:rsidR="003F41AF" w:rsidRP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В процессе усовершенствования системы некоторые контрольные примеры могут перестать выполняться успешно,</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например, при изменении пользовательского интерфейса. Поэтому ежедневной задачей тестирования является</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анализ причин неудач, обновление и исправление контрольных примеров.</w:t>
      </w:r>
    </w:p>
    <w:p w14:paraId="0B2E431D" w14:textId="64E45EFD" w:rsidR="003F41AF" w:rsidRDefault="003F41AF" w:rsidP="00534394">
      <w:pPr>
        <w:spacing w:after="0" w:line="360" w:lineRule="auto"/>
        <w:ind w:firstLine="709"/>
        <w:jc w:val="both"/>
        <w:rPr>
          <w:rFonts w:ascii="Times New Roman" w:hAnsi="Times New Roman" w:cs="Times New Roman"/>
          <w:sz w:val="28"/>
          <w:szCs w:val="28"/>
        </w:rPr>
      </w:pPr>
      <w:r w:rsidRPr="003F41AF">
        <w:rPr>
          <w:rFonts w:ascii="Times New Roman" w:hAnsi="Times New Roman" w:cs="Times New Roman"/>
          <w:sz w:val="28"/>
          <w:szCs w:val="28"/>
        </w:rPr>
        <w:t>В процессе тестирования тестировщик открывает новые инциденты по результатам тестирования, назначая их</w:t>
      </w:r>
      <w:r w:rsidR="00534394" w:rsidRPr="00534394">
        <w:rPr>
          <w:rFonts w:ascii="Times New Roman" w:hAnsi="Times New Roman" w:cs="Times New Roman"/>
          <w:sz w:val="28"/>
          <w:szCs w:val="28"/>
        </w:rPr>
        <w:t xml:space="preserve"> </w:t>
      </w:r>
      <w:r w:rsidRPr="003F41AF">
        <w:rPr>
          <w:rFonts w:ascii="Times New Roman" w:hAnsi="Times New Roman" w:cs="Times New Roman"/>
          <w:sz w:val="28"/>
          <w:szCs w:val="28"/>
        </w:rPr>
        <w:t>разработчикам</w:t>
      </w:r>
      <w:r w:rsidR="00534394" w:rsidRPr="00534394">
        <w:rPr>
          <w:rFonts w:ascii="Times New Roman" w:hAnsi="Times New Roman" w:cs="Times New Roman"/>
          <w:sz w:val="28"/>
          <w:szCs w:val="28"/>
        </w:rPr>
        <w:t>.</w:t>
      </w:r>
    </w:p>
    <w:p w14:paraId="5B3A562D" w14:textId="77777777" w:rsidR="00534394" w:rsidRPr="00DD471B" w:rsidRDefault="00534394" w:rsidP="00DD471B">
      <w:pPr>
        <w:pStyle w:val="1"/>
        <w:spacing w:before="0" w:line="360" w:lineRule="auto"/>
        <w:ind w:firstLine="709"/>
        <w:rPr>
          <w:rFonts w:ascii="Times New Roman" w:hAnsi="Times New Roman" w:cs="Times New Roman"/>
          <w:color w:val="auto"/>
        </w:rPr>
      </w:pPr>
      <w:bookmarkStart w:id="11" w:name="_Toc41816847"/>
      <w:r w:rsidRPr="00DD471B">
        <w:rPr>
          <w:rFonts w:ascii="Times New Roman" w:hAnsi="Times New Roman" w:cs="Times New Roman"/>
          <w:color w:val="auto"/>
        </w:rPr>
        <w:t>2.5. Полугодичная активность</w:t>
      </w:r>
      <w:bookmarkEnd w:id="11"/>
    </w:p>
    <w:p w14:paraId="444CCEE6" w14:textId="67FE7CFE" w:rsidR="00534394" w:rsidRDefault="00534394" w:rsidP="00534394">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t>Производится один раз в полгода по запросу менеджера или после сдачи очередного релиза. В результате формируется отчет о текущем положении дел с предложениями по улучшению. Данная активность включает в себя проведение:</w:t>
      </w:r>
    </w:p>
    <w:tbl>
      <w:tblPr>
        <w:tblStyle w:val="a3"/>
        <w:tblW w:w="0" w:type="auto"/>
        <w:tblLook w:val="04A0" w:firstRow="1" w:lastRow="0" w:firstColumn="1" w:lastColumn="0" w:noHBand="0" w:noVBand="1"/>
      </w:tblPr>
      <w:tblGrid>
        <w:gridCol w:w="4672"/>
        <w:gridCol w:w="4673"/>
      </w:tblGrid>
      <w:tr w:rsidR="00534394" w14:paraId="7CEB4968" w14:textId="77777777" w:rsidTr="00534394">
        <w:tc>
          <w:tcPr>
            <w:tcW w:w="4672" w:type="dxa"/>
          </w:tcPr>
          <w:p w14:paraId="1F9441F1" w14:textId="1F9B6A8D" w:rsidR="00534394" w:rsidRP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Инспекция и критический просмотр кода</w:t>
            </w:r>
          </w:p>
        </w:tc>
        <w:tc>
          <w:tcPr>
            <w:tcW w:w="4673" w:type="dxa"/>
          </w:tcPr>
          <w:p w14:paraId="15B286D5" w14:textId="403C9E50" w:rsidR="00534394" w:rsidRP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Руководитель, проектировщик, главный программист</w:t>
            </w:r>
          </w:p>
        </w:tc>
      </w:tr>
      <w:tr w:rsidR="00534394" w14:paraId="4FB71CDA" w14:textId="77777777" w:rsidTr="00534394">
        <w:tc>
          <w:tcPr>
            <w:tcW w:w="4672" w:type="dxa"/>
          </w:tcPr>
          <w:p w14:paraId="73094BC0" w14:textId="204089D6" w:rsid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Тестирование</w:t>
            </w:r>
            <w:r>
              <w:rPr>
                <w:rFonts w:ascii="Times New Roman" w:hAnsi="Times New Roman" w:cs="Times New Roman"/>
                <w:sz w:val="28"/>
                <w:szCs w:val="28"/>
                <w:lang w:val="en-US"/>
              </w:rPr>
              <w:t xml:space="preserve"> </w:t>
            </w:r>
            <w:r w:rsidRPr="00534394">
              <w:rPr>
                <w:rFonts w:ascii="Times New Roman" w:hAnsi="Times New Roman" w:cs="Times New Roman"/>
                <w:sz w:val="28"/>
                <w:szCs w:val="28"/>
              </w:rPr>
              <w:t>удобства использования интерфейса</w:t>
            </w:r>
          </w:p>
        </w:tc>
        <w:tc>
          <w:tcPr>
            <w:tcW w:w="4673" w:type="dxa"/>
          </w:tcPr>
          <w:p w14:paraId="46AC0135" w14:textId="492D7AEF" w:rsid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Тестировщик</w:t>
            </w:r>
          </w:p>
        </w:tc>
      </w:tr>
      <w:tr w:rsidR="00534394" w14:paraId="3924C5A8" w14:textId="77777777" w:rsidTr="00534394">
        <w:tc>
          <w:tcPr>
            <w:tcW w:w="4672" w:type="dxa"/>
          </w:tcPr>
          <w:p w14:paraId="3EDAC5CA" w14:textId="67FB5DC2" w:rsid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Анализ качества исходного кода</w:t>
            </w:r>
          </w:p>
        </w:tc>
        <w:tc>
          <w:tcPr>
            <w:tcW w:w="4673" w:type="dxa"/>
          </w:tcPr>
          <w:p w14:paraId="69E2B41E" w14:textId="60271FD2" w:rsid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Тестировщик</w:t>
            </w:r>
          </w:p>
        </w:tc>
      </w:tr>
      <w:tr w:rsidR="00534394" w14:paraId="1B98DB6C" w14:textId="77777777" w:rsidTr="00534394">
        <w:tc>
          <w:tcPr>
            <w:tcW w:w="4672" w:type="dxa"/>
          </w:tcPr>
          <w:p w14:paraId="52BF80F1" w14:textId="67B52E9F" w:rsid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Анализ покрытия тестами кода</w:t>
            </w:r>
          </w:p>
        </w:tc>
        <w:tc>
          <w:tcPr>
            <w:tcW w:w="4673" w:type="dxa"/>
          </w:tcPr>
          <w:p w14:paraId="17C27F43" w14:textId="2A0D7D3F" w:rsidR="00534394" w:rsidRDefault="00534394" w:rsidP="00534394">
            <w:pPr>
              <w:spacing w:line="360" w:lineRule="auto"/>
              <w:jc w:val="both"/>
              <w:rPr>
                <w:rFonts w:ascii="Times New Roman" w:hAnsi="Times New Roman" w:cs="Times New Roman"/>
                <w:sz w:val="28"/>
                <w:szCs w:val="28"/>
              </w:rPr>
            </w:pPr>
            <w:r w:rsidRPr="00534394">
              <w:rPr>
                <w:rFonts w:ascii="Times New Roman" w:hAnsi="Times New Roman" w:cs="Times New Roman"/>
                <w:sz w:val="28"/>
                <w:szCs w:val="28"/>
              </w:rPr>
              <w:t>Тестировщик</w:t>
            </w:r>
          </w:p>
        </w:tc>
      </w:tr>
    </w:tbl>
    <w:p w14:paraId="2AD6D335" w14:textId="5EE86CB1" w:rsidR="00534394" w:rsidRDefault="00534394" w:rsidP="00534394">
      <w:pPr>
        <w:spacing w:after="0" w:line="360" w:lineRule="auto"/>
        <w:ind w:firstLine="709"/>
        <w:jc w:val="both"/>
        <w:rPr>
          <w:rFonts w:ascii="Times New Roman" w:hAnsi="Times New Roman" w:cs="Times New Roman"/>
          <w:sz w:val="28"/>
          <w:szCs w:val="28"/>
        </w:rPr>
      </w:pPr>
    </w:p>
    <w:p w14:paraId="159EBDA3" w14:textId="77777777" w:rsidR="00534394" w:rsidRDefault="00534394">
      <w:pPr>
        <w:rPr>
          <w:rFonts w:ascii="Times New Roman" w:hAnsi="Times New Roman" w:cs="Times New Roman"/>
          <w:sz w:val="28"/>
          <w:szCs w:val="28"/>
        </w:rPr>
      </w:pPr>
      <w:r>
        <w:rPr>
          <w:rFonts w:ascii="Times New Roman" w:hAnsi="Times New Roman" w:cs="Times New Roman"/>
          <w:sz w:val="28"/>
          <w:szCs w:val="28"/>
        </w:rPr>
        <w:br w:type="page"/>
      </w:r>
    </w:p>
    <w:p w14:paraId="61688325" w14:textId="7C6AD3A4" w:rsidR="00534394" w:rsidRPr="00DD471B" w:rsidRDefault="00534394" w:rsidP="00DD471B">
      <w:pPr>
        <w:pStyle w:val="1"/>
        <w:spacing w:before="0" w:line="360" w:lineRule="auto"/>
        <w:ind w:firstLine="709"/>
        <w:rPr>
          <w:rFonts w:ascii="Times New Roman" w:hAnsi="Times New Roman" w:cs="Times New Roman"/>
          <w:color w:val="auto"/>
        </w:rPr>
      </w:pPr>
      <w:bookmarkStart w:id="12" w:name="_Toc41816848"/>
      <w:r w:rsidRPr="00DD471B">
        <w:rPr>
          <w:rFonts w:ascii="Times New Roman" w:hAnsi="Times New Roman" w:cs="Times New Roman"/>
          <w:color w:val="auto"/>
        </w:rPr>
        <w:lastRenderedPageBreak/>
        <w:t>ТЕСТОВЫЙ СТЕНД</w:t>
      </w:r>
      <w:bookmarkEnd w:id="12"/>
    </w:p>
    <w:p w14:paraId="017BFEFB" w14:textId="77777777" w:rsidR="00534394" w:rsidRPr="00DD471B" w:rsidRDefault="00534394" w:rsidP="00DD471B">
      <w:pPr>
        <w:pStyle w:val="1"/>
        <w:spacing w:before="0" w:line="360" w:lineRule="auto"/>
        <w:ind w:firstLine="709"/>
        <w:rPr>
          <w:rFonts w:ascii="Times New Roman" w:hAnsi="Times New Roman" w:cs="Times New Roman"/>
        </w:rPr>
      </w:pPr>
      <w:bookmarkStart w:id="13" w:name="_Toc41816849"/>
      <w:r w:rsidRPr="00DD471B">
        <w:rPr>
          <w:rFonts w:ascii="Times New Roman" w:hAnsi="Times New Roman" w:cs="Times New Roman"/>
          <w:color w:val="auto"/>
        </w:rPr>
        <w:t>3.1. Планировщик задач автоматизированного тестирования</w:t>
      </w:r>
      <w:bookmarkEnd w:id="13"/>
    </w:p>
    <w:p w14:paraId="2D0DAD79" w14:textId="78B7FB3F" w:rsidR="00534394" w:rsidRPr="00534394" w:rsidRDefault="00534394" w:rsidP="00534394">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t>Необходимо разработать программное обеспечение на любом из скриптовых языков, которое позволит тестировщику конструировать и проигрывать необходимые тестовые последовательности в заданное время.</w:t>
      </w:r>
    </w:p>
    <w:p w14:paraId="58F34A82" w14:textId="7D5DD7A0" w:rsidR="00534394" w:rsidRPr="00534394" w:rsidRDefault="00534394" w:rsidP="00534394">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t>Данное программное обеспечение осуществляет ежедневную сборку, дымовое тестирование и автоматически запускает установленные блоки тестирования. Необходимо обеспечить поддержку управления несколькими компьютерами и различными виртуальными машинами из данного планировщика.</w:t>
      </w:r>
    </w:p>
    <w:p w14:paraId="4E56E807" w14:textId="5AA776BC" w:rsidR="00534394" w:rsidRPr="00534394" w:rsidRDefault="00534394" w:rsidP="00534394">
      <w:pPr>
        <w:spacing w:after="0" w:line="360" w:lineRule="auto"/>
        <w:ind w:firstLine="708"/>
        <w:jc w:val="both"/>
        <w:rPr>
          <w:rFonts w:ascii="Times New Roman" w:hAnsi="Times New Roman" w:cs="Times New Roman"/>
          <w:sz w:val="28"/>
          <w:szCs w:val="28"/>
        </w:rPr>
      </w:pPr>
      <w:r w:rsidRPr="00534394">
        <w:rPr>
          <w:rFonts w:ascii="Times New Roman" w:hAnsi="Times New Roman" w:cs="Times New Roman"/>
          <w:sz w:val="28"/>
          <w:szCs w:val="28"/>
        </w:rPr>
        <w:t>Планировщик обеспечивает интерфейс для формирования отчетов по результатам тестирования. Данные отчета представляют собой пронумерованный и разделенный список результатов пройденных контрольных примеров. В случае ошибки теста ее текст также сохраняется в отчет. Результатом является успех или код ошибки. Минимальным заданием является блок тестов. Блок тестов реализуется как отдельный исполняемый файл, который может содержать модульные, интеграционные, нагрузочные и т.п. тесты.</w:t>
      </w:r>
    </w:p>
    <w:p w14:paraId="4E976D0B" w14:textId="0EB3A9F8" w:rsidR="00534394" w:rsidRPr="00534394" w:rsidRDefault="00534394" w:rsidP="00534394">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t>Необходимо разработать шаблон такого файла. Данный шаблон должен предоставлять функции записи результатов тестирования для планировщика. Необходимо разработать механизм интеграции средства автоматизированного тестирования GUI для проведения тестирования интерфейса пользовательских приложений. После завершения всего тестирования производится автоматическая экспертная оценка по проведенному тестированию. Отчет анализируется, и формулируется общее заключение. Помимо этого, планировщик предоставляет возможность проведения экспертного анализа. Производится расчет общего процента успехов при выполнении тестов.</w:t>
      </w:r>
    </w:p>
    <w:p w14:paraId="6B800634" w14:textId="2B668FBE" w:rsidR="00534394" w:rsidRPr="00534394" w:rsidRDefault="00534394" w:rsidP="00534394">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t>Планировщик осуществляет слежение за запусками, формирует лог запусков и сохраняет результаты каждого прохода в отдельной папке.</w:t>
      </w:r>
    </w:p>
    <w:p w14:paraId="6A15491B" w14:textId="1708C5E0" w:rsidR="00534394" w:rsidRPr="00534394" w:rsidRDefault="00534394" w:rsidP="00534394">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lastRenderedPageBreak/>
        <w:t>Обработанный отчет высылается по электронной почте списку заинтересованных лиц. Этот список можно</w:t>
      </w:r>
      <w:r w:rsidRPr="00736D1D">
        <w:rPr>
          <w:rFonts w:ascii="Times New Roman" w:hAnsi="Times New Roman" w:cs="Times New Roman"/>
          <w:sz w:val="28"/>
          <w:szCs w:val="28"/>
        </w:rPr>
        <w:t xml:space="preserve"> </w:t>
      </w:r>
      <w:r w:rsidRPr="00534394">
        <w:rPr>
          <w:rFonts w:ascii="Times New Roman" w:hAnsi="Times New Roman" w:cs="Times New Roman"/>
          <w:sz w:val="28"/>
          <w:szCs w:val="28"/>
        </w:rPr>
        <w:t>конфигурировать.</w:t>
      </w:r>
    </w:p>
    <w:p w14:paraId="4DA287CB" w14:textId="77777777" w:rsidR="00534394" w:rsidRPr="00DD471B" w:rsidRDefault="00534394" w:rsidP="00DD471B">
      <w:pPr>
        <w:pStyle w:val="1"/>
        <w:spacing w:before="0" w:line="360" w:lineRule="auto"/>
        <w:ind w:firstLine="709"/>
        <w:rPr>
          <w:rFonts w:ascii="Times New Roman" w:hAnsi="Times New Roman" w:cs="Times New Roman"/>
          <w:color w:val="auto"/>
        </w:rPr>
      </w:pPr>
      <w:bookmarkStart w:id="14" w:name="_Toc41816850"/>
      <w:r w:rsidRPr="00DD471B">
        <w:rPr>
          <w:rFonts w:ascii="Times New Roman" w:hAnsi="Times New Roman" w:cs="Times New Roman"/>
          <w:color w:val="auto"/>
        </w:rPr>
        <w:t>3.2. Конфигурации оборудования</w:t>
      </w:r>
      <w:bookmarkEnd w:id="14"/>
    </w:p>
    <w:p w14:paraId="1D9B03AB" w14:textId="7C01AA0B" w:rsidR="00534394" w:rsidRPr="00F820F0" w:rsidRDefault="00534394" w:rsidP="00F820F0">
      <w:pPr>
        <w:spacing w:after="0" w:line="360" w:lineRule="auto"/>
        <w:ind w:firstLine="709"/>
        <w:jc w:val="both"/>
        <w:rPr>
          <w:rFonts w:ascii="Times New Roman" w:hAnsi="Times New Roman" w:cs="Times New Roman"/>
          <w:sz w:val="28"/>
          <w:szCs w:val="28"/>
        </w:rPr>
      </w:pPr>
      <w:r w:rsidRPr="00534394">
        <w:rPr>
          <w:rFonts w:ascii="Times New Roman" w:hAnsi="Times New Roman" w:cs="Times New Roman"/>
          <w:sz w:val="28"/>
          <w:szCs w:val="28"/>
        </w:rPr>
        <w:t>Для работы системы требуется следующие тестовые конфигурации серверов и клиентских ПК. Для исполнения</w:t>
      </w:r>
      <w:r w:rsidR="00F820F0" w:rsidRPr="00F820F0">
        <w:rPr>
          <w:rFonts w:ascii="Times New Roman" w:hAnsi="Times New Roman" w:cs="Times New Roman"/>
          <w:sz w:val="28"/>
          <w:szCs w:val="28"/>
        </w:rPr>
        <w:t xml:space="preserve"> </w:t>
      </w:r>
      <w:r w:rsidRPr="00534394">
        <w:rPr>
          <w:rFonts w:ascii="Times New Roman" w:hAnsi="Times New Roman" w:cs="Times New Roman"/>
          <w:sz w:val="28"/>
          <w:szCs w:val="28"/>
        </w:rPr>
        <w:t>тестовых процедур необходим тестовый стенд, состоящий из Конфигурация (Клиент)</w:t>
      </w:r>
      <w:r w:rsidR="00F820F0" w:rsidRPr="00F820F0">
        <w:rPr>
          <w:rFonts w:ascii="Times New Roman" w:hAnsi="Times New Roman" w:cs="Times New Roman"/>
          <w:sz w:val="28"/>
          <w:szCs w:val="28"/>
        </w:rPr>
        <w:t>.</w:t>
      </w:r>
    </w:p>
    <w:sectPr w:rsidR="00534394" w:rsidRPr="00F820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94"/>
    <w:rsid w:val="0016247F"/>
    <w:rsid w:val="00225DD2"/>
    <w:rsid w:val="003F41AF"/>
    <w:rsid w:val="00534394"/>
    <w:rsid w:val="005F549C"/>
    <w:rsid w:val="00736D1D"/>
    <w:rsid w:val="00763BC7"/>
    <w:rsid w:val="00997D94"/>
    <w:rsid w:val="00DD471B"/>
    <w:rsid w:val="00E41F32"/>
    <w:rsid w:val="00E75E2F"/>
    <w:rsid w:val="00EA049D"/>
    <w:rsid w:val="00F5025B"/>
    <w:rsid w:val="00F820F0"/>
    <w:rsid w:val="00FC7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B463"/>
  <w15:chartTrackingRefBased/>
  <w15:docId w15:val="{9A91E1E2-ECAF-41E2-B7B1-55AD6D51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4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D471B"/>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a5"/>
    <w:uiPriority w:val="11"/>
    <w:qFormat/>
    <w:rsid w:val="00DD471B"/>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DD471B"/>
    <w:rPr>
      <w:rFonts w:eastAsiaTheme="minorEastAsia"/>
      <w:color w:val="5A5A5A" w:themeColor="text1" w:themeTint="A5"/>
      <w:spacing w:val="15"/>
    </w:rPr>
  </w:style>
  <w:style w:type="paragraph" w:styleId="a6">
    <w:name w:val="TOC Heading"/>
    <w:basedOn w:val="1"/>
    <w:next w:val="a"/>
    <w:uiPriority w:val="39"/>
    <w:unhideWhenUsed/>
    <w:qFormat/>
    <w:rsid w:val="00DD471B"/>
    <w:pPr>
      <w:outlineLvl w:val="9"/>
    </w:pPr>
    <w:rPr>
      <w:lang w:eastAsia="ru-RU"/>
    </w:rPr>
  </w:style>
  <w:style w:type="paragraph" w:styleId="11">
    <w:name w:val="toc 1"/>
    <w:basedOn w:val="a"/>
    <w:next w:val="a"/>
    <w:autoRedefine/>
    <w:uiPriority w:val="39"/>
    <w:unhideWhenUsed/>
    <w:rsid w:val="00DD471B"/>
    <w:pPr>
      <w:spacing w:after="100"/>
    </w:pPr>
  </w:style>
  <w:style w:type="character" w:styleId="a7">
    <w:name w:val="Hyperlink"/>
    <w:basedOn w:val="a0"/>
    <w:uiPriority w:val="99"/>
    <w:unhideWhenUsed/>
    <w:rsid w:val="00DD4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11371">
      <w:bodyDiv w:val="1"/>
      <w:marLeft w:val="0"/>
      <w:marRight w:val="0"/>
      <w:marTop w:val="0"/>
      <w:marBottom w:val="0"/>
      <w:divBdr>
        <w:top w:val="none" w:sz="0" w:space="0" w:color="auto"/>
        <w:left w:val="none" w:sz="0" w:space="0" w:color="auto"/>
        <w:bottom w:val="none" w:sz="0" w:space="0" w:color="auto"/>
        <w:right w:val="none" w:sz="0" w:space="0" w:color="auto"/>
      </w:divBdr>
    </w:div>
    <w:div w:id="92198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1489</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Шевелёв</dc:creator>
  <cp:keywords/>
  <dc:description/>
  <cp:lastModifiedBy>Данил Шевелёв</cp:lastModifiedBy>
  <cp:revision>12</cp:revision>
  <dcterms:created xsi:type="dcterms:W3CDTF">2020-05-30T04:50:00Z</dcterms:created>
  <dcterms:modified xsi:type="dcterms:W3CDTF">2020-05-31T04:27:00Z</dcterms:modified>
</cp:coreProperties>
</file>