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0"/>
        <w:gridCol w:w="4804"/>
        <w:gridCol w:w="2684"/>
      </w:tblGrid>
      <w:tr w:rsidR="003A384F" w:rsidTr="00250281">
        <w:tc>
          <w:tcPr>
            <w:tcW w:w="6144" w:type="dxa"/>
            <w:gridSpan w:val="2"/>
            <w:vAlign w:val="center"/>
          </w:tcPr>
          <w:p w:rsidR="003A384F" w:rsidRDefault="003A384F" w:rsidP="00420B3D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 xml:space="preserve">Script de geoprocesamiento </w:t>
            </w:r>
          </w:p>
          <w:p w:rsidR="003A384F" w:rsidRPr="003A384F" w:rsidRDefault="003A384F" w:rsidP="00420B3D">
            <w:pPr>
              <w:jc w:val="center"/>
              <w:rPr>
                <w:b/>
                <w:noProof/>
                <w:color w:val="00B050"/>
                <w:sz w:val="28"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Area de Análisis</w:t>
            </w:r>
          </w:p>
          <w:p w:rsidR="003A384F" w:rsidRDefault="003A384F" w:rsidP="00420B3D">
            <w:pPr>
              <w:jc w:val="center"/>
              <w:rPr>
                <w:b/>
                <w:noProof/>
                <w:lang w:eastAsia="es-CO"/>
              </w:rPr>
            </w:pPr>
            <w:r w:rsidRPr="003A384F">
              <w:rPr>
                <w:b/>
                <w:noProof/>
                <w:color w:val="00B050"/>
                <w:sz w:val="28"/>
                <w:lang w:eastAsia="es-CO"/>
              </w:rPr>
              <w:t>Optimización de Geoprocesos</w:t>
            </w:r>
          </w:p>
        </w:tc>
        <w:tc>
          <w:tcPr>
            <w:tcW w:w="2684" w:type="dxa"/>
          </w:tcPr>
          <w:p w:rsidR="003A384F" w:rsidRDefault="003A384F" w:rsidP="00420B3D">
            <w:pPr>
              <w:jc w:val="right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2EBA068F" wp14:editId="319A7869">
                  <wp:extent cx="1567543" cy="830877"/>
                  <wp:effectExtent l="0" t="0" r="0" b="7620"/>
                  <wp:docPr id="9" name="Imagen 9" descr="U:\SCRIPTS_ANALISIS\Logo UP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:\SCRIPTS_ANALISIS\Logo UP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99" cy="84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84F" w:rsidRPr="00C015BC" w:rsidTr="008363F2">
        <w:tc>
          <w:tcPr>
            <w:tcW w:w="1340" w:type="dxa"/>
            <w:vAlign w:val="center"/>
          </w:tcPr>
          <w:p w:rsidR="003A384F" w:rsidRPr="00A54B7C" w:rsidRDefault="00A978A5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Toolbox</w:t>
            </w:r>
            <w:r w:rsidR="003A384F" w:rsidRPr="00A54B7C">
              <w:rPr>
                <w:b/>
                <w:noProof/>
                <w:lang w:eastAsia="es-CO"/>
              </w:rPr>
              <w:t>:</w:t>
            </w:r>
          </w:p>
        </w:tc>
        <w:tc>
          <w:tcPr>
            <w:tcW w:w="7488" w:type="dxa"/>
            <w:gridSpan w:val="2"/>
          </w:tcPr>
          <w:p w:rsidR="003A384F" w:rsidRPr="0056619E" w:rsidRDefault="009F5B56" w:rsidP="00420B3D">
            <w:pPr>
              <w:rPr>
                <w:noProof/>
                <w:lang w:val="en-US" w:eastAsia="es-CO"/>
              </w:rPr>
            </w:pPr>
            <w:r w:rsidRPr="009F5B56">
              <w:rPr>
                <w:noProof/>
                <w:lang w:val="en-US" w:eastAsia="es-CO"/>
              </w:rPr>
              <w:t>Multipart_to_single_part_x64.tbx</w:t>
            </w:r>
          </w:p>
        </w:tc>
      </w:tr>
      <w:tr w:rsidR="003A384F" w:rsidTr="008363F2">
        <w:tc>
          <w:tcPr>
            <w:tcW w:w="1340" w:type="dxa"/>
            <w:vAlign w:val="center"/>
          </w:tcPr>
          <w:p w:rsidR="003A384F" w:rsidRPr="00A54B7C" w:rsidRDefault="003A384F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Autor:</w:t>
            </w:r>
          </w:p>
        </w:tc>
        <w:tc>
          <w:tcPr>
            <w:tcW w:w="7488" w:type="dxa"/>
            <w:gridSpan w:val="2"/>
          </w:tcPr>
          <w:p w:rsidR="003A384F" w:rsidRPr="003A384F" w:rsidRDefault="003A384F" w:rsidP="00420B3D">
            <w:pPr>
              <w:rPr>
                <w:noProof/>
                <w:lang w:eastAsia="es-CO"/>
              </w:rPr>
            </w:pPr>
            <w:r w:rsidRPr="003A384F">
              <w:rPr>
                <w:noProof/>
                <w:lang w:eastAsia="es-CO"/>
              </w:rPr>
              <w:t>Carlos Mario Cano Campillo</w:t>
            </w:r>
          </w:p>
        </w:tc>
      </w:tr>
      <w:tr w:rsidR="003A384F" w:rsidRPr="00C015BC" w:rsidTr="008363F2">
        <w:tc>
          <w:tcPr>
            <w:tcW w:w="1340" w:type="dxa"/>
            <w:vAlign w:val="center"/>
          </w:tcPr>
          <w:p w:rsidR="003A384F" w:rsidRDefault="003A384F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Ruta:</w:t>
            </w:r>
          </w:p>
        </w:tc>
        <w:tc>
          <w:tcPr>
            <w:tcW w:w="7488" w:type="dxa"/>
            <w:gridSpan w:val="2"/>
          </w:tcPr>
          <w:p w:rsidR="003A384F" w:rsidRPr="003F1193" w:rsidRDefault="009F5B56" w:rsidP="009F5B56">
            <w:pPr>
              <w:rPr>
                <w:noProof/>
                <w:lang w:val="en-US" w:eastAsia="es-CO"/>
              </w:rPr>
            </w:pPr>
            <w:r w:rsidRPr="009F5B56">
              <w:rPr>
                <w:noProof/>
                <w:lang w:val="en-US" w:eastAsia="es-CO"/>
              </w:rPr>
              <w:t>U:\SCRIPTS_ANALISIS\Script_Multipart_to_single_part_x64</w:t>
            </w:r>
          </w:p>
        </w:tc>
      </w:tr>
      <w:tr w:rsidR="003A384F" w:rsidTr="008363F2">
        <w:tc>
          <w:tcPr>
            <w:tcW w:w="1340" w:type="dxa"/>
            <w:vAlign w:val="center"/>
          </w:tcPr>
          <w:p w:rsidR="003A384F" w:rsidRDefault="003A384F" w:rsidP="008363F2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Descripción:</w:t>
            </w:r>
          </w:p>
        </w:tc>
        <w:tc>
          <w:tcPr>
            <w:tcW w:w="7488" w:type="dxa"/>
            <w:gridSpan w:val="2"/>
          </w:tcPr>
          <w:p w:rsidR="003A384F" w:rsidRPr="003A384F" w:rsidRDefault="009F5B56" w:rsidP="008E723F">
            <w:pPr>
              <w:jc w:val="both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Crea una clase de entidad que contiene caracteristicas de un solo elemento generadas al separar las funciones de entradad multiple, aprovechando mejor los recursos del sistema.</w:t>
            </w:r>
          </w:p>
        </w:tc>
      </w:tr>
    </w:tbl>
    <w:p w:rsidR="00A54B7C" w:rsidRDefault="00A54B7C">
      <w:pPr>
        <w:rPr>
          <w:noProof/>
          <w:lang w:eastAsia="es-CO"/>
        </w:rPr>
      </w:pPr>
    </w:p>
    <w:p w:rsidR="00FD09E2" w:rsidRDefault="009F5B56" w:rsidP="00457F25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4A794C3" wp14:editId="5E5160A4">
            <wp:extent cx="239077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D2" w:rsidRDefault="00364572" w:rsidP="00A33CDB">
      <w:pPr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Este </w:t>
      </w:r>
      <w:r w:rsidR="00292CAB">
        <w:rPr>
          <w:noProof/>
          <w:lang w:eastAsia="es-CO"/>
        </w:rPr>
        <w:t>Script se ejecuta a 64 bits</w:t>
      </w:r>
      <w:r w:rsidR="000E75B8">
        <w:rPr>
          <w:noProof/>
          <w:lang w:eastAsia="es-CO"/>
        </w:rPr>
        <w:t xml:space="preserve"> y en segundo plano</w:t>
      </w:r>
      <w:r w:rsidR="00292CAB">
        <w:rPr>
          <w:noProof/>
          <w:lang w:eastAsia="es-CO"/>
        </w:rPr>
        <w:t xml:space="preserve"> aprovechando mejor los recursos del sistema reduciendo</w:t>
      </w:r>
      <w:r w:rsidR="00C715D2">
        <w:rPr>
          <w:noProof/>
          <w:lang w:eastAsia="es-CO"/>
        </w:rPr>
        <w:t xml:space="preserve"> asi </w:t>
      </w:r>
      <w:r w:rsidR="00292CAB">
        <w:rPr>
          <w:noProof/>
          <w:lang w:eastAsia="es-CO"/>
        </w:rPr>
        <w:t xml:space="preserve"> el tiempo de su ejecucion, permitiendo realizar analisis de mayor cantidad de datos</w:t>
      </w:r>
      <w:r w:rsidR="000E75B8">
        <w:rPr>
          <w:noProof/>
          <w:lang w:eastAsia="es-CO"/>
        </w:rPr>
        <w:t xml:space="preserve"> en un modelos de ArcMap tradicional</w:t>
      </w:r>
      <w:r w:rsidR="00C715D2">
        <w:rPr>
          <w:noProof/>
          <w:lang w:eastAsia="es-CO"/>
        </w:rPr>
        <w:t>.</w:t>
      </w:r>
    </w:p>
    <w:p w:rsidR="007C6E77" w:rsidRDefault="007C6E77" w:rsidP="007C6E77">
      <w:pPr>
        <w:rPr>
          <w:b/>
          <w:noProof/>
          <w:lang w:eastAsia="es-CO"/>
        </w:rPr>
      </w:pPr>
      <w:r w:rsidRPr="00946B69">
        <w:rPr>
          <w:b/>
          <w:noProof/>
          <w:lang w:eastAsia="es-CO"/>
        </w:rPr>
        <w:t>Instrucciones de Ejecución:</w:t>
      </w:r>
    </w:p>
    <w:p w:rsidR="007C6E77" w:rsidRDefault="007C6E77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Para la ejecución de este script es necesario adicionar esta herramienta dentro de un modelo y ejecutarlo en primer plano; basta arrastrár el script sobre el lienzo de model builder para empezar a configurar los parámetros descritos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6E77" w:rsidTr="00136D4B">
        <w:tc>
          <w:tcPr>
            <w:tcW w:w="2942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Nombre del Parámetro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Tipo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7C6E77" w:rsidRPr="00136D4B" w:rsidRDefault="007C6E77" w:rsidP="00136D4B">
            <w:pPr>
              <w:jc w:val="center"/>
              <w:rPr>
                <w:b/>
                <w:noProof/>
                <w:lang w:eastAsia="es-CO"/>
              </w:rPr>
            </w:pPr>
            <w:r w:rsidRPr="00136D4B">
              <w:rPr>
                <w:b/>
                <w:noProof/>
                <w:lang w:eastAsia="es-CO"/>
              </w:rPr>
              <w:t>Descripción</w:t>
            </w:r>
          </w:p>
        </w:tc>
      </w:tr>
      <w:tr w:rsidR="00311853" w:rsidTr="00136D4B">
        <w:tc>
          <w:tcPr>
            <w:tcW w:w="2942" w:type="dxa"/>
            <w:vAlign w:val="center"/>
          </w:tcPr>
          <w:p w:rsidR="00F1453B" w:rsidRPr="00F950DC" w:rsidRDefault="00F1453B" w:rsidP="008A41C9">
            <w:pPr>
              <w:jc w:val="center"/>
            </w:pPr>
            <w:r>
              <w:t>Feature De Entrada</w:t>
            </w:r>
          </w:p>
        </w:tc>
        <w:tc>
          <w:tcPr>
            <w:tcW w:w="2943" w:type="dxa"/>
            <w:vAlign w:val="center"/>
          </w:tcPr>
          <w:p w:rsidR="00311853" w:rsidRDefault="00311853" w:rsidP="00C015BC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Feature </w:t>
            </w:r>
            <w:r w:rsidR="00C015BC">
              <w:rPr>
                <w:noProof/>
                <w:lang w:eastAsia="es-CO"/>
              </w:rPr>
              <w:t>Layer</w:t>
            </w:r>
            <w:bookmarkStart w:id="0" w:name="_GoBack"/>
            <w:bookmarkEnd w:id="0"/>
          </w:p>
        </w:tc>
        <w:tc>
          <w:tcPr>
            <w:tcW w:w="2943" w:type="dxa"/>
            <w:vAlign w:val="center"/>
          </w:tcPr>
          <w:p w:rsidR="00311853" w:rsidRDefault="00F1453B" w:rsidP="008A41C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Capa  inicial a procesar, puede ser cualquier tipo de feature</w:t>
            </w:r>
          </w:p>
        </w:tc>
      </w:tr>
      <w:tr w:rsidR="00311853" w:rsidTr="00136D4B">
        <w:tc>
          <w:tcPr>
            <w:tcW w:w="2942" w:type="dxa"/>
            <w:vAlign w:val="center"/>
          </w:tcPr>
          <w:p w:rsidR="00311853" w:rsidRPr="00F950DC" w:rsidRDefault="00F1453B" w:rsidP="008A41C9">
            <w:pPr>
              <w:jc w:val="center"/>
            </w:pPr>
            <w:r>
              <w:t>Geodatabase o Feature dataset de salida</w:t>
            </w:r>
          </w:p>
        </w:tc>
        <w:tc>
          <w:tcPr>
            <w:tcW w:w="2943" w:type="dxa"/>
            <w:vAlign w:val="center"/>
          </w:tcPr>
          <w:p w:rsidR="00311853" w:rsidRDefault="00F1453B" w:rsidP="008A41C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GDB</w:t>
            </w:r>
          </w:p>
        </w:tc>
        <w:tc>
          <w:tcPr>
            <w:tcW w:w="2943" w:type="dxa"/>
            <w:vAlign w:val="center"/>
          </w:tcPr>
          <w:p w:rsidR="00311853" w:rsidRDefault="008A41C9" w:rsidP="008A41C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GDB en la que se almacenara la informacion procesada.</w:t>
            </w:r>
          </w:p>
        </w:tc>
      </w:tr>
      <w:tr w:rsidR="00311853" w:rsidTr="00136D4B">
        <w:tc>
          <w:tcPr>
            <w:tcW w:w="2942" w:type="dxa"/>
            <w:vAlign w:val="center"/>
          </w:tcPr>
          <w:p w:rsidR="00311853" w:rsidRPr="00F950DC" w:rsidRDefault="00311853" w:rsidP="008A41C9">
            <w:pPr>
              <w:jc w:val="center"/>
            </w:pPr>
            <w:r w:rsidRPr="00F950DC">
              <w:t>Nombre Feature de Salida</w:t>
            </w:r>
          </w:p>
        </w:tc>
        <w:tc>
          <w:tcPr>
            <w:tcW w:w="2943" w:type="dxa"/>
            <w:vAlign w:val="center"/>
          </w:tcPr>
          <w:p w:rsidR="00311853" w:rsidRDefault="00311853" w:rsidP="008A41C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Texto</w:t>
            </w:r>
          </w:p>
        </w:tc>
        <w:tc>
          <w:tcPr>
            <w:tcW w:w="2943" w:type="dxa"/>
            <w:vAlign w:val="center"/>
          </w:tcPr>
          <w:p w:rsidR="00311853" w:rsidRDefault="00136D4B" w:rsidP="008A41C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Nombre d</w:t>
            </w:r>
            <w:r w:rsidR="00E073BC">
              <w:rPr>
                <w:noProof/>
                <w:lang w:eastAsia="es-CO"/>
              </w:rPr>
              <w:t>e</w:t>
            </w:r>
            <w:r>
              <w:rPr>
                <w:noProof/>
                <w:lang w:eastAsia="es-CO"/>
              </w:rPr>
              <w:t xml:space="preserve"> </w:t>
            </w:r>
            <w:r w:rsidR="00C715D2">
              <w:rPr>
                <w:noProof/>
                <w:lang w:eastAsia="es-CO"/>
              </w:rPr>
              <w:t xml:space="preserve">la feature class </w:t>
            </w:r>
            <w:r w:rsidR="00E073BC">
              <w:rPr>
                <w:noProof/>
                <w:lang w:eastAsia="es-CO"/>
              </w:rPr>
              <w:t>de salida.</w:t>
            </w:r>
          </w:p>
        </w:tc>
      </w:tr>
    </w:tbl>
    <w:p w:rsidR="00ED6F5A" w:rsidRDefault="00ED6F5A" w:rsidP="007C6E77">
      <w:pPr>
        <w:jc w:val="both"/>
        <w:rPr>
          <w:noProof/>
          <w:lang w:eastAsia="es-CO"/>
        </w:rPr>
      </w:pPr>
    </w:p>
    <w:p w:rsidR="007C6E77" w:rsidRDefault="00CC75BB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A continuación se muestra la configuración de la herramienta en el Model Builder:</w:t>
      </w:r>
    </w:p>
    <w:p w:rsidR="00795642" w:rsidRDefault="00795642" w:rsidP="007C6E77">
      <w:pPr>
        <w:jc w:val="both"/>
        <w:rPr>
          <w:noProof/>
          <w:lang w:eastAsia="es-CO"/>
        </w:rPr>
      </w:pPr>
    </w:p>
    <w:tbl>
      <w:tblPr>
        <w:tblStyle w:val="Tablaconcuadrcu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  <w:gridCol w:w="6461"/>
      </w:tblGrid>
      <w:tr w:rsidR="00795642" w:rsidTr="00795642">
        <w:tc>
          <w:tcPr>
            <w:tcW w:w="2308" w:type="dxa"/>
            <w:vAlign w:val="center"/>
          </w:tcPr>
          <w:p w:rsidR="00795642" w:rsidRDefault="00795642" w:rsidP="00795642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4E246E7" wp14:editId="57C6EF0C">
                  <wp:extent cx="2180251" cy="137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217" cy="140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6" w:type="dxa"/>
            <w:vAlign w:val="center"/>
          </w:tcPr>
          <w:p w:rsidR="00795642" w:rsidRDefault="00795642" w:rsidP="0079564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F4F41D6" wp14:editId="2E9D8A02">
                  <wp:extent cx="3965575" cy="1371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39" t="1095" r="28993" b="46384"/>
                          <a:stretch/>
                        </pic:blipFill>
                        <pic:spPr bwMode="auto">
                          <a:xfrm>
                            <a:off x="0" y="0"/>
                            <a:ext cx="3965944" cy="137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5A2" w:rsidRDefault="001625A2" w:rsidP="007C6E77">
      <w:pPr>
        <w:jc w:val="both"/>
        <w:rPr>
          <w:noProof/>
          <w:lang w:eastAsia="es-CO"/>
        </w:rPr>
      </w:pPr>
      <w:r>
        <w:rPr>
          <w:noProof/>
          <w:lang w:eastAsia="es-CO"/>
        </w:rPr>
        <w:t>Una vez configurados todos los parametros se llevará la ejecución de la herramienta, la cual desplegará una venta de procesamiento clásica de Arcmap y unas</w:t>
      </w:r>
      <w:r w:rsidR="008A0CCC">
        <w:rPr>
          <w:noProof/>
          <w:lang w:eastAsia="es-CO"/>
        </w:rPr>
        <w:t xml:space="preserve"> ventanas de python auxiliares </w:t>
      </w:r>
      <w:r w:rsidR="000B6A4C">
        <w:rPr>
          <w:noProof/>
          <w:lang w:eastAsia="es-CO"/>
        </w:rPr>
        <w:t>.</w:t>
      </w:r>
    </w:p>
    <w:p w:rsidR="001625A2" w:rsidRDefault="001625A2" w:rsidP="007C6E77">
      <w:pPr>
        <w:jc w:val="both"/>
        <w:rPr>
          <w:noProof/>
          <w:lang w:eastAsia="es-CO"/>
        </w:rPr>
      </w:pPr>
    </w:p>
    <w:p w:rsidR="000B6A4C" w:rsidRDefault="000B6A4C" w:rsidP="000B6A4C">
      <w:pPr>
        <w:rPr>
          <w:noProof/>
          <w:lang w:eastAsia="es-CO"/>
        </w:rPr>
      </w:pPr>
    </w:p>
    <w:tbl>
      <w:tblPr>
        <w:tblStyle w:val="Tablaconcuadrcu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0"/>
        <w:gridCol w:w="5886"/>
      </w:tblGrid>
      <w:tr w:rsidR="000B6A4C" w:rsidTr="00795642">
        <w:tc>
          <w:tcPr>
            <w:tcW w:w="3805" w:type="dxa"/>
          </w:tcPr>
          <w:p w:rsidR="000B6A4C" w:rsidRDefault="000B6A4C" w:rsidP="000B6A4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707A084">
                  <wp:extent cx="2688590" cy="27495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2749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9" w:type="dxa"/>
            <w:vAlign w:val="center"/>
          </w:tcPr>
          <w:p w:rsidR="000B6A4C" w:rsidRDefault="000B6A4C" w:rsidP="000B6A4C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F8D84DD">
                  <wp:extent cx="3595609" cy="1800000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5609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5A2" w:rsidRDefault="001625A2" w:rsidP="000B6A4C">
      <w:pPr>
        <w:rPr>
          <w:noProof/>
          <w:lang w:eastAsia="es-CO"/>
        </w:rPr>
      </w:pPr>
    </w:p>
    <w:p w:rsidR="00CC75BB" w:rsidRDefault="00CC75BB" w:rsidP="001625A2">
      <w:pPr>
        <w:jc w:val="center"/>
        <w:rPr>
          <w:noProof/>
          <w:lang w:eastAsia="es-CO"/>
        </w:rPr>
      </w:pPr>
    </w:p>
    <w:sectPr w:rsidR="00CC7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B3D" w:rsidRDefault="00420B3D" w:rsidP="003A384F">
      <w:pPr>
        <w:spacing w:after="0" w:line="240" w:lineRule="auto"/>
      </w:pPr>
      <w:r>
        <w:separator/>
      </w:r>
    </w:p>
  </w:endnote>
  <w:endnote w:type="continuationSeparator" w:id="0">
    <w:p w:rsidR="00420B3D" w:rsidRDefault="00420B3D" w:rsidP="003A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B3D" w:rsidRDefault="00420B3D" w:rsidP="003A384F">
      <w:pPr>
        <w:spacing w:after="0" w:line="240" w:lineRule="auto"/>
      </w:pPr>
      <w:r>
        <w:separator/>
      </w:r>
    </w:p>
  </w:footnote>
  <w:footnote w:type="continuationSeparator" w:id="0">
    <w:p w:rsidR="00420B3D" w:rsidRDefault="00420B3D" w:rsidP="003A3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6C"/>
    <w:rsid w:val="000014C4"/>
    <w:rsid w:val="0003789F"/>
    <w:rsid w:val="0005536E"/>
    <w:rsid w:val="00073020"/>
    <w:rsid w:val="000758D1"/>
    <w:rsid w:val="00084E6D"/>
    <w:rsid w:val="000B6A4C"/>
    <w:rsid w:val="000C3DAE"/>
    <w:rsid w:val="000E75B8"/>
    <w:rsid w:val="001026AD"/>
    <w:rsid w:val="00103416"/>
    <w:rsid w:val="00104C5E"/>
    <w:rsid w:val="00136D4B"/>
    <w:rsid w:val="001413E4"/>
    <w:rsid w:val="00150AF5"/>
    <w:rsid w:val="00153F7D"/>
    <w:rsid w:val="00160490"/>
    <w:rsid w:val="001625A2"/>
    <w:rsid w:val="00181C8A"/>
    <w:rsid w:val="001A5471"/>
    <w:rsid w:val="001B7A21"/>
    <w:rsid w:val="001C213E"/>
    <w:rsid w:val="001D577C"/>
    <w:rsid w:val="002049CA"/>
    <w:rsid w:val="00243337"/>
    <w:rsid w:val="00250281"/>
    <w:rsid w:val="0025480C"/>
    <w:rsid w:val="002621F6"/>
    <w:rsid w:val="0029186C"/>
    <w:rsid w:val="00292CAB"/>
    <w:rsid w:val="00293DF4"/>
    <w:rsid w:val="002A0F17"/>
    <w:rsid w:val="002C337A"/>
    <w:rsid w:val="002F508D"/>
    <w:rsid w:val="00311853"/>
    <w:rsid w:val="003337EB"/>
    <w:rsid w:val="00341B5D"/>
    <w:rsid w:val="00354AB7"/>
    <w:rsid w:val="00363FEB"/>
    <w:rsid w:val="00364572"/>
    <w:rsid w:val="00381FE7"/>
    <w:rsid w:val="003A384F"/>
    <w:rsid w:val="003C2AA7"/>
    <w:rsid w:val="003E6A9C"/>
    <w:rsid w:val="003F1193"/>
    <w:rsid w:val="00410C84"/>
    <w:rsid w:val="00412EA5"/>
    <w:rsid w:val="00420B3D"/>
    <w:rsid w:val="00425E13"/>
    <w:rsid w:val="00457F25"/>
    <w:rsid w:val="004670B6"/>
    <w:rsid w:val="004703C1"/>
    <w:rsid w:val="004851CC"/>
    <w:rsid w:val="00491259"/>
    <w:rsid w:val="00494C01"/>
    <w:rsid w:val="004D4081"/>
    <w:rsid w:val="004E180D"/>
    <w:rsid w:val="004F7C17"/>
    <w:rsid w:val="005262F9"/>
    <w:rsid w:val="0053780F"/>
    <w:rsid w:val="0056619E"/>
    <w:rsid w:val="00573011"/>
    <w:rsid w:val="0059494B"/>
    <w:rsid w:val="005E4022"/>
    <w:rsid w:val="005E7279"/>
    <w:rsid w:val="005F5C56"/>
    <w:rsid w:val="006356CD"/>
    <w:rsid w:val="006859B6"/>
    <w:rsid w:val="00687D2F"/>
    <w:rsid w:val="0069206B"/>
    <w:rsid w:val="00693B80"/>
    <w:rsid w:val="00721436"/>
    <w:rsid w:val="007341E1"/>
    <w:rsid w:val="00743819"/>
    <w:rsid w:val="00795642"/>
    <w:rsid w:val="007C6E77"/>
    <w:rsid w:val="007E4E98"/>
    <w:rsid w:val="007E7F2D"/>
    <w:rsid w:val="007F040D"/>
    <w:rsid w:val="00802213"/>
    <w:rsid w:val="008148EF"/>
    <w:rsid w:val="008167D9"/>
    <w:rsid w:val="00830CCA"/>
    <w:rsid w:val="008363F2"/>
    <w:rsid w:val="0084718D"/>
    <w:rsid w:val="008745C5"/>
    <w:rsid w:val="00892F34"/>
    <w:rsid w:val="00894750"/>
    <w:rsid w:val="008961E9"/>
    <w:rsid w:val="008A0CCC"/>
    <w:rsid w:val="008A41C9"/>
    <w:rsid w:val="008E723F"/>
    <w:rsid w:val="008F37BB"/>
    <w:rsid w:val="00946B69"/>
    <w:rsid w:val="0095179F"/>
    <w:rsid w:val="00970B57"/>
    <w:rsid w:val="009775E8"/>
    <w:rsid w:val="009A45A4"/>
    <w:rsid w:val="009F5B56"/>
    <w:rsid w:val="00A33CDB"/>
    <w:rsid w:val="00A54B7C"/>
    <w:rsid w:val="00A628FB"/>
    <w:rsid w:val="00A978A5"/>
    <w:rsid w:val="00AA0A9E"/>
    <w:rsid w:val="00AE3877"/>
    <w:rsid w:val="00B4699D"/>
    <w:rsid w:val="00B53168"/>
    <w:rsid w:val="00B71BA5"/>
    <w:rsid w:val="00B90330"/>
    <w:rsid w:val="00BE78DA"/>
    <w:rsid w:val="00C015BC"/>
    <w:rsid w:val="00C12583"/>
    <w:rsid w:val="00C715D2"/>
    <w:rsid w:val="00C7596B"/>
    <w:rsid w:val="00C84C23"/>
    <w:rsid w:val="00CB08B3"/>
    <w:rsid w:val="00CC75BB"/>
    <w:rsid w:val="00CD3FDF"/>
    <w:rsid w:val="00CF3E40"/>
    <w:rsid w:val="00CF7BF0"/>
    <w:rsid w:val="00D03E58"/>
    <w:rsid w:val="00D26CD0"/>
    <w:rsid w:val="00D94FF4"/>
    <w:rsid w:val="00DA2CAD"/>
    <w:rsid w:val="00E073BC"/>
    <w:rsid w:val="00E23A8D"/>
    <w:rsid w:val="00E4269B"/>
    <w:rsid w:val="00E83103"/>
    <w:rsid w:val="00ED4F2C"/>
    <w:rsid w:val="00ED6F5A"/>
    <w:rsid w:val="00EE5ADB"/>
    <w:rsid w:val="00F1453B"/>
    <w:rsid w:val="00F22529"/>
    <w:rsid w:val="00F322DA"/>
    <w:rsid w:val="00F33F90"/>
    <w:rsid w:val="00F3608B"/>
    <w:rsid w:val="00F97366"/>
    <w:rsid w:val="00FB61FD"/>
    <w:rsid w:val="00FD09E2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5:chartTrackingRefBased/>
  <w15:docId w15:val="{FA86089E-B8B1-4FB3-B75A-3A5E60D4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84F"/>
  </w:style>
  <w:style w:type="paragraph" w:styleId="Piedepgina">
    <w:name w:val="footer"/>
    <w:basedOn w:val="Normal"/>
    <w:link w:val="PiedepginaCar"/>
    <w:uiPriority w:val="99"/>
    <w:unhideWhenUsed/>
    <w:rsid w:val="003A3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84F"/>
  </w:style>
  <w:style w:type="character" w:styleId="Hipervnculo">
    <w:name w:val="Hyperlink"/>
    <w:basedOn w:val="Fuentedeprrafopredeter"/>
    <w:uiPriority w:val="99"/>
    <w:unhideWhenUsed/>
    <w:rsid w:val="004D4081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33CD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33CD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33CD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3CD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C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3C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1938-C74C-4844-959E-A8D8638C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Cano Campillo</dc:creator>
  <cp:keywords/>
  <dc:description/>
  <cp:lastModifiedBy>Carlos Mario Cano Campillo</cp:lastModifiedBy>
  <cp:revision>9</cp:revision>
  <dcterms:created xsi:type="dcterms:W3CDTF">2016-12-22T16:09:00Z</dcterms:created>
  <dcterms:modified xsi:type="dcterms:W3CDTF">2017-01-02T11:12:00Z</dcterms:modified>
</cp:coreProperties>
</file>