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https://jimmy-shen.medium.com/transformer-number-of-parameters-estimation-92a80021bba9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https://towardsdatascience.com/how-to-estimate-the-number-of-parameters-in-transformer-models-ca0f57d8dff0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https://ychai.uk/notes/2019/10/11/NN/Counting-the-number-of-parameters-in-deep-learning/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https://towardsdatascience.com/counting-no-of-parameters-in-deep-learning-models-by-hand-8f1716241889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https://docs.google.com/spreadsheets/d/1usD7uIDWN4QXbjCUAO5JkOpqZPYNAwMlvsvMZ-jsAaY/edit#gid=0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usD7uIDWN4QXbjCUAO5JkOpqZPYNAwMlvsvMZ-jsAaY/edit#gid=0" TargetMode="External"/><Relationship Id="rId9" Type="http://schemas.openxmlformats.org/officeDocument/2006/relationships/hyperlink" Target="https://towardsdatascience.com/counting-no-of-parameters-in-deep-learning-models-by-hand-8f1716241889" TargetMode="External"/><Relationship Id="rId5" Type="http://schemas.openxmlformats.org/officeDocument/2006/relationships/styles" Target="styles.xml"/><Relationship Id="rId6" Type="http://schemas.openxmlformats.org/officeDocument/2006/relationships/hyperlink" Target="https://jimmy-shen.medium.com/transformer-number-of-parameters-estimation-92a80021bba9" TargetMode="External"/><Relationship Id="rId7" Type="http://schemas.openxmlformats.org/officeDocument/2006/relationships/hyperlink" Target="https://towardsdatascience.com/how-to-estimate-the-number-of-parameters-in-transformer-models-ca0f57d8dff0" TargetMode="External"/><Relationship Id="rId8" Type="http://schemas.openxmlformats.org/officeDocument/2006/relationships/hyperlink" Target="https://ychai.uk/notes/2019/10/11/NN/Counting-the-number-of-parameters-in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