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  <w:r>
        <w:rPr>
          <w:rFonts w:hint="eastAsia" w:ascii="Montserrat" w:hAnsi="Montserrat" w:eastAsia="Montserrat" w:cs="Montserrat"/>
          <w:b/>
          <w:i w:val="0"/>
          <w:color w:val="0E101A"/>
          <w:sz w:val="48"/>
          <w:szCs w:val="48"/>
          <w:u w:val="none"/>
          <w:vertAlign w:val="baseline"/>
          <w:lang w:val="en-US" w:eastAsia="zh-Hans"/>
        </w:rPr>
        <w:t>Upticknetwork</w:t>
      </w:r>
      <w:r>
        <w:rPr>
          <w:rFonts w:ascii="Montserrat" w:hAnsi="Montserrat" w:eastAsia="Montserrat" w:cs="Montserrat"/>
          <w:b/>
          <w:i w:val="0"/>
          <w:color w:val="0E101A"/>
          <w:sz w:val="48"/>
          <w:szCs w:val="48"/>
          <w:u w:val="none"/>
          <w:vertAlign w:val="baseline"/>
        </w:rPr>
        <w:t xml:space="preserve"> Blog Banner | Guide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  <w:r>
        <w:rPr>
          <w:rFonts w:hint="default" w:ascii="Montserrat" w:hAnsi="Montserrat" w:eastAsia="Montserrat" w:cs="Montserrat"/>
          <w:b/>
          <w:i w:val="0"/>
          <w:color w:val="7030A0"/>
          <w:sz w:val="26"/>
          <w:szCs w:val="26"/>
          <w:u w:val="none"/>
          <w:vertAlign w:val="baseline"/>
        </w:rPr>
        <w:t>About the banners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  <w:t>To keep consistency across publications, Upticknetwork branded banners always follow the same layout.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single"/>
          <w:vertAlign w:val="baseline"/>
        </w:rPr>
        <w:t>Banner guidelines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3119120"/>
            <wp:effectExtent l="0" t="0" r="18415" b="5080"/>
            <wp:docPr id="1" name="图片 1" descr="upticknetwork-banner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pticknetwork-banner说明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  <w:r>
        <w:rPr>
          <w:rFonts w:hint="default" w:ascii="Montserrat" w:hAnsi="Montserrat" w:eastAsia="Montserrat" w:cs="Montserrat"/>
          <w:b/>
          <w:i w:val="0"/>
          <w:color w:val="7030A0"/>
          <w:sz w:val="26"/>
          <w:szCs w:val="26"/>
          <w:u w:val="none"/>
          <w:vertAlign w:val="baseline"/>
        </w:rPr>
        <w:t>Creating your own banner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  <w:t>In order to create your own banner, we put together a series of templates that you can download or use.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single"/>
          <w:vertAlign w:val="baseline"/>
        </w:rPr>
        <w:t>Adobe Illustrator file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  <w:t xml:space="preserve">If you or your team uses Adobe Illustrator, this template will help you create the banner. The template includes all the elements divided in layers and a guide on the colors for the </w:t>
      </w:r>
      <w:r>
        <w:rPr>
          <w:rFonts w:hint="eastAsia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  <w:lang w:val="en-US" w:eastAsia="zh-Hans"/>
        </w:rPr>
        <w:t>Upticknetwork</w:t>
      </w:r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  <w:t xml:space="preserve"> logo in case you need to adjust the contrast based on your background.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b w:val="0"/>
          <w:u w:val="none"/>
        </w:rPr>
      </w:pPr>
      <w:r>
        <w:rPr>
          <w:b w:val="0"/>
          <w:u w:val="none"/>
        </w:rPr>
        <w:fldChar w:fldCharType="begin"/>
      </w:r>
      <w:r>
        <w:rPr>
          <w:b w:val="0"/>
          <w:u w:val="none"/>
        </w:rPr>
        <w:instrText xml:space="preserve"> HYPERLINK "https://drive.google.com/file/d/1IRyr-HhYkgzImJL71yGyzA-prIBvzj4p/view?usp=sharing" </w:instrText>
      </w:r>
      <w:r>
        <w:rPr>
          <w:b w:val="0"/>
          <w:u w:val="none"/>
        </w:rPr>
        <w:fldChar w:fldCharType="separate"/>
      </w:r>
      <w:r>
        <w:rPr>
          <w:rStyle w:val="8"/>
          <w:rFonts w:hint="default" w:ascii="Montserrat" w:hAnsi="Montserrat" w:eastAsia="Montserrat" w:cs="Montserrat"/>
          <w:b/>
          <w:i w:val="0"/>
          <w:color w:val="375BD2"/>
          <w:sz w:val="22"/>
          <w:szCs w:val="22"/>
          <w:u w:val="single"/>
          <w:vertAlign w:val="baseline"/>
        </w:rPr>
        <w:t>Download</w:t>
      </w:r>
      <w:r>
        <w:rPr>
          <w:b w:val="0"/>
          <w:u w:val="none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b w:val="0"/>
          <w:u w:val="none"/>
        </w:rPr>
      </w:pPr>
      <w:r>
        <w:rPr>
          <w:rFonts w:hint="eastAsia"/>
          <w:b w:val="0"/>
          <w:u w:val="none"/>
        </w:rPr>
        <w:t>Logo for light background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33670" cy="3421380"/>
            <wp:effectExtent l="0" t="0" r="24130" b="7620"/>
            <wp:docPr id="6" name="图片 6" descr="BA791F93-BEA6-4BAC-BD59-AE398B96A1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A791F93-BEA6-4BAC-BD59-AE398B96A1F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default"/>
        </w:rPr>
      </w:pPr>
      <w:r>
        <w:rPr>
          <w:rFonts w:hint="default"/>
        </w:rPr>
        <w:t>Logo for dark background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30495" cy="3427095"/>
            <wp:effectExtent l="0" t="0" r="1905" b="1905"/>
            <wp:docPr id="7" name="图片 7" descr="9E1EB290-4B1E-425D-8EFB-59D120EEF8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E1EB290-4B1E-425D-8EFB-59D120EEF8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default"/>
        </w:rPr>
      </w:pPr>
      <w:r>
        <w:rPr>
          <w:rFonts w:hint="default"/>
        </w:rPr>
        <w:t xml:space="preserve">Logo for </w:t>
      </w:r>
      <w:r>
        <w:rPr>
          <w:rFonts w:hint="default"/>
        </w:rPr>
        <w:t>white</w:t>
      </w:r>
      <w:r>
        <w:rPr>
          <w:rFonts w:hint="default"/>
        </w:rPr>
        <w:t xml:space="preserve"> background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3429000"/>
            <wp:effectExtent l="0" t="0" r="12700" b="0"/>
            <wp:docPr id="2" name="图片 2" descr="CCE7B16E-CD92-4A8D-8BC7-5B0BF5D11D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CE7B16E-CD92-4A8D-8BC7-5B0BF5D11DE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color w:val="7030A0"/>
        </w:rPr>
      </w:pPr>
      <w:r>
        <w:rPr>
          <w:rFonts w:hint="default" w:ascii="Montserrat" w:hAnsi="Montserrat" w:eastAsia="Montserrat" w:cs="Montserrat"/>
          <w:b/>
          <w:i w:val="0"/>
          <w:color w:val="7030A0"/>
          <w:sz w:val="26"/>
          <w:szCs w:val="26"/>
          <w:u w:val="none"/>
          <w:vertAlign w:val="baseline"/>
        </w:rPr>
        <w:t>Brand assets and examples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</w:pPr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  <w:t xml:space="preserve">Additional Upticknetwork logos that can be used to create a banner can be found at </w:t>
      </w:r>
      <w:r>
        <w:rPr>
          <w:rFonts w:hint="default" w:ascii="Montserrat" w:hAnsi="Montserrat" w:eastAsia="Montserrat" w:cs="Montserrat"/>
          <w:i w:val="0"/>
          <w:color w:val="0000FF"/>
          <w:sz w:val="22"/>
          <w:szCs w:val="22"/>
          <w:u w:val="single"/>
          <w:vertAlign w:val="baseline"/>
          <w:lang w:eastAsia="zh-Hans"/>
        </w:rPr>
        <w:t>xxxxxxxxxxxxxx</w:t>
      </w:r>
      <w:bookmarkStart w:id="0" w:name="_GoBack"/>
      <w:bookmarkEnd w:id="0"/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  <w:t>. We also included two banner examples below: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</w:pPr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  <w:drawing>
          <wp:inline distT="0" distB="0" distL="114300" distR="114300">
            <wp:extent cx="5262880" cy="2960370"/>
            <wp:effectExtent l="0" t="0" r="20320" b="11430"/>
            <wp:docPr id="5" name="图片 5" descr="uptick合作1600_9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uptick合作1600_900_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</w:pPr>
      <w:r>
        <w:rPr>
          <w:rFonts w:hint="default" w:ascii="Montserrat" w:hAnsi="Montserrat" w:eastAsia="Montserrat" w:cs="Montserrat"/>
          <w:i w:val="0"/>
          <w:color w:val="434343"/>
          <w:sz w:val="22"/>
          <w:szCs w:val="22"/>
          <w:u w:val="none"/>
          <w:vertAlign w:val="baseline"/>
        </w:rPr>
        <w:drawing>
          <wp:inline distT="0" distB="0" distL="114300" distR="114300">
            <wp:extent cx="5262880" cy="2960370"/>
            <wp:effectExtent l="0" t="0" r="20320" b="11430"/>
            <wp:docPr id="4" name="图片 4" descr="uptick合作1600_900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ptick合作1600_900_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28" w:lineRule="atLeast"/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default"/>
    <w:sig w:usb0="00000000" w:usb1="00000000" w:usb2="00000000" w:usb3="00000000" w:csb0="00000000" w:csb1="00000000"/>
  </w:font>
  <w:font w:name="Montserra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6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57C4A0D"/>
    <w:rsid w:val="65FBDAD3"/>
    <w:rsid w:val="6DD55F56"/>
    <w:rsid w:val="6FEDF113"/>
    <w:rsid w:val="77CFD1F4"/>
    <w:rsid w:val="7DD5FA0C"/>
    <w:rsid w:val="7EAF5EBD"/>
    <w:rsid w:val="D7EFF02E"/>
    <w:rsid w:val="EABFA4BD"/>
    <w:rsid w:val="F57C4A0D"/>
    <w:rsid w:val="FBF7596E"/>
    <w:rsid w:val="FD6CD874"/>
    <w:rsid w:val="FFDFB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Emphasis"/>
    <w:basedOn w:val="6"/>
    <w:qFormat/>
    <w:uiPriority w:val="0"/>
    <w:rPr>
      <w:i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2021-08-21T02:31:00Z</dcterms:created>
  <dc:creator>weidong</dc:creator>
  <cp:lastModifiedBy>QiaQia</cp:lastModifiedBy>
  <dcterms:modified xsi:type="dcterms:W3CDTF">2022-11-28T13:13:49Z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1F4EFA319377D4A0613480639EFFC791</vt:lpwstr>
  </property>
</Properties>
</file>