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B3AEA" w14:textId="77777777" w:rsidR="00845FA3" w:rsidRPr="00845FA3" w:rsidRDefault="00845FA3" w:rsidP="00845FA3">
      <w:pPr>
        <w:pBdr>
          <w:bottom w:val="single" w:sz="6" w:space="13" w:color="D8D8D8"/>
        </w:pBdr>
        <w:shd w:val="clear" w:color="auto" w:fill="FFFFFF"/>
        <w:spacing w:before="300" w:after="90"/>
        <w:outlineLvl w:val="0"/>
        <w:rPr>
          <w:rFonts w:ascii="Helvetica" w:eastAsia="Times New Roman" w:hAnsi="Helvetica" w:cs="Times New Roman"/>
          <w:color w:val="111111"/>
          <w:kern w:val="36"/>
          <w:sz w:val="48"/>
          <w:szCs w:val="48"/>
        </w:rPr>
      </w:pPr>
      <w:bookmarkStart w:id="0" w:name="_GoBack"/>
      <w:r w:rsidRPr="00845FA3">
        <w:rPr>
          <w:rFonts w:ascii="Helvetica" w:eastAsia="Times New Roman" w:hAnsi="Helvetica" w:cs="Times New Roman"/>
          <w:color w:val="111111"/>
          <w:kern w:val="36"/>
          <w:sz w:val="48"/>
          <w:szCs w:val="48"/>
        </w:rPr>
        <w:t>NEW BREXIT POLL: Remain leads — but the race is just too close to call</w:t>
      </w:r>
    </w:p>
    <w:bookmarkEnd w:id="0"/>
    <w:p w14:paraId="33CA501A" w14:textId="77777777" w:rsidR="00845FA3" w:rsidRPr="00845FA3" w:rsidRDefault="00845FA3" w:rsidP="00845FA3">
      <w:r w:rsidRPr="00845FA3">
        <w:fldChar w:fldCharType="begin"/>
      </w:r>
      <w:r w:rsidRPr="00845FA3">
        <w:instrText xml:space="preserve"> HYPERLINK "https://www.businessinsider.com/author/adam-payne" </w:instrText>
      </w:r>
      <w:r w:rsidRPr="00845FA3">
        <w:fldChar w:fldCharType="separate"/>
      </w:r>
      <w:r w:rsidRPr="00845FA3">
        <w:rPr>
          <w:rStyle w:val="Hyperlink"/>
        </w:rPr>
        <w:t>Adam Payne</w:t>
      </w:r>
      <w:r w:rsidRPr="00845FA3">
        <w:fldChar w:fldCharType="end"/>
      </w:r>
    </w:p>
    <w:p w14:paraId="736FC517" w14:textId="77777777" w:rsidR="00845FA3" w:rsidRPr="00845FA3" w:rsidRDefault="00845FA3" w:rsidP="00845FA3">
      <w:r w:rsidRPr="00845FA3">
        <w:t> </w:t>
      </w:r>
    </w:p>
    <w:p w14:paraId="21E906C8" w14:textId="77777777" w:rsidR="00845FA3" w:rsidRPr="00845FA3" w:rsidRDefault="00845FA3" w:rsidP="00845FA3">
      <w:r w:rsidRPr="00845FA3">
        <w:t>Jun. 21, 2016, 9:31 AM</w:t>
      </w:r>
    </w:p>
    <w:p w14:paraId="03B5F137" w14:textId="77777777" w:rsidR="00845FA3" w:rsidRPr="00845FA3" w:rsidRDefault="00845FA3" w:rsidP="00845FA3"/>
    <w:p w14:paraId="0FDB770A" w14:textId="77777777" w:rsidR="00845FA3" w:rsidRDefault="00845FA3" w:rsidP="00845FA3">
      <w:pPr>
        <w:spacing w:before="100" w:beforeAutospacing="1" w:after="100" w:afterAutospacing="1"/>
        <w:rPr>
          <w:rFonts w:ascii="Georgia" w:hAnsi="Georgia"/>
        </w:rPr>
      </w:pPr>
      <w:r>
        <w:rPr>
          <w:rFonts w:ascii="Georgia" w:hAnsi="Georgia"/>
        </w:rPr>
        <w:t>Two polls released on Tuesday show the Remain and Leave camps neck and neck in the EU referendum race with just 3 days to go until Britain votes on its EU membership.</w:t>
      </w:r>
    </w:p>
    <w:p w14:paraId="7172773F" w14:textId="77777777" w:rsidR="00845FA3" w:rsidRDefault="00845FA3" w:rsidP="00845FA3">
      <w:pPr>
        <w:spacing w:before="100" w:beforeAutospacing="1" w:after="100" w:afterAutospacing="1"/>
        <w:rPr>
          <w:rFonts w:ascii="Georgia" w:hAnsi="Georgia"/>
        </w:rPr>
      </w:pPr>
      <w:proofErr w:type="spellStart"/>
      <w:r>
        <w:rPr>
          <w:rFonts w:ascii="Georgia" w:hAnsi="Georgia"/>
        </w:rPr>
        <w:t>Survation's</w:t>
      </w:r>
      <w:proofErr w:type="spellEnd"/>
      <w:r>
        <w:rPr>
          <w:rFonts w:ascii="Georgia" w:hAnsi="Georgia"/>
        </w:rPr>
        <w:t xml:space="preserve"> latest phone poll has given Remain a slender lead of just one point — 45% to Leave's 44% — just hours after a SurveyMonkey poll indicated a </w:t>
      </w:r>
      <w:hyperlink r:id="rId4" w:tgtFrame="_blank" w:history="1">
        <w:r>
          <w:rPr>
            <w:rStyle w:val="Hyperlink"/>
            <w:rFonts w:ascii="Georgia" w:hAnsi="Georgia"/>
            <w:color w:val="185F7D"/>
            <w:u w:val="none"/>
          </w:rPr>
          <w:t>one-point lead for the Leave campaign.</w:t>
        </w:r>
      </w:hyperlink>
    </w:p>
    <w:p w14:paraId="4F55AA11" w14:textId="77777777" w:rsidR="00845FA3" w:rsidRDefault="00845FA3" w:rsidP="00845FA3">
      <w:pPr>
        <w:spacing w:before="100" w:beforeAutospacing="1" w:after="100" w:afterAutospacing="1"/>
        <w:rPr>
          <w:rFonts w:ascii="Georgia" w:hAnsi="Georgia"/>
        </w:rPr>
      </w:pPr>
      <w:r>
        <w:rPr>
          <w:rFonts w:ascii="Georgia" w:hAnsi="Georgia"/>
        </w:rPr>
        <w:t xml:space="preserve">After weeks of volatility across EU referendum surveys, public opinion appears to have </w:t>
      </w:r>
      <w:proofErr w:type="spellStart"/>
      <w:r>
        <w:rPr>
          <w:rFonts w:ascii="Georgia" w:hAnsi="Georgia"/>
        </w:rPr>
        <w:t>stabilised</w:t>
      </w:r>
      <w:proofErr w:type="spellEnd"/>
      <w:r>
        <w:rPr>
          <w:rFonts w:ascii="Georgia" w:hAnsi="Georgia"/>
        </w:rPr>
        <w:t xml:space="preserve"> with very little to choose between the rival campaigns going into June 23.</w:t>
      </w:r>
    </w:p>
    <w:p w14:paraId="246A2385" w14:textId="77777777" w:rsidR="00845FA3" w:rsidRDefault="00845FA3" w:rsidP="00845FA3">
      <w:pPr>
        <w:spacing w:before="100" w:beforeAutospacing="1" w:after="100" w:afterAutospacing="1"/>
        <w:rPr>
          <w:rFonts w:ascii="Georgia" w:hAnsi="Georgia"/>
        </w:rPr>
      </w:pPr>
      <w:r>
        <w:rPr>
          <w:rFonts w:ascii="Georgia" w:hAnsi="Georgia"/>
        </w:rPr>
        <w:t>Business Insider has annotated its live opinion polls chart to illustrate this.</w:t>
      </w:r>
    </w:p>
    <w:p w14:paraId="16E17AE3" w14:textId="162F7313" w:rsidR="00845FA3" w:rsidRDefault="00845FA3" w:rsidP="00845FA3">
      <w:pPr>
        <w:rPr>
          <w:rFonts w:ascii="Times New Roman" w:hAnsi="Times New Roman"/>
        </w:rPr>
      </w:pPr>
      <w:r>
        <w:lastRenderedPageBreak/>
        <w:fldChar w:fldCharType="begin"/>
      </w:r>
      <w:r>
        <w:instrText xml:space="preserve"> INCLUDEPICTURE "https://amp.businessinsider.com/images/576941b7dd089522388b4ac5-750-530.png" \* MERGEFORMATINET </w:instrText>
      </w:r>
      <w:r>
        <w:fldChar w:fldCharType="separate"/>
      </w:r>
      <w:r>
        <w:rPr>
          <w:noProof/>
        </w:rPr>
        <w:drawing>
          <wp:inline distT="0" distB="0" distL="0" distR="0" wp14:anchorId="413B027E" wp14:editId="27522A59">
            <wp:extent cx="5727700" cy="4050665"/>
            <wp:effectExtent l="0" t="0" r="0" b="635"/>
            <wp:docPr id="1" name="Picture 1" descr="Business Insider EU referendum opinion po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iness Insider EU referendum opinion pol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4050665"/>
                    </a:xfrm>
                    <a:prstGeom prst="rect">
                      <a:avLst/>
                    </a:prstGeom>
                    <a:noFill/>
                    <a:ln>
                      <a:noFill/>
                    </a:ln>
                  </pic:spPr>
                </pic:pic>
              </a:graphicData>
            </a:graphic>
          </wp:inline>
        </w:drawing>
      </w:r>
      <w:r>
        <w:fldChar w:fldCharType="end"/>
      </w:r>
      <w:r>
        <w:rPr>
          <w:rStyle w:val="image-source"/>
          <w:rFonts w:ascii="Helvetica" w:hAnsi="Helvetica"/>
          <w:color w:val="848F91"/>
          <w:spacing w:val="-5"/>
        </w:rPr>
        <w:t xml:space="preserve">Business Insider / What </w:t>
      </w:r>
      <w:proofErr w:type="spellStart"/>
      <w:r>
        <w:rPr>
          <w:rStyle w:val="image-source"/>
          <w:rFonts w:ascii="Helvetica" w:hAnsi="Helvetica"/>
          <w:color w:val="848F91"/>
          <w:spacing w:val="-5"/>
        </w:rPr>
        <w:t>Uk</w:t>
      </w:r>
      <w:proofErr w:type="spellEnd"/>
      <w:r>
        <w:rPr>
          <w:rStyle w:val="image-source"/>
          <w:rFonts w:ascii="Helvetica" w:hAnsi="Helvetica"/>
          <w:color w:val="848F91"/>
          <w:spacing w:val="-5"/>
        </w:rPr>
        <w:t xml:space="preserve"> Thinks </w:t>
      </w:r>
      <w:proofErr w:type="spellStart"/>
      <w:r>
        <w:rPr>
          <w:rStyle w:val="image-source"/>
          <w:rFonts w:ascii="Helvetica" w:hAnsi="Helvetica"/>
          <w:color w:val="848F91"/>
          <w:spacing w:val="-5"/>
        </w:rPr>
        <w:t>data</w:t>
      </w:r>
      <w:r>
        <w:t>The</w:t>
      </w:r>
      <w:proofErr w:type="spellEnd"/>
      <w:r>
        <w:t xml:space="preserve"> close nature of the contest ought to have figures on both sides of the debate very nervous ahead of Thursday's vote.</w:t>
      </w:r>
    </w:p>
    <w:p w14:paraId="63341A93" w14:textId="77777777" w:rsidR="00845FA3" w:rsidRDefault="00845FA3" w:rsidP="00845FA3">
      <w:pPr>
        <w:spacing w:before="100" w:beforeAutospacing="1" w:after="100" w:afterAutospacing="1"/>
        <w:rPr>
          <w:rFonts w:ascii="Georgia" w:hAnsi="Georgia"/>
        </w:rPr>
      </w:pPr>
      <w:r>
        <w:rPr>
          <w:rFonts w:ascii="Georgia" w:hAnsi="Georgia"/>
        </w:rPr>
        <w:t xml:space="preserve">A new </w:t>
      </w:r>
      <w:proofErr w:type="spellStart"/>
      <w:r>
        <w:rPr>
          <w:rFonts w:ascii="Georgia" w:hAnsi="Georgia"/>
        </w:rPr>
        <w:t>ComRes</w:t>
      </w:r>
      <w:proofErr w:type="spellEnd"/>
      <w:r>
        <w:rPr>
          <w:rFonts w:ascii="Georgia" w:hAnsi="Georgia"/>
        </w:rPr>
        <w:t xml:space="preserve"> survey is expected to be released today and a handful more will be published on the day of the referendum. Unlike in general elections, there will be no exit polls for the EU referendum meaning opinion polls remain our only insight to how the public intends to vote.</w:t>
      </w:r>
    </w:p>
    <w:p w14:paraId="60EC5783" w14:textId="77777777" w:rsidR="00845FA3" w:rsidRDefault="00845FA3" w:rsidP="00845FA3">
      <w:pPr>
        <w:rPr>
          <w:rFonts w:ascii="Times New Roman" w:hAnsi="Times New Roman"/>
        </w:rPr>
      </w:pPr>
    </w:p>
    <w:p w14:paraId="4CA0E2E5" w14:textId="77777777" w:rsidR="00C31839" w:rsidRDefault="00C31839"/>
    <w:sectPr w:rsidR="00C31839" w:rsidSect="00860B3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FA3"/>
    <w:rsid w:val="00057AE3"/>
    <w:rsid w:val="00077A7B"/>
    <w:rsid w:val="00085587"/>
    <w:rsid w:val="001727AD"/>
    <w:rsid w:val="001D586C"/>
    <w:rsid w:val="00373EF4"/>
    <w:rsid w:val="003B367C"/>
    <w:rsid w:val="00437D7B"/>
    <w:rsid w:val="006C4A19"/>
    <w:rsid w:val="006C4C1D"/>
    <w:rsid w:val="00845FA3"/>
    <w:rsid w:val="00860B36"/>
    <w:rsid w:val="008E41E5"/>
    <w:rsid w:val="00A51BEA"/>
    <w:rsid w:val="00A77C6A"/>
    <w:rsid w:val="00AD41B2"/>
    <w:rsid w:val="00C31839"/>
    <w:rsid w:val="00C5582E"/>
    <w:rsid w:val="00C75027"/>
    <w:rsid w:val="00C80865"/>
    <w:rsid w:val="00C85F27"/>
    <w:rsid w:val="00D450FB"/>
    <w:rsid w:val="00DC67B0"/>
    <w:rsid w:val="00DF3DCD"/>
    <w:rsid w:val="00F60E1F"/>
    <w:rsid w:val="00FB7E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E158A36"/>
  <w15:chartTrackingRefBased/>
  <w15:docId w15:val="{669C55BB-57AF-BE4A-A23A-B668F3E43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45FA3"/>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FA3"/>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845FA3"/>
    <w:rPr>
      <w:color w:val="0563C1" w:themeColor="hyperlink"/>
      <w:u w:val="single"/>
    </w:rPr>
  </w:style>
  <w:style w:type="character" w:styleId="UnresolvedMention">
    <w:name w:val="Unresolved Mention"/>
    <w:basedOn w:val="DefaultParagraphFont"/>
    <w:uiPriority w:val="99"/>
    <w:semiHidden/>
    <w:unhideWhenUsed/>
    <w:rsid w:val="00845FA3"/>
    <w:rPr>
      <w:color w:val="605E5C"/>
      <w:shd w:val="clear" w:color="auto" w:fill="E1DFDD"/>
    </w:rPr>
  </w:style>
  <w:style w:type="character" w:customStyle="1" w:styleId="image-source">
    <w:name w:val="image-source"/>
    <w:basedOn w:val="DefaultParagraphFont"/>
    <w:rsid w:val="00845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552605">
      <w:bodyDiv w:val="1"/>
      <w:marLeft w:val="0"/>
      <w:marRight w:val="0"/>
      <w:marTop w:val="0"/>
      <w:marBottom w:val="0"/>
      <w:divBdr>
        <w:top w:val="none" w:sz="0" w:space="0" w:color="auto"/>
        <w:left w:val="none" w:sz="0" w:space="0" w:color="auto"/>
        <w:bottom w:val="none" w:sz="0" w:space="0" w:color="auto"/>
        <w:right w:val="none" w:sz="0" w:space="0" w:color="auto"/>
      </w:divBdr>
      <w:divsChild>
        <w:div w:id="887448266">
          <w:marLeft w:val="0"/>
          <w:marRight w:val="0"/>
          <w:marTop w:val="0"/>
          <w:marBottom w:val="0"/>
          <w:divBdr>
            <w:top w:val="none" w:sz="0" w:space="0" w:color="auto"/>
            <w:left w:val="none" w:sz="0" w:space="0" w:color="auto"/>
            <w:bottom w:val="none" w:sz="0" w:space="0" w:color="auto"/>
            <w:right w:val="none" w:sz="0" w:space="0" w:color="auto"/>
          </w:divBdr>
          <w:divsChild>
            <w:div w:id="56900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9239">
      <w:bodyDiv w:val="1"/>
      <w:marLeft w:val="0"/>
      <w:marRight w:val="0"/>
      <w:marTop w:val="0"/>
      <w:marBottom w:val="0"/>
      <w:divBdr>
        <w:top w:val="none" w:sz="0" w:space="0" w:color="auto"/>
        <w:left w:val="none" w:sz="0" w:space="0" w:color="auto"/>
        <w:bottom w:val="none" w:sz="0" w:space="0" w:color="auto"/>
        <w:right w:val="none" w:sz="0" w:space="0" w:color="auto"/>
      </w:divBdr>
    </w:div>
    <w:div w:id="543908643">
      <w:bodyDiv w:val="1"/>
      <w:marLeft w:val="0"/>
      <w:marRight w:val="0"/>
      <w:marTop w:val="0"/>
      <w:marBottom w:val="0"/>
      <w:divBdr>
        <w:top w:val="none" w:sz="0" w:space="0" w:color="auto"/>
        <w:left w:val="none" w:sz="0" w:space="0" w:color="auto"/>
        <w:bottom w:val="none" w:sz="0" w:space="0" w:color="auto"/>
        <w:right w:val="none" w:sz="0" w:space="0" w:color="auto"/>
      </w:divBdr>
      <w:divsChild>
        <w:div w:id="1340044265">
          <w:marLeft w:val="0"/>
          <w:marRight w:val="0"/>
          <w:marTop w:val="135"/>
          <w:marBottom w:val="0"/>
          <w:divBdr>
            <w:top w:val="none" w:sz="0" w:space="0" w:color="auto"/>
            <w:left w:val="none" w:sz="0" w:space="0" w:color="auto"/>
            <w:bottom w:val="none" w:sz="0" w:space="0" w:color="auto"/>
            <w:right w:val="none" w:sz="0" w:space="0" w:color="auto"/>
          </w:divBdr>
          <w:divsChild>
            <w:div w:id="1076319263">
              <w:marLeft w:val="0"/>
              <w:marRight w:val="0"/>
              <w:marTop w:val="0"/>
              <w:marBottom w:val="0"/>
              <w:divBdr>
                <w:top w:val="none" w:sz="0" w:space="0" w:color="auto"/>
                <w:left w:val="none" w:sz="0" w:space="0" w:color="auto"/>
                <w:bottom w:val="none" w:sz="0" w:space="0" w:color="auto"/>
                <w:right w:val="none" w:sz="0" w:space="0" w:color="auto"/>
              </w:divBdr>
              <w:divsChild>
                <w:div w:id="1600290243">
                  <w:marLeft w:val="0"/>
                  <w:marRight w:val="0"/>
                  <w:marTop w:val="0"/>
                  <w:marBottom w:val="0"/>
                  <w:divBdr>
                    <w:top w:val="none" w:sz="0" w:space="0" w:color="auto"/>
                    <w:left w:val="none" w:sz="0" w:space="0" w:color="auto"/>
                    <w:bottom w:val="none" w:sz="0" w:space="0" w:color="auto"/>
                    <w:right w:val="none" w:sz="0" w:space="0" w:color="auto"/>
                  </w:divBdr>
                  <w:divsChild>
                    <w:div w:id="463543794">
                      <w:marLeft w:val="0"/>
                      <w:marRight w:val="0"/>
                      <w:marTop w:val="0"/>
                      <w:marBottom w:val="0"/>
                      <w:divBdr>
                        <w:top w:val="none" w:sz="0" w:space="0" w:color="auto"/>
                        <w:left w:val="none" w:sz="0" w:space="0" w:color="auto"/>
                        <w:bottom w:val="none" w:sz="0" w:space="0" w:color="auto"/>
                        <w:right w:val="none" w:sz="0" w:space="0" w:color="auto"/>
                      </w:divBdr>
                      <w:divsChild>
                        <w:div w:id="1749963362">
                          <w:marLeft w:val="0"/>
                          <w:marRight w:val="75"/>
                          <w:marTop w:val="0"/>
                          <w:marBottom w:val="0"/>
                          <w:divBdr>
                            <w:top w:val="none" w:sz="0" w:space="0" w:color="auto"/>
                            <w:left w:val="none" w:sz="0" w:space="0" w:color="auto"/>
                            <w:bottom w:val="none" w:sz="0" w:space="0" w:color="auto"/>
                            <w:right w:val="none" w:sz="0" w:space="0" w:color="auto"/>
                          </w:divBdr>
                        </w:div>
                        <w:div w:id="222328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851625">
          <w:marLeft w:val="0"/>
          <w:marRight w:val="0"/>
          <w:marTop w:val="0"/>
          <w:marBottom w:val="0"/>
          <w:divBdr>
            <w:top w:val="none" w:sz="0" w:space="0" w:color="auto"/>
            <w:left w:val="none" w:sz="0" w:space="0" w:color="auto"/>
            <w:bottom w:val="none" w:sz="0" w:space="0" w:color="auto"/>
            <w:right w:val="none" w:sz="0" w:space="0" w:color="auto"/>
          </w:divBdr>
          <w:divsChild>
            <w:div w:id="931662044">
              <w:marLeft w:val="0"/>
              <w:marRight w:val="0"/>
              <w:marTop w:val="0"/>
              <w:marBottom w:val="0"/>
              <w:divBdr>
                <w:top w:val="none" w:sz="0" w:space="0" w:color="auto"/>
                <w:left w:val="none" w:sz="0" w:space="0" w:color="auto"/>
                <w:bottom w:val="none" w:sz="0" w:space="0" w:color="auto"/>
                <w:right w:val="none" w:sz="0" w:space="0" w:color="auto"/>
              </w:divBdr>
              <w:divsChild>
                <w:div w:id="91890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619898">
      <w:bodyDiv w:val="1"/>
      <w:marLeft w:val="0"/>
      <w:marRight w:val="0"/>
      <w:marTop w:val="0"/>
      <w:marBottom w:val="0"/>
      <w:divBdr>
        <w:top w:val="none" w:sz="0" w:space="0" w:color="auto"/>
        <w:left w:val="none" w:sz="0" w:space="0" w:color="auto"/>
        <w:bottom w:val="none" w:sz="0" w:space="0" w:color="auto"/>
        <w:right w:val="none" w:sz="0" w:space="0" w:color="auto"/>
      </w:divBdr>
      <w:divsChild>
        <w:div w:id="206796418">
          <w:marLeft w:val="0"/>
          <w:marRight w:val="0"/>
          <w:marTop w:val="135"/>
          <w:marBottom w:val="0"/>
          <w:divBdr>
            <w:top w:val="none" w:sz="0" w:space="0" w:color="auto"/>
            <w:left w:val="none" w:sz="0" w:space="0" w:color="auto"/>
            <w:bottom w:val="none" w:sz="0" w:space="0" w:color="auto"/>
            <w:right w:val="none" w:sz="0" w:space="0" w:color="auto"/>
          </w:divBdr>
          <w:divsChild>
            <w:div w:id="2071686515">
              <w:marLeft w:val="0"/>
              <w:marRight w:val="0"/>
              <w:marTop w:val="0"/>
              <w:marBottom w:val="0"/>
              <w:divBdr>
                <w:top w:val="none" w:sz="0" w:space="0" w:color="auto"/>
                <w:left w:val="none" w:sz="0" w:space="0" w:color="auto"/>
                <w:bottom w:val="none" w:sz="0" w:space="0" w:color="auto"/>
                <w:right w:val="none" w:sz="0" w:space="0" w:color="auto"/>
              </w:divBdr>
              <w:divsChild>
                <w:div w:id="567888361">
                  <w:marLeft w:val="0"/>
                  <w:marRight w:val="0"/>
                  <w:marTop w:val="0"/>
                  <w:marBottom w:val="0"/>
                  <w:divBdr>
                    <w:top w:val="none" w:sz="0" w:space="0" w:color="auto"/>
                    <w:left w:val="none" w:sz="0" w:space="0" w:color="auto"/>
                    <w:bottom w:val="none" w:sz="0" w:space="0" w:color="auto"/>
                    <w:right w:val="none" w:sz="0" w:space="0" w:color="auto"/>
                  </w:divBdr>
                  <w:divsChild>
                    <w:div w:id="1785880347">
                      <w:marLeft w:val="0"/>
                      <w:marRight w:val="0"/>
                      <w:marTop w:val="0"/>
                      <w:marBottom w:val="0"/>
                      <w:divBdr>
                        <w:top w:val="none" w:sz="0" w:space="0" w:color="auto"/>
                        <w:left w:val="none" w:sz="0" w:space="0" w:color="auto"/>
                        <w:bottom w:val="none" w:sz="0" w:space="0" w:color="auto"/>
                        <w:right w:val="none" w:sz="0" w:space="0" w:color="auto"/>
                      </w:divBdr>
                      <w:divsChild>
                        <w:div w:id="1946957075">
                          <w:marLeft w:val="0"/>
                          <w:marRight w:val="75"/>
                          <w:marTop w:val="0"/>
                          <w:marBottom w:val="0"/>
                          <w:divBdr>
                            <w:top w:val="none" w:sz="0" w:space="0" w:color="auto"/>
                            <w:left w:val="none" w:sz="0" w:space="0" w:color="auto"/>
                            <w:bottom w:val="none" w:sz="0" w:space="0" w:color="auto"/>
                            <w:right w:val="none" w:sz="0" w:space="0" w:color="auto"/>
                          </w:divBdr>
                        </w:div>
                        <w:div w:id="1090738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449380">
          <w:marLeft w:val="0"/>
          <w:marRight w:val="0"/>
          <w:marTop w:val="0"/>
          <w:marBottom w:val="0"/>
          <w:divBdr>
            <w:top w:val="none" w:sz="0" w:space="0" w:color="auto"/>
            <w:left w:val="none" w:sz="0" w:space="0" w:color="auto"/>
            <w:bottom w:val="none" w:sz="0" w:space="0" w:color="auto"/>
            <w:right w:val="none" w:sz="0" w:space="0" w:color="auto"/>
          </w:divBdr>
          <w:divsChild>
            <w:div w:id="1037437347">
              <w:marLeft w:val="0"/>
              <w:marRight w:val="0"/>
              <w:marTop w:val="0"/>
              <w:marBottom w:val="0"/>
              <w:divBdr>
                <w:top w:val="none" w:sz="0" w:space="0" w:color="auto"/>
                <w:left w:val="none" w:sz="0" w:space="0" w:color="auto"/>
                <w:bottom w:val="none" w:sz="0" w:space="0" w:color="auto"/>
                <w:right w:val="none" w:sz="0" w:space="0" w:color="auto"/>
              </w:divBdr>
              <w:divsChild>
                <w:div w:id="154502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309538">
      <w:bodyDiv w:val="1"/>
      <w:marLeft w:val="0"/>
      <w:marRight w:val="0"/>
      <w:marTop w:val="0"/>
      <w:marBottom w:val="0"/>
      <w:divBdr>
        <w:top w:val="none" w:sz="0" w:space="0" w:color="auto"/>
        <w:left w:val="none" w:sz="0" w:space="0" w:color="auto"/>
        <w:bottom w:val="none" w:sz="0" w:space="0" w:color="auto"/>
        <w:right w:val="none" w:sz="0" w:space="0" w:color="auto"/>
      </w:divBdr>
      <w:divsChild>
        <w:div w:id="881089446">
          <w:marLeft w:val="0"/>
          <w:marRight w:val="0"/>
          <w:marTop w:val="135"/>
          <w:marBottom w:val="0"/>
          <w:divBdr>
            <w:top w:val="none" w:sz="0" w:space="0" w:color="auto"/>
            <w:left w:val="none" w:sz="0" w:space="0" w:color="auto"/>
            <w:bottom w:val="none" w:sz="0" w:space="0" w:color="auto"/>
            <w:right w:val="none" w:sz="0" w:space="0" w:color="auto"/>
          </w:divBdr>
          <w:divsChild>
            <w:div w:id="133446738">
              <w:marLeft w:val="0"/>
              <w:marRight w:val="0"/>
              <w:marTop w:val="0"/>
              <w:marBottom w:val="0"/>
              <w:divBdr>
                <w:top w:val="none" w:sz="0" w:space="0" w:color="auto"/>
                <w:left w:val="none" w:sz="0" w:space="0" w:color="auto"/>
                <w:bottom w:val="none" w:sz="0" w:space="0" w:color="auto"/>
                <w:right w:val="none" w:sz="0" w:space="0" w:color="auto"/>
              </w:divBdr>
              <w:divsChild>
                <w:div w:id="1639456430">
                  <w:marLeft w:val="0"/>
                  <w:marRight w:val="0"/>
                  <w:marTop w:val="0"/>
                  <w:marBottom w:val="0"/>
                  <w:divBdr>
                    <w:top w:val="none" w:sz="0" w:space="0" w:color="auto"/>
                    <w:left w:val="none" w:sz="0" w:space="0" w:color="auto"/>
                    <w:bottom w:val="none" w:sz="0" w:space="0" w:color="auto"/>
                    <w:right w:val="none" w:sz="0" w:space="0" w:color="auto"/>
                  </w:divBdr>
                  <w:divsChild>
                    <w:div w:id="1535852614">
                      <w:marLeft w:val="0"/>
                      <w:marRight w:val="0"/>
                      <w:marTop w:val="0"/>
                      <w:marBottom w:val="0"/>
                      <w:divBdr>
                        <w:top w:val="none" w:sz="0" w:space="0" w:color="auto"/>
                        <w:left w:val="none" w:sz="0" w:space="0" w:color="auto"/>
                        <w:bottom w:val="none" w:sz="0" w:space="0" w:color="auto"/>
                        <w:right w:val="none" w:sz="0" w:space="0" w:color="auto"/>
                      </w:divBdr>
                      <w:divsChild>
                        <w:div w:id="1271428271">
                          <w:marLeft w:val="0"/>
                          <w:marRight w:val="75"/>
                          <w:marTop w:val="0"/>
                          <w:marBottom w:val="0"/>
                          <w:divBdr>
                            <w:top w:val="none" w:sz="0" w:space="0" w:color="auto"/>
                            <w:left w:val="none" w:sz="0" w:space="0" w:color="auto"/>
                            <w:bottom w:val="none" w:sz="0" w:space="0" w:color="auto"/>
                            <w:right w:val="none" w:sz="0" w:space="0" w:color="auto"/>
                          </w:divBdr>
                        </w:div>
                        <w:div w:id="78336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834699">
          <w:marLeft w:val="0"/>
          <w:marRight w:val="0"/>
          <w:marTop w:val="0"/>
          <w:marBottom w:val="0"/>
          <w:divBdr>
            <w:top w:val="none" w:sz="0" w:space="0" w:color="auto"/>
            <w:left w:val="none" w:sz="0" w:space="0" w:color="auto"/>
            <w:bottom w:val="none" w:sz="0" w:space="0" w:color="auto"/>
            <w:right w:val="none" w:sz="0" w:space="0" w:color="auto"/>
          </w:divBdr>
          <w:divsChild>
            <w:div w:id="758217945">
              <w:marLeft w:val="0"/>
              <w:marRight w:val="0"/>
              <w:marTop w:val="0"/>
              <w:marBottom w:val="0"/>
              <w:divBdr>
                <w:top w:val="none" w:sz="0" w:space="0" w:color="auto"/>
                <w:left w:val="none" w:sz="0" w:space="0" w:color="auto"/>
                <w:bottom w:val="none" w:sz="0" w:space="0" w:color="auto"/>
                <w:right w:val="none" w:sz="0" w:space="0" w:color="auto"/>
              </w:divBdr>
              <w:divsChild>
                <w:div w:id="207894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65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uk.businessinsider.com/surveymonkey-eu-referendum-poll-shows-lead-for-leave-201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218</Words>
  <Characters>1243</Characters>
  <Application>Microsoft Office Word</Application>
  <DocSecurity>0</DocSecurity>
  <Lines>10</Lines>
  <Paragraphs>2</Paragraphs>
  <ScaleCrop>false</ScaleCrop>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Doeon</dc:creator>
  <cp:keywords/>
  <dc:description/>
  <cp:lastModifiedBy>Lee Doeon</cp:lastModifiedBy>
  <cp:revision>1</cp:revision>
  <dcterms:created xsi:type="dcterms:W3CDTF">2019-06-04T04:39:00Z</dcterms:created>
  <dcterms:modified xsi:type="dcterms:W3CDTF">2019-06-04T04:40:00Z</dcterms:modified>
</cp:coreProperties>
</file>