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1F3A5F"/>
          <w:sz w:val="40"/>
        </w:rPr>
        <w:t>洛斯帝国设定集（整理版）</w:t>
      </w:r>
    </w:p>
    <w:p>
      <w:pPr>
        <w:jc w:val="center"/>
      </w:pPr>
      <w:r>
        <w:rPr>
          <w:rFonts w:ascii="Times New Roman" w:hAnsi="Times New Roman" w:eastAsia="宋体"/>
          <w:b w:val="0"/>
          <w:color w:val="666666"/>
          <w:sz w:val="20"/>
        </w:rPr>
        <w:t>整理副本 · 原件未改动 · 2026-08-11</w:t>
      </w:r>
    </w:p>
    <w:p>
      <w:pPr>
        <w:pStyle w:val="Heading1"/>
      </w:pPr>
      <w:r>
        <w:rPr>
          <w:rFonts w:ascii="Microsoft YaHei" w:hAnsi="Microsoft YaHei" w:eastAsia="微软雅黑"/>
          <w:b/>
          <w:sz w:val="32"/>
        </w:rPr>
        <w:t>目录（结构概览）</w:t>
      </w:r>
    </w:p>
    <w:p>
      <w:pPr>
        <w:ind w:left="227"/>
      </w:pPr>
      <w:r>
        <w:rPr>
          <w:rFonts w:ascii="Microsoft YaHei" w:hAnsi="Microsoft YaHei" w:eastAsia="微软雅黑"/>
          <w:b/>
          <w:sz w:val="24"/>
        </w:rPr>
        <w:t>卷一 世界基石与超凡存在</w:t>
      </w:r>
    </w:p>
    <w:p>
      <w:pPr>
        <w:ind w:left="567"/>
      </w:pPr>
      <w:r>
        <w:rPr>
          <w:rFonts w:ascii="Times New Roman" w:hAnsi="Times New Roman" w:eastAsia="宋体"/>
          <w:b w:val="0"/>
          <w:sz w:val="22"/>
        </w:rPr>
        <w:t>1.1 冥界、灵界与邪秽</w:t>
      </w:r>
    </w:p>
    <w:p>
      <w:pPr>
        <w:ind w:left="567"/>
      </w:pPr>
      <w:r>
        <w:rPr>
          <w:rFonts w:ascii="Times New Roman" w:hAnsi="Times New Roman" w:eastAsia="宋体"/>
          <w:b w:val="0"/>
          <w:sz w:val="22"/>
        </w:rPr>
        <w:t>1.2 异魔与血裔</w:t>
      </w:r>
    </w:p>
    <w:p>
      <w:pPr>
        <w:ind w:left="227"/>
      </w:pPr>
      <w:r>
        <w:rPr>
          <w:rFonts w:ascii="Microsoft YaHei" w:hAnsi="Microsoft YaHei" w:eastAsia="微软雅黑"/>
          <w:b/>
          <w:sz w:val="24"/>
        </w:rPr>
        <w:t>卷二 帝国前史与建国</w:t>
      </w:r>
    </w:p>
    <w:p>
      <w:pPr>
        <w:ind w:left="567"/>
      </w:pPr>
      <w:r>
        <w:rPr>
          <w:rFonts w:ascii="Times New Roman" w:hAnsi="Times New Roman" w:eastAsia="宋体"/>
          <w:b w:val="0"/>
          <w:sz w:val="22"/>
        </w:rPr>
        <w:t>2.1 人类堡垒：洛斯帝国（帝国前夜、亚诺尔、从王座到帝国）</w:t>
      </w:r>
    </w:p>
    <w:p>
      <w:pPr>
        <w:ind w:left="227"/>
      </w:pPr>
      <w:r>
        <w:rPr>
          <w:rFonts w:ascii="Microsoft YaHei" w:hAnsi="Microsoft YaHei" w:eastAsia="微软雅黑"/>
          <w:b/>
          <w:sz w:val="24"/>
        </w:rPr>
        <w:t>卷三 太阳神教</w:t>
      </w:r>
    </w:p>
    <w:p>
      <w:pPr>
        <w:ind w:left="567"/>
      </w:pPr>
      <w:r>
        <w:rPr>
          <w:rFonts w:ascii="Times New Roman" w:hAnsi="Times New Roman" w:eastAsia="宋体"/>
          <w:b w:val="0"/>
          <w:sz w:val="22"/>
        </w:rPr>
        <w:t>3.1 教义、制度与神职</w:t>
      </w:r>
    </w:p>
    <w:p>
      <w:pPr>
        <w:ind w:left="227"/>
      </w:pPr>
      <w:r>
        <w:rPr>
          <w:rFonts w:ascii="Microsoft YaHei" w:hAnsi="Microsoft YaHei" w:eastAsia="微软雅黑"/>
          <w:b/>
          <w:sz w:val="24"/>
        </w:rPr>
        <w:t>卷四 帝国历法与习俗</w:t>
      </w:r>
    </w:p>
    <w:p>
      <w:pPr>
        <w:ind w:left="567"/>
      </w:pPr>
      <w:r>
        <w:rPr>
          <w:rFonts w:ascii="Times New Roman" w:hAnsi="Times New Roman" w:eastAsia="宋体"/>
          <w:b w:val="0"/>
          <w:sz w:val="22"/>
        </w:rPr>
        <w:t>4.1 帝国日轨历与纪年体系</w:t>
      </w:r>
    </w:p>
    <w:p>
      <w:pPr>
        <w:ind w:left="567"/>
      </w:pPr>
      <w:r>
        <w:rPr>
          <w:rFonts w:ascii="Times New Roman" w:hAnsi="Times New Roman" w:eastAsia="宋体"/>
          <w:b w:val="0"/>
          <w:sz w:val="22"/>
        </w:rPr>
        <w:t>4.2 月份命名与七日周</w:t>
      </w:r>
    </w:p>
    <w:p>
      <w:pPr>
        <w:ind w:left="567"/>
      </w:pPr>
      <w:r>
        <w:rPr>
          <w:rFonts w:ascii="Times New Roman" w:hAnsi="Times New Roman" w:eastAsia="宋体"/>
          <w:b w:val="0"/>
          <w:sz w:val="22"/>
        </w:rPr>
        <w:t>4.3 节日体系</w:t>
      </w:r>
    </w:p>
    <w:p>
      <w:pPr>
        <w:ind w:left="567"/>
      </w:pPr>
      <w:r>
        <w:rPr>
          <w:rFonts w:ascii="Times New Roman" w:hAnsi="Times New Roman" w:eastAsia="宋体"/>
          <w:b w:val="0"/>
          <w:sz w:val="22"/>
        </w:rPr>
        <w:t>4.4 度量衡与货币</w:t>
      </w:r>
    </w:p>
    <w:p>
      <w:pPr>
        <w:ind w:left="227"/>
      </w:pPr>
      <w:r>
        <w:rPr>
          <w:rFonts w:ascii="Microsoft YaHei" w:hAnsi="Microsoft YaHei" w:eastAsia="微软雅黑"/>
          <w:b/>
          <w:sz w:val="24"/>
        </w:rPr>
        <w:t>卷五 帝国学院</w:t>
      </w:r>
    </w:p>
    <w:p>
      <w:pPr>
        <w:ind w:left="567"/>
      </w:pPr>
      <w:r>
        <w:rPr>
          <w:rFonts w:ascii="Times New Roman" w:hAnsi="Times New Roman" w:eastAsia="宋体"/>
          <w:b w:val="0"/>
          <w:sz w:val="22"/>
        </w:rPr>
        <w:t>5.1 学院体系</w:t>
      </w:r>
    </w:p>
    <w:p>
      <w:pPr>
        <w:ind w:left="227"/>
      </w:pPr>
      <w:r>
        <w:rPr>
          <w:rFonts w:ascii="Microsoft YaHei" w:hAnsi="Microsoft YaHei" w:eastAsia="微软雅黑"/>
          <w:b/>
          <w:sz w:val="24"/>
        </w:rPr>
        <w:t>卷六 灵教</w:t>
      </w:r>
    </w:p>
    <w:p>
      <w:pPr>
        <w:ind w:left="567"/>
      </w:pPr>
      <w:r>
        <w:rPr>
          <w:rFonts w:ascii="Times New Roman" w:hAnsi="Times New Roman" w:eastAsia="宋体"/>
          <w:b w:val="0"/>
          <w:sz w:val="22"/>
        </w:rPr>
        <w:t>6.1 灵教：启示之下的饥渴</w:t>
      </w:r>
    </w:p>
    <w:p>
      <w:pPr>
        <w:ind w:left="227"/>
      </w:pPr>
      <w:r>
        <w:rPr>
          <w:rFonts w:ascii="Microsoft YaHei" w:hAnsi="Microsoft YaHei" w:eastAsia="微软雅黑"/>
          <w:b/>
          <w:sz w:val="24"/>
        </w:rPr>
        <w:t>卷七 地理与疆域</w:t>
      </w:r>
    </w:p>
    <w:p>
      <w:pPr>
        <w:ind w:left="567"/>
      </w:pPr>
      <w:r>
        <w:rPr>
          <w:rFonts w:ascii="Times New Roman" w:hAnsi="Times New Roman" w:eastAsia="宋体"/>
          <w:b w:val="0"/>
          <w:sz w:val="22"/>
        </w:rPr>
        <w:t>7.1 厄诺拉大陆与洛斯帝国</w:t>
      </w:r>
    </w:p>
    <w:p>
      <w:pPr>
        <w:ind w:left="227"/>
      </w:pPr>
      <w:r>
        <w:rPr>
          <w:rFonts w:ascii="Microsoft YaHei" w:hAnsi="Microsoft YaHei" w:eastAsia="微软雅黑"/>
          <w:b/>
          <w:sz w:val="24"/>
        </w:rPr>
        <w:t>卷八 帝国政治</w:t>
      </w:r>
    </w:p>
    <w:p>
      <w:pPr>
        <w:ind w:left="567"/>
      </w:pPr>
      <w:r>
        <w:rPr>
          <w:rFonts w:ascii="Times New Roman" w:hAnsi="Times New Roman" w:eastAsia="宋体"/>
          <w:b w:val="0"/>
          <w:sz w:val="22"/>
        </w:rPr>
        <w:t>8.1 皇权与权力结构</w:t>
      </w:r>
    </w:p>
    <w:p>
      <w:pPr>
        <w:ind w:left="227"/>
      </w:pPr>
      <w:r>
        <w:rPr>
          <w:rFonts w:ascii="Microsoft YaHei" w:hAnsi="Microsoft YaHei" w:eastAsia="微软雅黑"/>
          <w:b/>
          <w:sz w:val="24"/>
        </w:rPr>
        <w:t>卷九 贵族体系</w:t>
      </w:r>
    </w:p>
    <w:p>
      <w:pPr>
        <w:ind w:left="567"/>
      </w:pPr>
      <w:r>
        <w:rPr>
          <w:rFonts w:ascii="Times New Roman" w:hAnsi="Times New Roman" w:eastAsia="宋体"/>
          <w:b w:val="0"/>
          <w:sz w:val="22"/>
        </w:rPr>
        <w:t>9.1 贵族治理与家族</w:t>
      </w:r>
    </w:p>
    <w:p>
      <w:pPr>
        <w:ind w:left="227"/>
      </w:pPr>
      <w:r>
        <w:rPr>
          <w:rFonts w:ascii="Microsoft YaHei" w:hAnsi="Microsoft YaHei" w:eastAsia="微软雅黑"/>
          <w:b/>
          <w:sz w:val="24"/>
        </w:rPr>
        <w:t>卷十 军事体系</w:t>
      </w:r>
    </w:p>
    <w:p>
      <w:pPr>
        <w:ind w:left="567"/>
      </w:pPr>
      <w:r>
        <w:rPr>
          <w:rFonts w:ascii="Times New Roman" w:hAnsi="Times New Roman" w:eastAsia="宋体"/>
          <w:b w:val="0"/>
          <w:sz w:val="22"/>
        </w:rPr>
        <w:t>10.1 军团与武装</w:t>
      </w:r>
    </w:p>
    <w:p>
      <w:pPr>
        <w:pStyle w:val="Heading1"/>
      </w:pPr>
      <w:r>
        <w:rPr>
          <w:rFonts w:ascii="Microsoft YaHei" w:hAnsi="Microsoft YaHei" w:eastAsia="微软雅黑"/>
          <w:b/>
          <w:sz w:val="32"/>
        </w:rPr>
        <w:t>自动目录（页码）</w:t>
      </w:r>
    </w:p>
    <w:p>
      <w:r>
        <w:fldChar w:fldCharType="begin"/>
      </w:r>
      <w:r>
        <w:instrText xml:space="preserve"> TOC \o "1-3" \h \z \u </w:instrText>
      </w:r>
      <w:r>
        <w:fldChar w:fldCharType="separate"/>
      </w:r>
      <w:r>
        <w:t>（在 Word/WPS 中右键“更新域”可自动生成带页码目录）</w:t>
      </w:r>
      <w:r>
        <w:fldChar w:fldCharType="end"/>
      </w:r>
    </w:p>
    <w:p>
      <w:r>
        <w:br w:type="page"/>
      </w:r>
    </w:p>
    <w:p>
      <w:pPr>
        <w:pStyle w:val="Heading1"/>
        <w:pageBreakBefore/>
      </w:pPr>
      <w:r>
        <w:rPr>
          <w:rFonts w:ascii="Microsoft YaHei" w:hAnsi="Microsoft YaHei" w:eastAsia="微软雅黑"/>
          <w:b/>
          <w:color w:val="8B2F2F"/>
          <w:sz w:val="32"/>
        </w:rPr>
        <w:t>卷一 世界基石与超凡存在</w:t>
      </w:r>
    </w:p>
    <w:p>
      <w:pPr>
        <w:pStyle w:val="Heading2"/>
      </w:pPr>
      <w:r>
        <w:rPr>
          <w:rFonts w:ascii="Microsoft YaHei" w:hAnsi="Microsoft YaHei" w:eastAsia="微软雅黑"/>
          <w:b/>
          <w:color w:val="1F4E79"/>
          <w:sz w:val="28"/>
        </w:rPr>
        <w:t>1.1 冥界、灵界与邪秽</w:t>
      </w:r>
    </w:p>
    <w:p>
      <w:pPr>
        <w:pStyle w:val="Heading3"/>
      </w:pPr>
      <w:r>
        <w:rPr>
          <w:rFonts w:ascii="Microsoft YaHei" w:hAnsi="Microsoft YaHei" w:eastAsia="微软雅黑"/>
          <w:b/>
          <w:color w:val="444444"/>
          <w:sz w:val="24"/>
        </w:rPr>
        <w:t>【一】 宇宙基石：闭锁的冥界与重叠的灵界</w:t>
      </w:r>
    </w:p>
    <w:p>
      <w:pPr>
        <w:ind w:firstLine="420"/>
      </w:pPr>
      <w:r>
        <w:rPr>
          <w:rFonts w:ascii="Times New Roman" w:hAnsi="Times New Roman" w:eastAsia="宋体"/>
          <w:b w:val="0"/>
          <w:sz w:val="22"/>
        </w:rPr>
        <w:t>这个世界的悲剧，源于一场长达百年的宇宙级“肠梗阻”。</w:t>
      </w:r>
    </w:p>
    <w:p>
      <w:pPr>
        <w:ind w:firstLine="420"/>
      </w:pPr>
      <w:r>
        <w:rPr>
          <w:rFonts w:ascii="Times New Roman" w:hAnsi="Times New Roman" w:eastAsia="宋体"/>
          <w:b w:val="0"/>
          <w:sz w:val="22"/>
        </w:rPr>
        <w:t>闭锁的【冥界】： 近四个世纪前，死者的归宿，——冥界，其入口因莫塔利斯（冥界的创造与执掌者，灵界生物）的失踪而轰然关闭。死亡不再是解脱，而是一场无尽的折磨。逝者的灵魂无法得到安息，只能像下水道里无处排放的污水一样，在现实的边缘堆积、发臭。 混沌的【灵界】：这是一个与现实完全重叠、由纯粹的信息、过去与未来的碎片构成的诡异维度。人类从未踏足此地，但它却在不断地侵蚀现实。里面生活在各种光怪陆离的生物，但是由于屏障的存在他们很少被人类观测到。那些无法进入冥界的孤魂野鬼，在游荡中被灵界的狂乱信息流无情地撕碎、扭曲。 灵界的生物在现世则会受现世法则的排斥而逐渐消亡，除非能够借助某具肉身抵御侵蚀。</w:t>
      </w:r>
    </w:p>
    <w:p>
      <w:pPr>
        <w:ind w:firstLine="420"/>
      </w:pPr>
      <w:r>
        <w:rPr>
          <w:rFonts w:ascii="Times New Roman" w:hAnsi="Times New Roman" w:eastAsia="宋体"/>
          <w:b w:val="0"/>
          <w:sz w:val="22"/>
        </w:rPr>
        <w:t>月亮的异常：在冥界闭锁不久后，人们惊讶的发现月亮逐渐暗淡，以至于到最后仅剩一抹淡淡的印记悬挂于夜空。</w:t>
      </w:r>
    </w:p>
    <w:p>
      <w:pPr>
        <w:pStyle w:val="Heading3"/>
      </w:pPr>
      <w:r>
        <w:rPr>
          <w:rFonts w:ascii="Microsoft YaHei" w:hAnsi="Microsoft YaHei" w:eastAsia="微软雅黑"/>
          <w:b/>
          <w:color w:val="444444"/>
          <w:sz w:val="24"/>
        </w:rPr>
        <w:t>【邪秽】的诞生</w:t>
      </w:r>
    </w:p>
    <w:p>
      <w:pPr>
        <w:ind w:firstLine="420"/>
      </w:pPr>
      <w:r>
        <w:rPr>
          <w:rFonts w:ascii="Times New Roman" w:hAnsi="Times New Roman" w:eastAsia="宋体"/>
          <w:b w:val="0"/>
          <w:sz w:val="22"/>
        </w:rPr>
        <w:t>在灵界中被折磨得丧失所有理智与记忆的孱弱残魂，为了逃离那无形的痛苦，会凭借着对活物的极致嫉妒与憎恨，本能地钻回现实世界，强行与那些没有灵魂的尸骨结合。这就是【邪秽】——它们没有智力，只有撕咬活物的本能。在这个世界，不焚烧尸体就是对全人类的犯罪。</w:t>
      </w:r>
    </w:p>
    <w:p>
      <w:pPr>
        <w:pStyle w:val="Heading2"/>
      </w:pPr>
      <w:r>
        <w:rPr>
          <w:rFonts w:ascii="Microsoft YaHei" w:hAnsi="Microsoft YaHei" w:eastAsia="微软雅黑"/>
          <w:b/>
          <w:color w:val="1F4E79"/>
          <w:sz w:val="28"/>
        </w:rPr>
        <w:t>1.2 异魔与血裔</w:t>
      </w:r>
    </w:p>
    <w:p>
      <w:pPr>
        <w:ind w:firstLine="420"/>
      </w:pPr>
      <w:r>
        <w:rPr>
          <w:rFonts w:ascii="Times New Roman" w:hAnsi="Times New Roman" w:eastAsia="宋体"/>
          <w:b w:val="0"/>
          <w:sz w:val="22"/>
        </w:rPr>
        <w:t>除了死物复活的【邪秽】，现实中流淌的某种未知超凡污染，造就了活着却不如死去的【异魔】。  【异魔】 ： 人类或野兽在活着的时候遭到污染，肉体发生极端且令人作呕的变异。真菌寄生、关节反折、生出腮裂与触手。它们有的如野兽般狩猎，有的却保留着扭曲的智慧和交流能力。它们是荒野上的噩梦，也是洛斯帝国高墙外挥之不去的阴影。</w:t>
      </w:r>
    </w:p>
    <w:p>
      <w:pPr>
        <w:ind w:firstLine="420"/>
      </w:pPr>
      <w:r>
        <w:rPr>
          <w:rFonts w:ascii="Times New Roman" w:hAnsi="Times New Roman" w:eastAsia="宋体"/>
          <w:b w:val="0"/>
          <w:sz w:val="22"/>
        </w:rPr>
        <w:t>人类为了生存，发展出了一种极度病态的技术：将高阶异魔的身体器官（如复眼、真菌触须、腺体）活体剥离，经过粗糙的防腐处理后制成“探测器”。当探测器接触到超凡力量（特别是血裔）时，这些死去的器官会发生剧烈的抽搐或渗出脓液，以此来报警。</w:t>
      </w:r>
    </w:p>
    <w:p>
      <w:pPr>
        <w:ind w:firstLine="420"/>
      </w:pPr>
      <w:r>
        <w:rPr>
          <w:rFonts w:ascii="Times New Roman" w:hAnsi="Times New Roman" w:eastAsia="宋体"/>
          <w:b w:val="0"/>
          <w:sz w:val="22"/>
        </w:rPr>
        <w:t>他们不是没有理智的野兽，他们是另一个社会顶层的捕食者。 由以共情为食的恩帕索沃瑞创造，它作为灵界中较为弱小的存在，于一个世纪前来到现世，为了稳定获取食物，它并没有杀死被吃掉共情能力的生物（是的，血裔里面也有非人类生物）而是将它们改造为血裔，在嗜血状态下狂暴的各种情绪中自然也包含了共情，只是马上被它吞噬。猩红议会与独立城邦：血裔的存在并不是秘密。人类与血裔经历了漫长的战争后，形成了一种诡异的恐怖平衡。血裔拥有自己的城市，由古老而残忍的“精英议会”统治。 理智的倒计时与【猩红血酿】：猩红诅咒是一场高贵的折磨。血裔必须依靠【猩红血酿】（其他种族之血+血裔之血的残酷发酵物）来维持状态。正常：优雅、狡诈的统治者。渴血：理智边缘的焦躁者。嗜血：饮用血酿后化为战力暴增、理智全无情绪混乱且激烈的狂暴绞肉机。凋零：得不到血酿补充，干瘪腐烂、连同类都唾弃的活尸残次品。 渗透与九族之诛：血裔对洛斯帝国的渗透如同癌细胞。他们披着华丽的外衣，用永葆青春、超凡力量或金钱，诱惑着帝国的高层。人类贵族与血裔的地下交易（用活人平民换取血酿）在暗地里猖獗。但这触碰了皇帝的绝对底线——一旦被不眠之眼（一个帝国的秘密组织，集收集情报，暗杀，维护秩序于一体）发现，无论该贵族地位多高，迎接他的都是最为血腥的“诛九族”。成百上千的男女老少会被公开斩首，头颅挂在城墙上，向血裔和所有人类宣告皇权的铁血。</w:t>
      </w:r>
    </w:p>
    <w:p>
      <w:pPr>
        <w:pStyle w:val="Heading1"/>
        <w:pageBreakBefore/>
      </w:pPr>
      <w:r>
        <w:rPr>
          <w:rFonts w:ascii="Microsoft YaHei" w:hAnsi="Microsoft YaHei" w:eastAsia="微软雅黑"/>
          <w:b/>
          <w:color w:val="8B2F2F"/>
          <w:sz w:val="32"/>
        </w:rPr>
        <w:t>卷二 帝国前史与建国</w:t>
      </w:r>
    </w:p>
    <w:p>
      <w:pPr>
        <w:pStyle w:val="Heading2"/>
      </w:pPr>
      <w:r>
        <w:rPr>
          <w:rFonts w:ascii="Microsoft YaHei" w:hAnsi="Microsoft YaHei" w:eastAsia="微软雅黑"/>
          <w:b/>
          <w:color w:val="1F4E79"/>
          <w:sz w:val="28"/>
        </w:rPr>
        <w:t>2.1 人类堡垒：洛斯帝国（帝国前夜、亚诺尔、从王座到帝国）</w:t>
      </w:r>
    </w:p>
    <w:p>
      <w:pPr>
        <w:pStyle w:val="Heading3"/>
      </w:pPr>
      <w:r>
        <w:rPr>
          <w:rFonts w:ascii="Microsoft YaHei" w:hAnsi="Microsoft YaHei" w:eastAsia="微软雅黑"/>
          <w:b/>
          <w:color w:val="444444"/>
          <w:sz w:val="24"/>
        </w:rPr>
        <w:t>【二】 人类堡垒：洛斯帝国 与虚伪的太阳</w:t>
      </w:r>
    </w:p>
    <w:p>
      <w:pPr>
        <w:pStyle w:val="Heading3"/>
      </w:pPr>
      <w:r>
        <w:rPr>
          <w:rFonts w:ascii="Microsoft YaHei" w:hAnsi="Microsoft YaHei" w:eastAsia="微软雅黑"/>
          <w:b/>
          <w:color w:val="444444"/>
          <w:sz w:val="24"/>
        </w:rPr>
        <w:t>卷一·帝国前夜：大灾变与洛斯帝国的诞生</w:t>
      </w:r>
    </w:p>
    <w:p>
      <w:pPr>
        <w:pStyle w:val="Heading3"/>
      </w:pPr>
      <w:r>
        <w:rPr>
          <w:rFonts w:ascii="Microsoft YaHei" w:hAnsi="Microsoft YaHei" w:eastAsia="微软雅黑"/>
          <w:b/>
          <w:color w:val="444444"/>
          <w:sz w:val="24"/>
        </w:rPr>
        <w:t>【一】旧世界的终结</w:t>
      </w:r>
    </w:p>
    <w:p>
      <w:pPr>
        <w:pStyle w:val="Heading3"/>
      </w:pPr>
      <w:r>
        <w:rPr>
          <w:rFonts w:ascii="Microsoft YaHei" w:hAnsi="Microsoft YaHei" w:eastAsia="微软雅黑"/>
          <w:b/>
          <w:color w:val="444444"/>
          <w:sz w:val="24"/>
        </w:rPr>
        <w:t>大灾变前的大陆</w:t>
      </w:r>
    </w:p>
    <w:p>
      <w:pPr>
        <w:ind w:firstLine="420"/>
      </w:pPr>
      <w:r>
        <w:rPr>
          <w:rFonts w:ascii="Times New Roman" w:hAnsi="Times New Roman" w:eastAsia="宋体"/>
          <w:b w:val="0"/>
          <w:sz w:val="22"/>
        </w:rPr>
        <w:t>距今约四百三十年前，厄诺拉大陆上还没有“邪秽”与“异魔”这两个词汇。大陆上散布着大大小小数十个王国、公国与自由城邦，它们彼此征伐、联姻、贸易，过着与所有正常世界无异的日子。人类用刀剑与弓弩互相残杀，也用犁铧与商船建造繁荣。死者被埋葬，生者继续前行——死亡是终点，也是秩序的一部分。</w:t>
      </w:r>
    </w:p>
    <w:p>
      <w:pPr>
        <w:ind w:firstLine="420"/>
      </w:pPr>
      <w:r>
        <w:rPr>
          <w:rFonts w:ascii="Times New Roman" w:hAnsi="Times New Roman" w:eastAsia="宋体"/>
          <w:b w:val="0"/>
          <w:sz w:val="22"/>
        </w:rPr>
        <w:t>没有人知道这场灾难究竟从何时开始。后世的学者根据各城邦残留的断简残篇推断，最初的征兆出现在大陆西部偏远地区：某座村庄的墓地中，一具被野狗刨出的尸体在无人目击的情况下自行站了起来，咬死了第一个活人。</w:t>
      </w:r>
    </w:p>
    <w:p>
      <w:pPr>
        <w:ind w:firstLine="420"/>
      </w:pPr>
      <w:r>
        <w:rPr>
          <w:rFonts w:ascii="Times New Roman" w:hAnsi="Times New Roman" w:eastAsia="宋体"/>
          <w:b w:val="0"/>
          <w:sz w:val="22"/>
        </w:rPr>
        <w:t>消息传到邻近城镇时，没有人在意。毕竟那是野蛮的边陲之地，或许是醉汉的胡言，或许是乡野愚民的迷信。直到同样的报告开始从四面八方涌来。</w:t>
      </w:r>
    </w:p>
    <w:p>
      <w:pPr>
        <w:pStyle w:val="Heading3"/>
      </w:pPr>
      <w:r>
        <w:rPr>
          <w:rFonts w:ascii="Microsoft YaHei" w:hAnsi="Microsoft YaHei" w:eastAsia="微软雅黑"/>
          <w:b/>
          <w:color w:val="444444"/>
          <w:sz w:val="24"/>
        </w:rPr>
        <w:t>死者苏生</w:t>
      </w:r>
    </w:p>
    <w:p>
      <w:pPr>
        <w:ind w:firstLine="420"/>
      </w:pPr>
      <w:r>
        <w:rPr>
          <w:rFonts w:ascii="Times New Roman" w:hAnsi="Times New Roman" w:eastAsia="宋体"/>
          <w:b w:val="0"/>
          <w:sz w:val="22"/>
        </w:rPr>
        <w:t>大灾变的第一阶段，被后世称为“亡者潮”。所有未按特定方式处理的尸体——无论是自然死亡、瘟疫而死，还是战死沙场——都会在一定时间后重新站起，以生者的血肉为食。它们没有智力，没有记忆，只有一种深入骨髓的饥饿。焚烧成为唯一有效的处置手段。然而对于当时正在互相攻伐的人类诸国而言，这意味着一种全新的生存法则：每一具敌人的尸体都不会安息，每一场看似胜利的战役都可能在自己身后埋下更多的敌人。</w:t>
      </w:r>
    </w:p>
    <w:p>
      <w:pPr>
        <w:ind w:firstLine="420"/>
      </w:pPr>
      <w:r>
        <w:rPr>
          <w:rFonts w:ascii="Times New Roman" w:hAnsi="Times New Roman" w:eastAsia="宋体"/>
          <w:b w:val="0"/>
          <w:sz w:val="22"/>
        </w:rPr>
        <w:t>更可怕的是，这些复活的死者并非一次性的威胁。焚烧需要大量燃料，而燃料在战争时期本身就是稀缺资源。当一支军队远征归来，带回阵亡者的遗体花费数日光景，抵达时尸体已经重新站了起来。</w:t>
      </w:r>
    </w:p>
    <w:p>
      <w:pPr>
        <w:pStyle w:val="Heading3"/>
      </w:pPr>
      <w:r>
        <w:rPr>
          <w:rFonts w:ascii="Microsoft YaHei" w:hAnsi="Microsoft YaHei" w:eastAsia="微软雅黑"/>
          <w:b/>
          <w:color w:val="444444"/>
          <w:sz w:val="24"/>
        </w:rPr>
        <w:t>异魔的出现</w:t>
      </w:r>
    </w:p>
    <w:p>
      <w:pPr>
        <w:ind w:firstLine="420"/>
      </w:pPr>
      <w:r>
        <w:rPr>
          <w:rFonts w:ascii="Times New Roman" w:hAnsi="Times New Roman" w:eastAsia="宋体"/>
          <w:b w:val="0"/>
          <w:sz w:val="22"/>
        </w:rPr>
        <w:t>如果说邪秽是死物反噬生者的恐慌，那么异魔的出现则彻底摧毁了人类对于“自然”的认知。</w:t>
      </w:r>
    </w:p>
    <w:p>
      <w:pPr>
        <w:ind w:firstLine="420"/>
      </w:pPr>
      <w:r>
        <w:rPr>
          <w:rFonts w:ascii="Times New Roman" w:hAnsi="Times New Roman" w:eastAsia="宋体"/>
          <w:b w:val="0"/>
          <w:sz w:val="22"/>
        </w:rPr>
        <w:t>就在大陆各国手忙脚乱应对亡者潮时，新的报告从荒野中涌入：活人正在变异。猎人在森林里变成四足爬行的野兽；农夫在田间浑身生出真菌孢子，惨叫着变成一具活动的菌毯；城墙上值守的卫兵长出不属于人类的器官，反身扑向昔日的战友。没有人知道污染源来自何处——是空气？是水源？还是某种看不见的射线？唯一确定的是，远离城墙、深入荒野的人类正在成批成批地消失或异变，而活下来的那些已经不是原来的他们。</w:t>
      </w:r>
    </w:p>
    <w:p>
      <w:pPr>
        <w:ind w:firstLine="420"/>
      </w:pPr>
      <w:r>
        <w:rPr>
          <w:rFonts w:ascii="Times New Roman" w:hAnsi="Times New Roman" w:eastAsia="宋体"/>
          <w:b w:val="0"/>
          <w:sz w:val="22"/>
        </w:rPr>
        <w:t>旧时代的学者们试图寻找答案，但这一代学者至死都没能找到真相。他们既不知道【灵界】的存在，也不知道【莫塔利斯】的失踪，更不知道那些在现实维度之外疯狂挣扎的孤魂野鬼正在扭曲这个世界的底层规则。</w:t>
      </w:r>
    </w:p>
    <w:p>
      <w:pPr>
        <w:ind w:firstLine="420"/>
      </w:pPr>
      <w:r>
        <w:rPr>
          <w:rFonts w:ascii="Times New Roman" w:hAnsi="Times New Roman" w:eastAsia="宋体"/>
          <w:b w:val="0"/>
          <w:sz w:val="22"/>
        </w:rPr>
        <w:t>与此同时，那些已经异变的生物开始主动向人类聚居地发起攻击。与邪秽不同，异魔并非只知道撕咬的低级怪物——其中有相当一部分保留着某种扭曲的智力。它们会绕开防御的薄弱点，会在夜间发动突袭，甚至会互相配合完成狩猎。这意味着人类的敌人不再是无意识的尸体，而是一支支有组织、有战术的掠食者集群。</w:t>
      </w:r>
    </w:p>
    <w:p>
      <w:pPr>
        <w:pStyle w:val="Heading3"/>
      </w:pPr>
      <w:r>
        <w:rPr>
          <w:rFonts w:ascii="Microsoft YaHei" w:hAnsi="Microsoft YaHei" w:eastAsia="微软雅黑"/>
          <w:b/>
          <w:color w:val="444444"/>
          <w:sz w:val="24"/>
        </w:rPr>
        <w:t>缩进城墙之内</w:t>
      </w:r>
    </w:p>
    <w:p>
      <w:pPr>
        <w:ind w:firstLine="420"/>
      </w:pPr>
      <w:r>
        <w:rPr>
          <w:rFonts w:ascii="Times New Roman" w:hAnsi="Times New Roman" w:eastAsia="宋体"/>
          <w:b w:val="0"/>
          <w:sz w:val="22"/>
        </w:rPr>
        <w:t>起初，人类的反应是理所当然的：关闭城门，据墙而守。</w:t>
      </w:r>
    </w:p>
    <w:p>
      <w:pPr>
        <w:ind w:firstLine="420"/>
      </w:pPr>
      <w:r>
        <w:rPr>
          <w:rFonts w:ascii="Times New Roman" w:hAnsi="Times New Roman" w:eastAsia="宋体"/>
          <w:b w:val="0"/>
          <w:sz w:val="22"/>
        </w:rPr>
        <w:t>城墙本就是旧时代战争的产物，用于抵御外敌入侵。在邪秽与异魔冲击的最初数年间，这确实发挥了作用。大多数城邦成功挡住了最初的攻击波。然而，这种看似安全的策略很快暴露出致命的缺陷：大片的农田位于城墙之外。收缩防守意味着放弃最稳定的食物来源，将广袤的耕地拱手让给在荒野上游荡的异魔。城内的存粮是有限的，而战争从未停息。</w:t>
      </w:r>
    </w:p>
    <w:p>
      <w:pPr>
        <w:ind w:firstLine="420"/>
      </w:pPr>
      <w:r>
        <w:rPr>
          <w:rFonts w:ascii="Times New Roman" w:hAnsi="Times New Roman" w:eastAsia="宋体"/>
          <w:b w:val="0"/>
          <w:sz w:val="22"/>
        </w:rPr>
        <w:t>更致命的是死亡循环。每一次异魔冲击城墙，都会造成守城士兵的伤亡。珍贵的燃料需要优先用于烹饪——否则活人先饿死。于是，阵亡的士兵不能被焚烧，他们的尸体被草草丢出城墙，任其腐烂。几天之后，这些曾经并肩作战的同伴会变成新的邪秽，再度冲击同一道城墙。</w:t>
      </w:r>
    </w:p>
    <w:p>
      <w:pPr>
        <w:ind w:firstLine="420"/>
      </w:pPr>
      <w:r>
        <w:rPr>
          <w:rFonts w:ascii="Times New Roman" w:hAnsi="Times New Roman" w:eastAsia="宋体"/>
          <w:b w:val="0"/>
          <w:sz w:val="22"/>
        </w:rPr>
        <w:t>这是人类历史上最绝望的一段岁月：你杀死的敌人会重新站起来，你死去的袍泽也会。每一场战斗都在消耗燃料与粮食，而换来的不过是下一次战斗的到来。大规模的饥荒开始在城市内部蔓延。贵族阶层凭借囤积的存粮维持体面，而平民开始吃草根、啃树皮，甚至更糟的东西。</w:t>
      </w:r>
    </w:p>
    <w:p>
      <w:pPr>
        <w:ind w:firstLine="420"/>
      </w:pPr>
      <w:r>
        <w:rPr>
          <w:rFonts w:ascii="Times New Roman" w:hAnsi="Times New Roman" w:eastAsia="宋体"/>
          <w:b w:val="0"/>
          <w:sz w:val="22"/>
        </w:rPr>
        <w:t>城池，一个接一个地在饥饿与内外夹击下沦陷。曾经繁华的王国变成了空无一人的废墟。厄诺拉大陆上的人类人口在短短一代人的时间内锐减了超过六成。教会日复一日地祈祷神明降下拯救，然而天穹之上没有传来任何回应。这座大陆上的人类已经站在了灭绝的边缘，他们需要的不再是祈祷，而是一个能在废墟中燃起火把的人。</w:t>
      </w:r>
    </w:p>
    <w:p>
      <w:pPr>
        <w:pStyle w:val="Heading3"/>
      </w:pPr>
      <w:r>
        <w:rPr>
          <w:rFonts w:ascii="Microsoft YaHei" w:hAnsi="Microsoft YaHei" w:eastAsia="微软雅黑"/>
          <w:b/>
          <w:color w:val="444444"/>
          <w:sz w:val="24"/>
        </w:rPr>
        <w:t>【二】亚诺尔·赫斯提亚</w:t>
      </w:r>
    </w:p>
    <w:p>
      <w:pPr>
        <w:pStyle w:val="Heading3"/>
      </w:pPr>
      <w:r>
        <w:rPr>
          <w:rFonts w:ascii="Microsoft YaHei" w:hAnsi="Microsoft YaHei" w:eastAsia="微软雅黑"/>
          <w:b/>
          <w:color w:val="444444"/>
          <w:sz w:val="24"/>
        </w:rPr>
        <w:t>命运的起点</w:t>
      </w:r>
    </w:p>
    <w:p>
      <w:pPr>
        <w:ind w:firstLine="420"/>
      </w:pPr>
      <w:r>
        <w:rPr>
          <w:rFonts w:ascii="Times New Roman" w:hAnsi="Times New Roman" w:eastAsia="宋体"/>
          <w:b w:val="0"/>
          <w:sz w:val="22"/>
        </w:rPr>
        <w:t>亚诺尔·赫斯提亚，后来被称为“赫斯提亚一世”的男人，在大灾变爆发时年约三十岁。按照任何一个正常社会的评判标准，彼时的他都是一个不折不扣的失败者：无产、无业、无家眷，靠在街头帮人打架收债混日子。他的故乡是法洛斯平原东部一座没有名字值得被历史记住的小城池，城墙不高，人口不过数万。</w:t>
      </w:r>
    </w:p>
    <w:p>
      <w:pPr>
        <w:ind w:firstLine="420"/>
      </w:pPr>
      <w:r>
        <w:rPr>
          <w:rFonts w:ascii="Times New Roman" w:hAnsi="Times New Roman" w:eastAsia="宋体"/>
          <w:b w:val="0"/>
          <w:sz w:val="22"/>
        </w:rPr>
        <w:t>当城卫军因人手不足开始大规模扩招时，亚诺尔为了混一口饭吃报名入伍。没人指望这些临时招募的民兵能派上多大用场，只是多一个活人站岗、多一双手投掷石块而已。</w:t>
      </w:r>
    </w:p>
    <w:p>
      <w:pPr>
        <w:ind w:firstLine="420"/>
      </w:pPr>
      <w:r>
        <w:rPr>
          <w:rFonts w:ascii="Times New Roman" w:hAnsi="Times New Roman" w:eastAsia="宋体"/>
          <w:b w:val="0"/>
          <w:sz w:val="22"/>
        </w:rPr>
        <w:t>但亚诺尔身上带着一种在街头摸爬滚打多年淬炼出来的特质：他懂得如何让人听从自己。那不是高高在上的权威，而是一种混合了江湖义气、恰到好处的威胁和偶尔流露的真挚关切的复杂能力。与他同队的士兵发现，跟着这个昔日的混混，活下来的概率似乎比别人大一些。</w:t>
      </w:r>
    </w:p>
    <w:p>
      <w:pPr>
        <w:ind w:firstLine="420"/>
      </w:pPr>
      <w:r>
        <w:rPr>
          <w:rFonts w:ascii="Times New Roman" w:hAnsi="Times New Roman" w:eastAsia="宋体"/>
          <w:b w:val="0"/>
          <w:sz w:val="22"/>
        </w:rPr>
        <w:t>一年之内，他从普通士兵升为小队长；三年后，他成了城主的亲卫队长。</w:t>
      </w:r>
    </w:p>
    <w:p>
      <w:pPr>
        <w:pStyle w:val="Heading3"/>
      </w:pPr>
      <w:r>
        <w:rPr>
          <w:rFonts w:ascii="Microsoft YaHei" w:hAnsi="Microsoft YaHei" w:eastAsia="微软雅黑"/>
          <w:b/>
          <w:color w:val="444444"/>
          <w:sz w:val="24"/>
        </w:rPr>
        <w:t>第一次觉醒</w:t>
      </w:r>
    </w:p>
    <w:p>
      <w:pPr>
        <w:ind w:firstLine="420"/>
      </w:pPr>
      <w:r>
        <w:rPr>
          <w:rFonts w:ascii="Times New Roman" w:hAnsi="Times New Roman" w:eastAsia="宋体"/>
          <w:b w:val="0"/>
          <w:sz w:val="22"/>
        </w:rPr>
        <w:t>彼时的城池局势尚可勉力维持。城外的荒野中粮食还有不少，城主定期派遣城卫军出城，前往周边没有城墙保护的村镇搜刮存粮。起初，收获尚可。但随着时间推移，外出士兵的伤亡率直线攀升，每次带回的粮食却越来越少。</w:t>
      </w:r>
    </w:p>
    <w:p>
      <w:pPr>
        <w:ind w:firstLine="420"/>
      </w:pPr>
      <w:r>
        <w:rPr>
          <w:rFonts w:ascii="Times New Roman" w:hAnsi="Times New Roman" w:eastAsia="宋体"/>
          <w:b w:val="0"/>
          <w:sz w:val="22"/>
        </w:rPr>
        <w:t>亚诺尔注意到了变化。不是表面的变化——士兵伤亡率、粮食数量——而是更深层的东西。他开始发现，在搜刮过程中遇到的异魔数量非但没有减少，反而在增加。有一次，他的小队在废弃磨坊中撞见了一只蜷缩在角落的生物，体型仅有成年异魔一半大小，尚未长出完整的甲壳，却已具备了同样的攻击性。他的副手一刀砍下了它的头。</w:t>
      </w:r>
    </w:p>
    <w:p>
      <w:pPr>
        <w:ind w:firstLine="420"/>
      </w:pPr>
      <w:r>
        <w:rPr>
          <w:rFonts w:ascii="Times New Roman" w:hAnsi="Times New Roman" w:eastAsia="宋体"/>
          <w:b w:val="0"/>
          <w:sz w:val="22"/>
        </w:rPr>
        <w:t>“这是幼崽。”亚诺尔当晚在日记中写道，“它们正在繁殖。这不是一场即将结束的瘟疫，而是一场刚刚开始的战争。”</w:t>
      </w:r>
    </w:p>
    <w:p>
      <w:pPr>
        <w:ind w:firstLine="420"/>
      </w:pPr>
      <w:r>
        <w:rPr>
          <w:rFonts w:ascii="Times New Roman" w:hAnsi="Times New Roman" w:eastAsia="宋体"/>
          <w:b w:val="0"/>
          <w:sz w:val="22"/>
        </w:rPr>
        <w:t>他带着这只幼体的尸体返回城内，请求面见城主。此时那位城主已经趁乱宣布独立建国，自封为王，正在享受从未有过的尊荣。亚诺尔被允许觐见，但他带来的消息显然不是城主想听的。在觐见结束时，城主明确告诉他：任何关于“异魔数量在增加”的消息，不得向任何人透露。“动摇军心者，以叛国论处。”城主说这句话的时候，眼神是冷的。</w:t>
      </w:r>
    </w:p>
    <w:p>
      <w:pPr>
        <w:ind w:firstLine="420"/>
      </w:pPr>
      <w:r>
        <w:rPr>
          <w:rFonts w:ascii="Times New Roman" w:hAnsi="Times New Roman" w:eastAsia="宋体"/>
          <w:b w:val="0"/>
          <w:sz w:val="22"/>
        </w:rPr>
        <w:t>与此同时，城主府和贵族们在恐慌之后很快想出了一个对自己而言足够舒适的生活方式：利用城卫军搜刮回来的粮食（那些沾着士兵鲜血的粮食）囤入自家地窖，维持每日的丰盛餐桌；至于百姓的饥饿，不在他们的考虑范围之内。城内的平民开始在城墙根下挖野草、剥树皮充饥，倒毙街头的尸体越来越多，而每一个饿死的人如果不被焚烧，又会变成新的敌人。</w:t>
      </w:r>
    </w:p>
    <w:p>
      <w:pPr>
        <w:ind w:firstLine="420"/>
      </w:pPr>
      <w:r>
        <w:rPr>
          <w:rFonts w:ascii="Times New Roman" w:hAnsi="Times New Roman" w:eastAsia="宋体"/>
          <w:b w:val="0"/>
          <w:sz w:val="22"/>
        </w:rPr>
        <w:t>亚诺尔起初还抱有幻想，认为只要等到下一次觐见时把话说得更明白，城主会醒悟的。直到他手下一名士兵在街边发现自己的妹妹因饥饿而死，那名士兵几乎当场崩溃。</w:t>
      </w:r>
    </w:p>
    <w:p>
      <w:pPr>
        <w:ind w:firstLine="420"/>
      </w:pPr>
      <w:r>
        <w:rPr>
          <w:rFonts w:ascii="Times New Roman" w:hAnsi="Times New Roman" w:eastAsia="宋体"/>
          <w:b w:val="0"/>
          <w:sz w:val="22"/>
        </w:rPr>
        <w:t>那一天晚上，亚诺尔做出了决定。</w:t>
      </w:r>
    </w:p>
    <w:p>
      <w:pPr>
        <w:pStyle w:val="Heading3"/>
      </w:pPr>
      <w:r>
        <w:rPr>
          <w:rFonts w:ascii="Microsoft YaHei" w:hAnsi="Microsoft YaHei" w:eastAsia="微软雅黑"/>
          <w:b/>
          <w:color w:val="444444"/>
          <w:sz w:val="24"/>
        </w:rPr>
        <w:t>火把演讲</w:t>
      </w:r>
    </w:p>
    <w:p>
      <w:pPr>
        <w:ind w:firstLine="420"/>
      </w:pPr>
      <w:r>
        <w:rPr>
          <w:rFonts w:ascii="Times New Roman" w:hAnsi="Times New Roman" w:eastAsia="宋体"/>
          <w:b w:val="0"/>
          <w:sz w:val="22"/>
        </w:rPr>
        <w:t>有关亚诺尔出城前夜对亲信部下的演讲，后世有多种版本的记载。最广为流传的版本出自《赫斯提亚战纪》，其中一段话被后来的中央军团写入新兵训词：</w:t>
      </w:r>
    </w:p>
    <w:p>
      <w:pPr>
        <w:ind w:firstLine="420"/>
      </w:pPr>
      <w:r>
        <w:rPr>
          <w:rFonts w:ascii="Times New Roman" w:hAnsi="Times New Roman" w:eastAsia="宋体"/>
          <w:b w:val="0"/>
          <w:sz w:val="22"/>
        </w:rPr>
        <w:t>“……或许你们觉得，再坚守下去，总有一日城外的怪物会死完，我们会活下去。但你们好好想想，最近几次外出搜索，遇到的怪物是更多了还是更少了？这就是证据——这是一只幼年体的暴食蜘蛛，我们牺牲了三个兄弟才把它活捉回来。那帮坐在城主府里的畜生，把我们带回来的沾着血的粮食藏进自己的地窖，而城里的百姓、你们的亲人、朋友们却在吃野草、啃树皮！如果你们还想活下去，就跟我一起去把城外那些该死的异魔巢穴毁掉，让我们的农民可以重新出城耕种！我们可能会死，但是我们的亲人、孩子会活下去。”</w:t>
      </w:r>
    </w:p>
    <w:p>
      <w:pPr>
        <w:ind w:firstLine="420"/>
      </w:pPr>
      <w:r>
        <w:rPr>
          <w:rFonts w:ascii="Times New Roman" w:hAnsi="Times New Roman" w:eastAsia="宋体"/>
          <w:b w:val="0"/>
          <w:sz w:val="22"/>
        </w:rPr>
        <w:t>演讲的效果超出了亚诺尔自己的预期。超过半个城卫军——近五百人——在天亮前集结完毕，带着武器与火把跟随他出城。他们没有征得城主的同意。</w:t>
      </w:r>
    </w:p>
    <w:p>
      <w:pPr>
        <w:ind w:firstLine="420"/>
      </w:pPr>
      <w:r>
        <w:rPr>
          <w:rFonts w:ascii="Times New Roman" w:hAnsi="Times New Roman" w:eastAsia="宋体"/>
          <w:b w:val="0"/>
          <w:sz w:val="22"/>
        </w:rPr>
        <w:t>从城东到城西，亚诺尔率领这支临时组建的力量对城外已知的异魔巢穴逐一进行了清剿。许多幼年异魔和尚未发育完全的巢穴被焚烧殆尽。这是一场在军事上算不上大规模的突袭行动，但它的意义不在当日的战果，而在于证明了一件事：人类并非只能龟缩于城墙之内等死。</w:t>
      </w:r>
    </w:p>
    <w:p>
      <w:pPr>
        <w:ind w:firstLine="420"/>
      </w:pPr>
      <w:r>
        <w:rPr>
          <w:rFonts w:ascii="Times New Roman" w:hAnsi="Times New Roman" w:eastAsia="宋体"/>
          <w:b w:val="0"/>
          <w:sz w:val="22"/>
        </w:rPr>
        <w:t>代价是沉重的。近三百人没能活着回到城门口。黎明时分，亚诺尔带着浑身血污的两百余名幸存者准备回城，迎接他预想中的英雄待遇。</w:t>
      </w:r>
    </w:p>
    <w:p>
      <w:pPr>
        <w:ind w:firstLine="420"/>
      </w:pPr>
      <w:r>
        <w:rPr>
          <w:rFonts w:ascii="Times New Roman" w:hAnsi="Times New Roman" w:eastAsia="宋体"/>
          <w:b w:val="0"/>
          <w:sz w:val="22"/>
        </w:rPr>
        <w:t>但城墙下，他的另一名亲信已经策马出城截住了他。</w:t>
      </w:r>
    </w:p>
    <w:p>
      <w:pPr>
        <w:ind w:firstLine="420"/>
      </w:pPr>
      <w:r>
        <w:rPr>
          <w:rFonts w:ascii="Times New Roman" w:hAnsi="Times New Roman" w:eastAsia="宋体"/>
          <w:b w:val="0"/>
          <w:sz w:val="22"/>
        </w:rPr>
        <w:t>“别进城。”亲信说，“城主已经宣布了——所有私自行动者都是叛国者。你的通缉令已经在全城张贴。”</w:t>
      </w:r>
    </w:p>
    <w:p>
      <w:pPr>
        <w:ind w:firstLine="420"/>
      </w:pPr>
      <w:r>
        <w:rPr>
          <w:rFonts w:ascii="Times New Roman" w:hAnsi="Times New Roman" w:eastAsia="宋体"/>
          <w:b w:val="0"/>
          <w:sz w:val="22"/>
        </w:rPr>
        <w:t>另一位一直与亚诺尔存在竞争关系的亲卫队长，在亚诺尔私自出城后迅速向城主汇报了此事。在他看来，这是一次完美的机会同时清除自己的竞争对手与这个不安分的同僚：亚诺尔擅自调动城卫军主力出城，这等同于未经君主许可擅自调动军队。在任何时代，这都是对统治权的根本挑战。城主无法容忍——他无法容忍的并非屠杀异魔本身，而是有人能在自己毫不知情的情况下带走大半个城卫军。</w:t>
      </w:r>
    </w:p>
    <w:p>
      <w:pPr>
        <w:ind w:firstLine="420"/>
      </w:pPr>
      <w:r>
        <w:rPr>
          <w:rFonts w:ascii="Times New Roman" w:hAnsi="Times New Roman" w:eastAsia="宋体"/>
          <w:b w:val="0"/>
          <w:sz w:val="22"/>
        </w:rPr>
        <w:t>亚诺尔转身望向身后的两百名士兵。他们已经不可能回城，他们的家人还留在那座城里，但他们自己已经被宣判了死刑。</w:t>
      </w:r>
    </w:p>
    <w:p>
      <w:pPr>
        <w:ind w:firstLine="420"/>
      </w:pPr>
      <w:r>
        <w:rPr>
          <w:rFonts w:ascii="Times New Roman" w:hAnsi="Times New Roman" w:eastAsia="宋体"/>
          <w:b w:val="0"/>
          <w:sz w:val="22"/>
        </w:rPr>
        <w:t>“那我们现在去哪？”有人问。</w:t>
      </w:r>
    </w:p>
    <w:p>
      <w:pPr>
        <w:ind w:firstLine="420"/>
      </w:pPr>
      <w:r>
        <w:rPr>
          <w:rFonts w:ascii="Times New Roman" w:hAnsi="Times New Roman" w:eastAsia="宋体"/>
          <w:b w:val="0"/>
          <w:sz w:val="22"/>
        </w:rPr>
        <w:t>亚诺尔沉默了很久，然后指向荒野的方向。</w:t>
      </w:r>
    </w:p>
    <w:p>
      <w:pPr>
        <w:ind w:firstLine="420"/>
      </w:pPr>
      <w:r>
        <w:rPr>
          <w:rFonts w:ascii="Times New Roman" w:hAnsi="Times New Roman" w:eastAsia="宋体"/>
          <w:b w:val="0"/>
          <w:sz w:val="22"/>
        </w:rPr>
        <w:t>“去下一座城。”</w:t>
      </w:r>
    </w:p>
    <w:p>
      <w:pPr>
        <w:pStyle w:val="Heading3"/>
      </w:pPr>
      <w:r>
        <w:rPr>
          <w:rFonts w:ascii="Microsoft YaHei" w:hAnsi="Microsoft YaHei" w:eastAsia="微软雅黑"/>
          <w:b/>
          <w:color w:val="444444"/>
          <w:sz w:val="24"/>
        </w:rPr>
        <w:t>崛起之路</w:t>
      </w:r>
    </w:p>
    <w:p>
      <w:pPr>
        <w:ind w:firstLine="420"/>
      </w:pPr>
      <w:r>
        <w:rPr>
          <w:rFonts w:ascii="Times New Roman" w:hAnsi="Times New Roman" w:eastAsia="宋体"/>
          <w:b w:val="0"/>
          <w:sz w:val="22"/>
        </w:rPr>
        <w:t>带着两百名经历过生死血战的精锐老兵，亚诺尔硬生生在异魔横行的荒野中杀出一条通往下一座城池的道路。当他们抵达时，那座城池的城主——一位在后世记载中被描述为“雄主”的人物——没有将他们拒之门外。他从这支浑身浴血的队伍身上看到了某种自己城池所缺少的东西：不是武力，而是一种信念。</w:t>
      </w:r>
    </w:p>
    <w:p>
      <w:pPr>
        <w:ind w:firstLine="420"/>
      </w:pPr>
      <w:r>
        <w:rPr>
          <w:rFonts w:ascii="Times New Roman" w:hAnsi="Times New Roman" w:eastAsia="宋体"/>
          <w:b w:val="0"/>
          <w:sz w:val="22"/>
        </w:rPr>
        <w:t>城主收留了亚诺尔和他的残兵。不久后，他将自己的女儿许配给了这个出身低微的外来者。</w:t>
      </w:r>
    </w:p>
    <w:p>
      <w:pPr>
        <w:ind w:firstLine="420"/>
      </w:pPr>
      <w:r>
        <w:rPr>
          <w:rFonts w:ascii="Times New Roman" w:hAnsi="Times New Roman" w:eastAsia="宋体"/>
          <w:b w:val="0"/>
          <w:sz w:val="22"/>
        </w:rPr>
        <w:t>此后不久，城主暴毙。死因在官方记录中被模糊地记载为“急症”，但没有人深入调查，也没有人真正关心。在末日来临的时代，死亡是最不值钱的东西。</w:t>
      </w:r>
    </w:p>
    <w:p>
      <w:pPr>
        <w:ind w:firstLine="420"/>
      </w:pPr>
      <w:r>
        <w:rPr>
          <w:rFonts w:ascii="Times New Roman" w:hAnsi="Times New Roman" w:eastAsia="宋体"/>
          <w:b w:val="0"/>
          <w:sz w:val="22"/>
        </w:rPr>
        <w:t>亚诺尔凭借着女婿身份和多年来在街头与军中磨砺出的手腕，迅速掌控了城内局势。反对者被肃清的时间比他本人预想的还要短。</w:t>
      </w:r>
    </w:p>
    <w:p>
      <w:pPr>
        <w:ind w:firstLine="420"/>
      </w:pPr>
      <w:r>
        <w:rPr>
          <w:rFonts w:ascii="Times New Roman" w:hAnsi="Times New Roman" w:eastAsia="宋体"/>
          <w:b w:val="0"/>
          <w:sz w:val="22"/>
        </w:rPr>
        <w:t>这是他第一次拥有一座完全属于自己的城池。他没有把它当成避难的堡垒，而是一座战争的兵工厂。</w:t>
      </w:r>
    </w:p>
    <w:p>
      <w:pPr>
        <w:pStyle w:val="Heading3"/>
      </w:pPr>
      <w:r>
        <w:rPr>
          <w:rFonts w:ascii="Microsoft YaHei" w:hAnsi="Microsoft YaHei" w:eastAsia="微软雅黑"/>
          <w:b/>
          <w:color w:val="444444"/>
          <w:sz w:val="24"/>
        </w:rPr>
        <w:t>赫斯提亚模式</w:t>
      </w:r>
    </w:p>
    <w:p>
      <w:pPr>
        <w:ind w:firstLine="420"/>
      </w:pPr>
      <w:r>
        <w:rPr>
          <w:rFonts w:ascii="Times New Roman" w:hAnsi="Times New Roman" w:eastAsia="宋体"/>
          <w:b w:val="0"/>
          <w:sz w:val="22"/>
        </w:rPr>
        <w:t>亚诺尔在接管城池后推行的政策，后来被历史学家命名为“赫斯提亚模式”——一套在末日环境下将城市转变为军事-生产复合体的系统性方案。其核心逻辑简单到近乎残酷，却在当时的人类社会前所未有：</w:t>
      </w:r>
    </w:p>
    <w:p>
      <w:pPr>
        <w:ind w:firstLine="420"/>
      </w:pPr>
      <w:r>
        <w:rPr>
          <w:rFonts w:ascii="Times New Roman" w:hAnsi="Times New Roman" w:eastAsia="宋体"/>
          <w:b w:val="0"/>
          <w:sz w:val="22"/>
        </w:rPr>
        <w:t>首先，他用暴烈的强制手段逼迫贵族交出囤积的粮食与财产。那些拒绝的贵族被公开处决，罪名是“在人类存亡之际囤积生存物资”。他们的粮食被充入公共仓库，按严格的定额分配给所有参战士兵和参与农耕的平民。</w:t>
      </w:r>
    </w:p>
    <w:p>
      <w:pPr>
        <w:ind w:firstLine="420"/>
      </w:pPr>
      <w:r>
        <w:rPr>
          <w:rFonts w:ascii="Times New Roman" w:hAnsi="Times New Roman" w:eastAsia="宋体"/>
          <w:b w:val="0"/>
          <w:sz w:val="22"/>
        </w:rPr>
        <w:t>其次，他用查抄贵族财产所得的金银大量扩充军队，征召城中所有适龄男子接受军事训练。军队不再是贵族的私有护卫，而是城市的公共暴力机器。</w:t>
      </w:r>
    </w:p>
    <w:p>
      <w:pPr>
        <w:ind w:firstLine="420"/>
      </w:pPr>
      <w:r>
        <w:rPr>
          <w:rFonts w:ascii="Times New Roman" w:hAnsi="Times New Roman" w:eastAsia="宋体"/>
          <w:b w:val="0"/>
          <w:sz w:val="22"/>
        </w:rPr>
        <w:t>第三，他命令这支新组建的军队主动向城外推进，将异魔驱离城墙周边区域，恢复大片耕地的安全。农民被武装民兵护送出城耕种。很快，城市的粮食自给率从零提升到接近七成。</w:t>
      </w:r>
    </w:p>
    <w:p>
      <w:pPr>
        <w:ind w:firstLine="420"/>
      </w:pPr>
      <w:r>
        <w:rPr>
          <w:rFonts w:ascii="Times New Roman" w:hAnsi="Times New Roman" w:eastAsia="宋体"/>
          <w:b w:val="0"/>
          <w:sz w:val="22"/>
        </w:rPr>
        <w:t>最后，也是最为关键的一步——他控制了煤矿生产。每一具尸体必须在规定时间内焚化，违令者的家属连坐受罚。邪秽的再生链条被从源头切断，城池内部的死亡率在一个月内下降了近百分之九十。</w:t>
      </w:r>
    </w:p>
    <w:p>
      <w:pPr>
        <w:ind w:firstLine="420"/>
      </w:pPr>
      <w:r>
        <w:rPr>
          <w:rFonts w:ascii="Times New Roman" w:hAnsi="Times New Roman" w:eastAsia="宋体"/>
          <w:b w:val="0"/>
          <w:sz w:val="22"/>
        </w:rPr>
        <w:t>这座城市没有崩溃。相反，它在所有人预期它将被围困至灭亡的时候，开始扩张。</w:t>
      </w:r>
    </w:p>
    <w:p>
      <w:pPr>
        <w:pStyle w:val="Heading3"/>
      </w:pPr>
      <w:r>
        <w:rPr>
          <w:rFonts w:ascii="Microsoft YaHei" w:hAnsi="Microsoft YaHei" w:eastAsia="微软雅黑"/>
          <w:b/>
          <w:color w:val="444444"/>
          <w:sz w:val="24"/>
        </w:rPr>
        <w:t>【三】从王座到帝国</w:t>
      </w:r>
    </w:p>
    <w:p>
      <w:pPr>
        <w:pStyle w:val="Heading3"/>
      </w:pPr>
      <w:r>
        <w:rPr>
          <w:rFonts w:ascii="Microsoft YaHei" w:hAnsi="Microsoft YaHei" w:eastAsia="微软雅黑"/>
          <w:b/>
          <w:color w:val="444444"/>
          <w:sz w:val="24"/>
        </w:rPr>
        <w:t>洛斯建国</w:t>
      </w:r>
    </w:p>
    <w:p>
      <w:pPr>
        <w:ind w:firstLine="420"/>
      </w:pPr>
      <w:r>
        <w:rPr>
          <w:rFonts w:ascii="Times New Roman" w:hAnsi="Times New Roman" w:eastAsia="宋体"/>
          <w:b w:val="0"/>
          <w:sz w:val="22"/>
        </w:rPr>
        <w:t>当亚诺尔所在城市的粮仓堆满储备、军队足以主动出击时，周边那些仍然龟缩防御的城池不可避免地以敬畏和依附的目光重新审视了这座新生的堡垒。难民从各地涌入，城池不断扩建外城墙以容纳新增的人口。亚诺尔接纳了所有能握住武器或扶住犁铧的人，但人口增加意味着组织度的指数级攀升——而这恰好是他最擅长的事。</w:t>
      </w:r>
    </w:p>
    <w:p>
      <w:pPr>
        <w:ind w:firstLine="420"/>
      </w:pPr>
      <w:r>
        <w:rPr>
          <w:rFonts w:ascii="Times New Roman" w:hAnsi="Times New Roman" w:eastAsia="宋体"/>
          <w:b w:val="0"/>
          <w:sz w:val="22"/>
        </w:rPr>
        <w:t>在他四十岁时，亚诺尔正式宣告建立洛斯国，以自己家族的姓氏“赫斯提亚”作为国号，定都洛斯城——一个在旧时代从未被任何人注意过的法洛斯平原核心地带。在建国典礼上，他发表了被称为“第二次著名演讲”的简短宣告：</w:t>
      </w:r>
    </w:p>
    <w:p>
      <w:pPr>
        <w:ind w:firstLine="420"/>
      </w:pPr>
      <w:r>
        <w:rPr>
          <w:rFonts w:ascii="Times New Roman" w:hAnsi="Times New Roman" w:eastAsia="宋体"/>
          <w:b w:val="0"/>
          <w:sz w:val="22"/>
        </w:rPr>
        <w:t>“我不向任何神灵祈祷，因为神灵从未回应过我们的呼号。我不向任何旧王宣誓效忠，因为他们在城墙后坐视我们的同胞死去。从今日起，洛斯国只有一个承诺：每一个愿意为人类生存而战的人，都将拥有活路。不要求你信神，只要求你守纪律；不要求你崇拜我，只要求你在异魔面前不逃跑。”</w:t>
      </w:r>
    </w:p>
    <w:p>
      <w:pPr>
        <w:ind w:firstLine="420"/>
      </w:pPr>
      <w:r>
        <w:rPr>
          <w:rFonts w:ascii="Times New Roman" w:hAnsi="Times New Roman" w:eastAsia="宋体"/>
          <w:b w:val="0"/>
          <w:sz w:val="22"/>
        </w:rPr>
        <w:t>这段讲话后来被刻在洛斯城议政殿的正门上，至今仍可辨认被岁月侵蚀的字迹。</w:t>
      </w:r>
    </w:p>
    <w:p>
      <w:pPr>
        <w:pStyle w:val="Heading3"/>
      </w:pPr>
      <w:r>
        <w:rPr>
          <w:rFonts w:ascii="Microsoft YaHei" w:hAnsi="Microsoft YaHei" w:eastAsia="微软雅黑"/>
          <w:b/>
          <w:color w:val="444444"/>
          <w:sz w:val="24"/>
        </w:rPr>
        <w:t>统一战争</w:t>
      </w:r>
    </w:p>
    <w:p>
      <w:pPr>
        <w:ind w:firstLine="420"/>
      </w:pPr>
      <w:r>
        <w:rPr>
          <w:rFonts w:ascii="Times New Roman" w:hAnsi="Times New Roman" w:eastAsia="宋体"/>
          <w:b w:val="0"/>
          <w:sz w:val="22"/>
        </w:rPr>
        <w:t>此时的厄诺拉大陆已经度过了最黑暗的崩溃期。那些在大灾变浪潮中活下来的城池大多完成了类似的残酷筛选：囤粮的贵族被推翻或自行逃亡，幸存者群体在军事化的自保政体下形成一个个封闭的城邦。它们各自为政，彼此几乎不联系，因为城与城之间的距离意味着穿越异魔的领地。没有哪个城主愿意在城墙上看到另一座城的旗帜——那意味着另一支军队，而那些军人也可能已经挨了很久的饿。</w:t>
      </w:r>
    </w:p>
    <w:p>
      <w:pPr>
        <w:ind w:firstLine="420"/>
      </w:pPr>
      <w:r>
        <w:rPr>
          <w:rFonts w:ascii="Times New Roman" w:hAnsi="Times New Roman" w:eastAsia="宋体"/>
          <w:b w:val="0"/>
          <w:sz w:val="22"/>
        </w:rPr>
        <w:t>亚诺尔的统一战争与旧时代的征服战争存在本质区别。他不是要去“打败”这些城池，而是要去“救下”它们。当一个洛斯军队的先锋营出现在某座被围困多时的城池外围时，他们带来的不是攻城锤，而是突破异魔包围圈的重装步兵方阵。</w:t>
      </w:r>
    </w:p>
    <w:p>
      <w:pPr>
        <w:ind w:firstLine="420"/>
      </w:pPr>
      <w:r>
        <w:rPr>
          <w:rFonts w:ascii="Times New Roman" w:hAnsi="Times New Roman" w:eastAsia="宋体"/>
          <w:b w:val="0"/>
          <w:sz w:val="22"/>
        </w:rPr>
        <w:t>大多数城池在被解围后选择了归顺——因为他们已经太累了，累到对政治谈判失去了兴趣，累到只要能保证粮食和焚烧尸体的煤炭，谁当皇帝都可以。少数试图抵抗的城主很快发现，他们手下的士兵并不愿意对自己真正的同类作战，尤其是在城墙上可以看到异魔正渐渐聚集的时候。</w:t>
      </w:r>
    </w:p>
    <w:p>
      <w:pPr>
        <w:ind w:firstLine="420"/>
      </w:pPr>
      <w:r>
        <w:rPr>
          <w:rFonts w:ascii="Times New Roman" w:hAnsi="Times New Roman" w:eastAsia="宋体"/>
          <w:b w:val="0"/>
          <w:sz w:val="22"/>
        </w:rPr>
        <w:t>这场战争持续了十五年。亚诺尔在五十五岁时，完成了厄诺拉大陆有史以来最广袤的政治统一。</w:t>
      </w:r>
    </w:p>
    <w:p>
      <w:pPr>
        <w:pStyle w:val="Heading3"/>
      </w:pPr>
      <w:r>
        <w:rPr>
          <w:rFonts w:ascii="Microsoft YaHei" w:hAnsi="Microsoft YaHei" w:eastAsia="微软雅黑"/>
          <w:b/>
          <w:color w:val="444444"/>
          <w:sz w:val="24"/>
        </w:rPr>
        <w:t>帝国诞生</w:t>
      </w:r>
    </w:p>
    <w:p>
      <w:pPr>
        <w:ind w:firstLine="420"/>
      </w:pPr>
      <w:r>
        <w:rPr>
          <w:rFonts w:ascii="Times New Roman" w:hAnsi="Times New Roman" w:eastAsia="宋体"/>
          <w:b w:val="0"/>
          <w:sz w:val="22"/>
        </w:rPr>
        <w:t>洛斯历元年，那场决定性的御前会议在洛斯城召开。亚诺尔·赫斯提亚邀请了所有幸存至今的旧时代皇室与地方统治者坐在同一张桌子上。</w:t>
      </w:r>
    </w:p>
    <w:p>
      <w:pPr>
        <w:ind w:firstLine="420"/>
      </w:pPr>
      <w:r>
        <w:rPr>
          <w:rFonts w:ascii="Times New Roman" w:hAnsi="Times New Roman" w:eastAsia="宋体"/>
          <w:b w:val="0"/>
          <w:sz w:val="22"/>
        </w:rPr>
        <w:t>这些人曾经是王，是公爵，是各自领地上说一不二的君主。但此时，他们的士兵已经习惯了洛斯的旗帜，他们的百姓已经接受了洛斯的煤炭，他们的权力在战火中缩水到了只容得下一座城池的城墙之内。他们没有讨价还价的资本，而亚诺尔也明白，彻底消灭他们只会引发新的反抗与混乱。</w:t>
      </w:r>
    </w:p>
    <w:p>
      <w:pPr>
        <w:ind w:firstLine="420"/>
      </w:pPr>
      <w:r>
        <w:rPr>
          <w:rFonts w:ascii="Times New Roman" w:hAnsi="Times New Roman" w:eastAsia="宋体"/>
          <w:b w:val="0"/>
          <w:sz w:val="22"/>
        </w:rPr>
        <w:t>那次会议的结果决定了此后数百年帝国的基本架构：</w:t>
      </w:r>
    </w:p>
    <w:p>
      <w:pPr>
        <w:ind w:firstLine="420"/>
      </w:pPr>
      <w:r>
        <w:rPr>
          <w:rFonts w:ascii="Times New Roman" w:hAnsi="Times New Roman" w:eastAsia="宋体"/>
          <w:b w:val="0"/>
          <w:sz w:val="22"/>
        </w:rPr>
        <w:t>旧时代的皇室降格为贵族，保留各自的爵位和领地，在原国土上代替洛斯皇室履行日常治理，但他们必须接受中央对每一位城主的任免权。原本的洛斯国军队升格为中央军团，对皇帝个人负责，并将所有煤矿的开采与运输纳入其直接控制。煤炭通过皇室商队统一分配给各城池，成为帝国版图上最有形的权力杠杆。</w:t>
      </w:r>
    </w:p>
    <w:p>
      <w:pPr>
        <w:ind w:firstLine="420"/>
      </w:pPr>
      <w:r>
        <w:rPr>
          <w:rFonts w:ascii="Times New Roman" w:hAnsi="Times New Roman" w:eastAsia="宋体"/>
          <w:b w:val="0"/>
          <w:sz w:val="22"/>
        </w:rPr>
        <w:t>会议结束后，亚诺尔站在洛斯城城墙的最高处，面前是从帝国各地汇聚而来的各家族代表。他说了一句极短的话，由在场的皇家书记员记录下来，后来成为帝国宪章的引言：</w:t>
      </w:r>
    </w:p>
    <w:p>
      <w:pPr>
        <w:ind w:firstLine="420"/>
      </w:pPr>
      <w:r>
        <w:rPr>
          <w:rFonts w:ascii="Times New Roman" w:hAnsi="Times New Roman" w:eastAsia="宋体"/>
          <w:b w:val="0"/>
          <w:sz w:val="22"/>
        </w:rPr>
        <w:t>“在城墙之内，我们可以彼此辩论；但在城墙之外，我们只有彼此。”</w:t>
      </w:r>
    </w:p>
    <w:p>
      <w:pPr>
        <w:ind w:firstLine="420"/>
      </w:pPr>
      <w:r>
        <w:rPr>
          <w:rFonts w:ascii="Times New Roman" w:hAnsi="Times New Roman" w:eastAsia="宋体"/>
          <w:b w:val="0"/>
          <w:sz w:val="22"/>
        </w:rPr>
        <w:t>洛斯帝国，就此成立。亚诺尔·赫斯提亚成为赫斯提亚一世，时年五十五岁。</w:t>
      </w:r>
    </w:p>
    <w:p>
      <w:pPr>
        <w:ind w:firstLine="420"/>
      </w:pPr>
      <w:r>
        <w:rPr>
          <w:rFonts w:ascii="Times New Roman" w:hAnsi="Times New Roman" w:eastAsia="宋体"/>
          <w:b w:val="0"/>
          <w:sz w:val="22"/>
        </w:rPr>
        <w:t>洛斯帝国的版图庞大，即使是铁血的中央军团也无法镇守所有边境，所以帝国的创建者赫斯提亚一世，那位军事与政治才能都处于人类顶尖的帝皇，那位一手建立了洛斯帝国与中央军团的将军，那位用他的政治手腕将各大地区各大家族按在谈判桌上的政治家采用了一个极为有效的管理体系：</w:t>
      </w:r>
    </w:p>
    <w:p>
      <w:pPr>
        <w:ind w:firstLine="420"/>
      </w:pPr>
      <w:r>
        <w:rPr>
          <w:rFonts w:ascii="Times New Roman" w:hAnsi="Times New Roman" w:eastAsia="宋体"/>
          <w:b w:val="0"/>
          <w:sz w:val="22"/>
        </w:rPr>
        <w:t>洛斯皇室所在的洛斯城及周边地区由中央军团坐镇，四周各区域各城池交给当地的土著家族管理。家族负责建立本地军队，选出各城城主上报给皇室，由皇室审批后上任，除了纳税，城主几乎等同于土皇帝。唯有一点：中央军掌握了天下所有的煤矿资源并通过皇室商队运往各城池，没有煤炭，尸体无法焚烧，城池就会从内部逐渐崩溃。同时边境军团是中央军团的一部分，负责驻扎边境机动处理各紧急情况。</w:t>
      </w:r>
    </w:p>
    <w:p>
      <w:pPr>
        <w:ind w:firstLine="420"/>
      </w:pPr>
      <w:r>
        <w:rPr>
          <w:rFonts w:ascii="Times New Roman" w:hAnsi="Times New Roman" w:eastAsia="宋体"/>
          <w:b w:val="0"/>
          <w:sz w:val="22"/>
        </w:rPr>
        <w:t>王座上的囚徒：皇帝： 艾莉丝的父亲威廉赫斯提亚. ，洛斯帝国目前的统治者。他并非只会沉迷酒色的蠢货，而是一个被政治枷锁死死勒住脖子的、冷酷的实用主义者。后宫中那些来自各大家族、附属国的皇后与妃嫔，是维持帝国不被内战撕裂的绳索。他深知，一旦他对艾莉丝母女流露出一丝怜悯，那些如秃鹫般的联姻家族就会以此为借口掀起政治风暴。他为了帝国无数黎民的生存，理智地献祭了自己心爱的女人和私生女。至于他怎么想，没有人会关心。</w:t>
      </w:r>
    </w:p>
    <w:p>
      <w:pPr>
        <w:ind w:firstLine="420"/>
      </w:pPr>
      <w:r>
        <w:rPr>
          <w:rFonts w:ascii="Times New Roman" w:hAnsi="Times New Roman" w:eastAsia="宋体"/>
          <w:b w:val="0"/>
          <w:sz w:val="22"/>
        </w:rPr>
        <w:t>洛斯历3年，即帝国成立的第三年，亚诺尔签署了一项看似不重要的行政命令：将洛斯城最大的一座旧时代遗留下来的已损毁的礼堂拨给一个名为“太阳修士会”的团体作为集会场所。同一年，他的御前会议上关于地方治理的报告中提到，“各地自发形成的太阳崇拜群体应予以保留，不宜擅加干涉”。</w:t>
      </w:r>
    </w:p>
    <w:p>
      <w:pPr>
        <w:ind w:firstLine="420"/>
      </w:pPr>
      <w:r>
        <w:rPr>
          <w:rFonts w:ascii="Times New Roman" w:hAnsi="Times New Roman" w:eastAsia="宋体"/>
          <w:b w:val="0"/>
          <w:sz w:val="22"/>
        </w:rPr>
        <w:t>这些措辞温和的决定，后来被教会追认为“太阳神教获得国家认可的元年”。</w:t>
      </w:r>
    </w:p>
    <w:p>
      <w:pPr>
        <w:ind w:firstLine="420"/>
      </w:pPr>
      <w:r>
        <w:rPr>
          <w:rFonts w:ascii="Times New Roman" w:hAnsi="Times New Roman" w:eastAsia="宋体"/>
          <w:b w:val="0"/>
          <w:sz w:val="22"/>
        </w:rPr>
        <w:t>亚诺尔的真实用意是什么，他从未在文字中留下明确阐述。但从他其后一系列政策中可以清晰地读出一条策略：他需要一个不会向他要求实际权力、却能在百姓中散布服从意识的组织。教会没有军队，没有煤矿，没有土地所有权——它只有话语权，而话语权恰恰是贵族们手握刀剑时最容易忽视的东西。</w:t>
      </w:r>
    </w:p>
    <w:p>
      <w:pPr>
        <w:pStyle w:val="Heading1"/>
        <w:pageBreakBefore/>
      </w:pPr>
      <w:r>
        <w:rPr>
          <w:rFonts w:ascii="Microsoft YaHei" w:hAnsi="Microsoft YaHei" w:eastAsia="微软雅黑"/>
          <w:b/>
          <w:color w:val="8B2F2F"/>
          <w:sz w:val="32"/>
        </w:rPr>
        <w:t>卷三 太阳神教</w:t>
      </w:r>
    </w:p>
    <w:p>
      <w:pPr>
        <w:pStyle w:val="Heading2"/>
      </w:pPr>
      <w:r>
        <w:rPr>
          <w:rFonts w:ascii="Microsoft YaHei" w:hAnsi="Microsoft YaHei" w:eastAsia="微软雅黑"/>
          <w:b/>
          <w:color w:val="1F4E79"/>
          <w:sz w:val="28"/>
        </w:rPr>
        <w:t>3.1 教义、制度与神职</w:t>
      </w:r>
    </w:p>
    <w:p>
      <w:pPr>
        <w:pStyle w:val="Heading3"/>
      </w:pPr>
      <w:r>
        <w:rPr>
          <w:rFonts w:ascii="Microsoft YaHei" w:hAnsi="Microsoft YaHei" w:eastAsia="微软雅黑"/>
          <w:b/>
          <w:color w:val="444444"/>
          <w:sz w:val="24"/>
        </w:rPr>
        <w:t>【二】教义：一部妥协的产物</w:t>
      </w:r>
    </w:p>
    <w:p>
      <w:pPr>
        <w:ind w:firstLine="420"/>
      </w:pPr>
      <w:r>
        <w:rPr>
          <w:rFonts w:ascii="Times New Roman" w:hAnsi="Times New Roman" w:eastAsia="宋体"/>
          <w:b w:val="0"/>
          <w:sz w:val="22"/>
        </w:rPr>
        <w:t>太阳神教的教义并非由某一位先知一次性完成，而是在洛斯建国后近一个世纪的时间里，经过多次由皇室默许、教会组织、贵族旁听的“教义编审会议”逐步形成的。每一次会议的本质，都是一次权力的协商：教会希望获得更多精神感召力，皇室希望确保教义不挑战世俗权力，贵族希望确保平民保持顺从。</w:t>
      </w:r>
    </w:p>
    <w:p>
      <w:pPr>
        <w:ind w:firstLine="420"/>
      </w:pPr>
      <w:r>
        <w:rPr>
          <w:rFonts w:ascii="Times New Roman" w:hAnsi="Times New Roman" w:eastAsia="宋体"/>
          <w:b w:val="0"/>
          <w:sz w:val="22"/>
        </w:rPr>
        <w:t>最终形成的教义体系，是一套精密的、层层嵌套的妥协文本。</w:t>
      </w:r>
    </w:p>
    <w:p>
      <w:pPr>
        <w:pStyle w:val="Heading3"/>
      </w:pPr>
      <w:r>
        <w:rPr>
          <w:rFonts w:ascii="Microsoft YaHei" w:hAnsi="Microsoft YaHei" w:eastAsia="微软雅黑"/>
          <w:b/>
          <w:color w:val="444444"/>
          <w:sz w:val="24"/>
        </w:rPr>
        <w:t>正典：《日约》</w:t>
      </w:r>
    </w:p>
    <w:p>
      <w:pPr>
        <w:ind w:firstLine="420"/>
      </w:pPr>
      <w:r>
        <w:rPr>
          <w:rFonts w:ascii="Times New Roman" w:hAnsi="Times New Roman" w:eastAsia="宋体"/>
          <w:b w:val="0"/>
          <w:sz w:val="22"/>
        </w:rPr>
        <w:t>太阳神教的核心经典被称为《日约》，分为三卷。</w:t>
      </w:r>
    </w:p>
    <w:p>
      <w:pPr>
        <w:ind w:firstLine="420"/>
      </w:pPr>
      <w:r>
        <w:rPr>
          <w:rFonts w:ascii="Times New Roman" w:hAnsi="Times New Roman" w:eastAsia="宋体"/>
          <w:b w:val="0"/>
          <w:sz w:val="22"/>
        </w:rPr>
        <w:t>第一卷《荣光书》：描述太阳神创造世界的过程。关键叙事是：最初的世界被黑暗笼罩，死者无法安息，生者无法逃离恐惧。太阳神以自身的光撕裂黑暗，将死亡的秩序重新赋予世界。然而，祂的力量在创世后耗尽，陷入沉睡。月亮是祂闭上的眼睛，而夜空中的暗淡印记是祂仍在沉睡中注视人间的证据。</w:t>
      </w:r>
    </w:p>
    <w:p>
      <w:pPr>
        <w:ind w:firstLine="420"/>
      </w:pPr>
      <w:r>
        <w:rPr>
          <w:rFonts w:ascii="Times New Roman" w:hAnsi="Times New Roman" w:eastAsia="宋体"/>
          <w:b w:val="0"/>
          <w:sz w:val="22"/>
        </w:rPr>
        <w:t>这一叙事的精妙之处在于：它解释了为什么神明从不回应祈祷——不是不存在，而是在沉睡。它为所有的苦难提供了神圣的理由：神在休息，人必须自己战斗。</w:t>
      </w:r>
    </w:p>
    <w:p>
      <w:pPr>
        <w:ind w:firstLine="420"/>
      </w:pPr>
      <w:r>
        <w:rPr>
          <w:rFonts w:ascii="Times New Roman" w:hAnsi="Times New Roman" w:eastAsia="宋体"/>
          <w:b w:val="0"/>
          <w:sz w:val="22"/>
        </w:rPr>
        <w:t>第二卷《苦行书》：规定信徒的行为准则。核心被归纳为“四守”——守律（服从世俗法令与教会教规）、守净（定期沐浴净身，在力所能及范围内保持身体与居所的清洁）、守序（安于自身的社会位置，不觊觎他人财物与地位）、守焰（确保逝者被焚烧，不可因任何理由省下用于焚尸的燃料）。</w:t>
      </w:r>
    </w:p>
    <w:p>
      <w:pPr>
        <w:ind w:firstLine="420"/>
      </w:pPr>
      <w:r>
        <w:rPr>
          <w:rFonts w:ascii="Times New Roman" w:hAnsi="Times New Roman" w:eastAsia="宋体"/>
          <w:b w:val="0"/>
          <w:sz w:val="22"/>
        </w:rPr>
        <w:t>“四守”中最重要的是“守序”与“守焰”。前者直接呼应了帝国的等级秩序——太阳神希望每个人待在自己应在的位置上。后者则是教会对帝国核心政策的神圣背书：焚烧尸体不仅是世俗法律的要求，也是宗教义务。不烧尸即是渎神。</w:t>
      </w:r>
    </w:p>
    <w:p>
      <w:pPr>
        <w:ind w:firstLine="420"/>
      </w:pPr>
      <w:r>
        <w:rPr>
          <w:rFonts w:ascii="Times New Roman" w:hAnsi="Times New Roman" w:eastAsia="宋体"/>
          <w:b w:val="0"/>
          <w:sz w:val="22"/>
        </w:rPr>
        <w:t>第三卷《日证记》：收录历代圣徒、主教及虔诚信徒的言行记录，体裁类似语录集与传记汇编。这一卷在最早的教义编审会议上被刻意设计为“开放卷”以方便后世增补，这使得太阳神教在四百年中始终保持着一个灵活的宣传出口——需要赞美一位刚刚去世的慈善贵族时，编一段他死前向太阳祈祷的语录收入《日证记》即可。</w:t>
      </w:r>
    </w:p>
    <w:p>
      <w:pPr>
        <w:pStyle w:val="Heading3"/>
      </w:pPr>
      <w:r>
        <w:rPr>
          <w:rFonts w:ascii="Microsoft YaHei" w:hAnsi="Microsoft YaHei" w:eastAsia="微软雅黑"/>
          <w:b/>
          <w:color w:val="444444"/>
          <w:sz w:val="24"/>
        </w:rPr>
        <w:t>核心教条</w:t>
      </w:r>
    </w:p>
    <w:p>
      <w:pPr>
        <w:ind w:firstLine="420"/>
      </w:pPr>
      <w:r>
        <w:rPr>
          <w:rFonts w:ascii="Times New Roman" w:hAnsi="Times New Roman" w:eastAsia="宋体"/>
          <w:b w:val="0"/>
          <w:sz w:val="22"/>
        </w:rPr>
        <w:t>在《日约》三卷之外，太阳神教还有一套在传教与日常诫命中反复宣讲的核心教条，可归纳为以下几条：</w:t>
      </w:r>
    </w:p>
    <w:p>
      <w:pPr>
        <w:ind w:firstLine="420"/>
      </w:pPr>
      <w:r>
        <w:rPr>
          <w:rFonts w:ascii="Times New Roman" w:hAnsi="Times New Roman" w:eastAsia="宋体"/>
          <w:b w:val="0"/>
          <w:sz w:val="22"/>
        </w:rPr>
        <w:t>太阳神从不回应，但祂存在：所有祈祷都不会得到直接的答复。教会的解释是，太阳神的力量仍在恢复中，祂只能以间接的方式体现祂的意志——比如一场及时的晴天让农民收割，或一场风暴让异魔暂缓进攻。</w:t>
      </w:r>
    </w:p>
    <w:p>
      <w:pPr>
        <w:ind w:firstLine="420"/>
      </w:pPr>
      <w:r>
        <w:rPr>
          <w:rFonts w:ascii="Times New Roman" w:hAnsi="Times New Roman" w:eastAsia="宋体"/>
          <w:b w:val="0"/>
          <w:sz w:val="22"/>
        </w:rPr>
        <w:t>死亡并非终结：被妥善焚烧的逝者，其灵魂将随火焰升腾至太阳之中，在那里获得永恒的温暖与安息。反之，那些未经焚烧而死者的灵魂，将在黑暗中永远游荡，沦为邪秽。焚烧尸体因此成为宗教义务的最高形式——你不仅是在处理一具尸体，你是在拯救一个灵魂。</w:t>
      </w:r>
    </w:p>
    <w:p>
      <w:pPr>
        <w:ind w:firstLine="420"/>
      </w:pPr>
      <w:r>
        <w:rPr>
          <w:rFonts w:ascii="Times New Roman" w:hAnsi="Times New Roman" w:eastAsia="宋体"/>
          <w:b w:val="0"/>
          <w:sz w:val="22"/>
        </w:rPr>
        <w:t>皇帝是太阳在人间的代表：这是在教义编审会议的最终阶段，由皇室代表强行插入的条款。在最初的教义草案中，教会并未涉及世俗权力，但赫斯提亚一世的继任者显然比他更精通宗教工具化。这条写入《荣光书》的条款将教会变成了皇权在精神领域的延伸。这也同时解释了皇帝为何从不遵从“守净”的要求亲自参与沐浴净身仪式——作为太阳的世间具象，他的身体本就是神圣的，因此无需以凡人的仪式自洁。</w:t>
      </w:r>
    </w:p>
    <w:p>
      <w:pPr>
        <w:ind w:firstLine="420"/>
      </w:pPr>
      <w:r>
        <w:rPr>
          <w:rFonts w:ascii="Times New Roman" w:hAnsi="Times New Roman" w:eastAsia="宋体"/>
          <w:b w:val="0"/>
          <w:sz w:val="22"/>
        </w:rPr>
        <w:t>异魔与邪秽是太阳之敌：他们没有在神创世时被焚尽，是留在人间的试炼。信徒与异魔作战即是与太阳神的光辉并肩而战。这一条解释了为什么在享受了太阳赐予的温暖与秩序之后，人类仍然被异魔屠戮——因为神还没醒，敌人还没死完。</w:t>
      </w:r>
    </w:p>
    <w:p>
      <w:pPr>
        <w:pStyle w:val="Heading3"/>
      </w:pPr>
      <w:r>
        <w:rPr>
          <w:rFonts w:ascii="Microsoft YaHei" w:hAnsi="Microsoft YaHei" w:eastAsia="微软雅黑"/>
          <w:b/>
          <w:color w:val="444444"/>
          <w:sz w:val="24"/>
        </w:rPr>
        <w:t>教义的模糊地带</w:t>
      </w:r>
    </w:p>
    <w:p>
      <w:pPr>
        <w:ind w:firstLine="420"/>
      </w:pPr>
      <w:r>
        <w:rPr>
          <w:rFonts w:ascii="Times New Roman" w:hAnsi="Times New Roman" w:eastAsia="宋体"/>
          <w:b w:val="0"/>
          <w:sz w:val="22"/>
        </w:rPr>
        <w:t>太阳神教的教义中有数个刻意保留的模糊点，从不在公开布道中被详细阐述。它们是主教们私下辩论的话题，也是异端产生的温床。</w:t>
      </w:r>
    </w:p>
    <w:p>
      <w:pPr>
        <w:ind w:firstLine="420"/>
      </w:pPr>
      <w:r>
        <w:rPr>
          <w:rFonts w:ascii="Times New Roman" w:hAnsi="Times New Roman" w:eastAsia="宋体"/>
          <w:b w:val="0"/>
          <w:sz w:val="22"/>
        </w:rPr>
        <w:t>太阳神苏醒之时会发生什么？正统回答是“永恒的温暖将降临世界”。但温暖意味着什么？教会从未以文字加以界定，因为一旦界定，就可能被证明为伪。于是它永远停留在“温暖”二字上——一个足够抽象、足够不会出错的承诺。</w:t>
      </w:r>
    </w:p>
    <w:p>
      <w:pPr>
        <w:pStyle w:val="Heading3"/>
      </w:pPr>
      <w:r>
        <w:rPr>
          <w:rFonts w:ascii="Microsoft YaHei" w:hAnsi="Microsoft YaHei" w:eastAsia="微软雅黑"/>
          <w:b/>
          <w:color w:val="444444"/>
          <w:sz w:val="24"/>
        </w:rPr>
        <w:t>【三】制度：没有刀剑的权力</w:t>
      </w:r>
    </w:p>
    <w:p>
      <w:pPr>
        <w:ind w:firstLine="420"/>
      </w:pPr>
      <w:r>
        <w:rPr>
          <w:rFonts w:ascii="Times New Roman" w:hAnsi="Times New Roman" w:eastAsia="宋体"/>
          <w:b w:val="0"/>
          <w:sz w:val="22"/>
        </w:rPr>
        <w:t>太阳神教的组织结构表面上是一个严谨的金字塔，实际运作中却受到三重规则的限制——这些限制并非教义自发形成，而是在教义编审会议上由皇室逐条施加的。</w:t>
      </w:r>
    </w:p>
    <w:p>
      <w:pPr>
        <w:ind w:firstLine="420"/>
      </w:pPr>
      <w:r>
        <w:rPr>
          <w:rFonts w:ascii="Times New Roman" w:hAnsi="Times New Roman" w:eastAsia="宋体"/>
          <w:b w:val="0"/>
          <w:sz w:val="22"/>
        </w:rPr>
        <w:t>最高层为大主教，驻于洛斯城太阳神殿，名义上统领全帝国教务。其下为主教，分布于帝国各主要城池及重要教区，各自负责一方传教与宗教事务。再下为司祭，服务于城池内的具体教堂，负责主持日常礼仪。最基层是修士与修女，驻于遍布帝国各地的修道院，承担照料病患、认领无名遗体并确保其被焚烧、协助贫民等具体事务。信徒中那些被公认为品德卓越或贡献突出者，死后可由当地主教申请、经大主教批准追封为圣徒，名讳编入《日证记》，但其生前并无特殊权力。</w:t>
      </w:r>
    </w:p>
    <w:p>
      <w:pPr>
        <w:ind w:firstLine="420"/>
      </w:pPr>
      <w:r>
        <w:rPr>
          <w:rFonts w:ascii="Times New Roman" w:hAnsi="Times New Roman" w:eastAsia="宋体"/>
          <w:b w:val="0"/>
          <w:sz w:val="22"/>
        </w:rPr>
        <w:t>在神职人员之外，还有一批被称为庶务修士的民间成员，他们并非神职，不入教阶，只在地方教堂承担杂务劳动以换取一份配给口粮，本质上更接近教会的雇工。</w:t>
      </w:r>
    </w:p>
    <w:p>
      <w:pPr>
        <w:ind w:firstLine="420"/>
      </w:pPr>
      <w:r>
        <w:rPr>
          <w:rFonts w:ascii="Times New Roman" w:hAnsi="Times New Roman" w:eastAsia="宋体"/>
          <w:b w:val="0"/>
          <w:sz w:val="22"/>
        </w:rPr>
        <w:t>皇室施加的限制有三条，不容更改：</w:t>
      </w:r>
    </w:p>
    <w:p>
      <w:pPr>
        <w:ind w:firstLine="420"/>
      </w:pPr>
      <w:r>
        <w:rPr>
          <w:rFonts w:ascii="Times New Roman" w:hAnsi="Times New Roman" w:eastAsia="宋体"/>
          <w:b w:val="0"/>
          <w:sz w:val="22"/>
        </w:rPr>
        <w:t>教会不得持有武器。任何神职人员不得在教堂内储藏刀剑、弓弩或任何可用于攻击的器械，违者以叛国罪论处。</w:t>
      </w:r>
    </w:p>
    <w:p>
      <w:pPr>
        <w:ind w:firstLine="420"/>
      </w:pPr>
      <w:r>
        <w:rPr>
          <w:rFonts w:ascii="Times New Roman" w:hAnsi="Times New Roman" w:eastAsia="宋体"/>
          <w:b w:val="0"/>
          <w:sz w:val="22"/>
        </w:rPr>
        <w:t>教会不得拥有土地。所有教堂与修道院所在的地产，其所有权属于帝国皇室，教会仅享有使用权。这意味着教会可以从信徒捐献中获得金银，却永远无法通过购买土地建立独立的经济基础。</w:t>
      </w:r>
    </w:p>
    <w:p>
      <w:pPr>
        <w:ind w:firstLine="420"/>
      </w:pPr>
      <w:r>
        <w:rPr>
          <w:rFonts w:ascii="Times New Roman" w:hAnsi="Times New Roman" w:eastAsia="宋体"/>
          <w:b w:val="0"/>
          <w:sz w:val="22"/>
        </w:rPr>
        <w:t>教会不得自行设立法庭。神职人员不享司法豁免权，如犯法交由世俗法庭审判。教会对信徒的管理权仅限于教内身份——最高处罚为革除教籍，不可施加任何肉刑或拘禁。地方贵族常以教会无权设立法庭为由，直接绕过主教在领地上施行自己的法律。</w:t>
      </w:r>
    </w:p>
    <w:p>
      <w:pPr>
        <w:ind w:firstLine="420"/>
      </w:pPr>
      <w:r>
        <w:rPr>
          <w:rFonts w:ascii="Times New Roman" w:hAnsi="Times New Roman" w:eastAsia="宋体"/>
          <w:b w:val="0"/>
          <w:sz w:val="22"/>
        </w:rPr>
        <w:t>这三条限制确保了太阳神教永远无法像旧时代宗教那样建立“国中之国”。它是帝国肌体上的一个器官，而非独立的大脑。后来教会的虔诚信徒赫伯特主教与黑石城上层产生矛盾的部分根源，也正在于此——他空有捍卫信仰的决心，却没有捍卫信仰的制度手段。</w:t>
      </w:r>
    </w:p>
    <w:p>
      <w:pPr>
        <w:pStyle w:val="Heading3"/>
      </w:pPr>
      <w:r>
        <w:rPr>
          <w:rFonts w:ascii="Microsoft YaHei" w:hAnsi="Microsoft YaHei" w:eastAsia="微软雅黑"/>
          <w:b/>
          <w:color w:val="444444"/>
          <w:sz w:val="24"/>
        </w:rPr>
        <w:t>经济来源：捐献与出售</w:t>
      </w:r>
    </w:p>
    <w:p>
      <w:pPr>
        <w:ind w:firstLine="420"/>
      </w:pPr>
      <w:r>
        <w:rPr>
          <w:rFonts w:ascii="Times New Roman" w:hAnsi="Times New Roman" w:eastAsia="宋体"/>
          <w:b w:val="0"/>
          <w:sz w:val="22"/>
        </w:rPr>
        <w:t>教会的经济完全依赖两项收入。</w:t>
      </w:r>
    </w:p>
    <w:p>
      <w:pPr>
        <w:ind w:firstLine="420"/>
      </w:pPr>
      <w:r>
        <w:rPr>
          <w:rFonts w:ascii="Times New Roman" w:hAnsi="Times New Roman" w:eastAsia="宋体"/>
          <w:b w:val="0"/>
          <w:sz w:val="22"/>
        </w:rPr>
        <w:t>信徒捐献是最大头的来源。农民在收获季献上一捧谷物，垂死的富人临终前为赎罪捐出金银——这些构成了教会的日常运转资金。皇室明文规定，捐献完全自愿，任何神职人员不得强制索捐。但实际操作中，主教们深谙如何让捐献看起来“非强制不可”：对拒绝捐献的富商，在布道时以无指名方式暗讽其“贪婪如不焚尸者”；对最贫苦的农民则反而将从他那里收来的几枚铜币当众退回，以彰显仁厚。这些技艺是四百年教会史磨砺出的最锋利的武器——比刀剑更有效。</w:t>
      </w:r>
    </w:p>
    <w:p>
      <w:pPr>
        <w:ind w:firstLine="420"/>
      </w:pPr>
      <w:r>
        <w:rPr>
          <w:rFonts w:ascii="Times New Roman" w:hAnsi="Times New Roman" w:eastAsia="宋体"/>
          <w:b w:val="0"/>
          <w:sz w:val="22"/>
        </w:rPr>
        <w:t>另一项皇室允许的收入是出售“赎罪券”。付一笔钱，教会为你死去的亲人做一场额外的焚尸祝福仪式，向太阳神说明这位逝者生前捐过款请祂酌情从宽发落。这本质上是靠贩卖心理安慰换取实利。多数主教对此心知肚明，态度也分裂为两派：以赫伯特主教为代表的理想主义者倾向于将其作为不得已的下策节制使用；而另一些主教则看到了其中的巨大收益空间，开始将其发展为常规财源，引发了数次内部震荡。</w:t>
      </w:r>
    </w:p>
    <w:p>
      <w:pPr>
        <w:ind w:firstLine="420"/>
      </w:pPr>
      <w:r>
        <w:rPr>
          <w:rFonts w:ascii="Times New Roman" w:hAnsi="Times New Roman" w:eastAsia="宋体"/>
          <w:b w:val="0"/>
          <w:sz w:val="22"/>
        </w:rPr>
        <w:t>教会的财政审计不受皇室监督，因为皇室从不指望教会贡献税收——它的存在本身就是税收的替代品。</w:t>
      </w:r>
    </w:p>
    <w:p>
      <w:pPr>
        <w:ind w:firstLine="420"/>
      </w:pPr>
      <w:r>
        <w:rPr>
          <w:rFonts w:ascii="Times New Roman" w:hAnsi="Times New Roman" w:eastAsia="宋体"/>
          <w:b w:val="0"/>
          <w:sz w:val="22"/>
        </w:rPr>
        <w:t>修道院是太阳神教最基层也最真实的组织单元。与金碧辉煌的城市大教堂不同，修道院多建于偏远地区、边境地带和贫困农业区。它们是教会理想尚未完全褪色的证明。</w:t>
      </w:r>
    </w:p>
    <w:p>
      <w:pPr>
        <w:ind w:firstLine="420"/>
      </w:pPr>
      <w:r>
        <w:rPr>
          <w:rFonts w:ascii="Times New Roman" w:hAnsi="Times New Roman" w:eastAsia="宋体"/>
          <w:b w:val="0"/>
          <w:sz w:val="22"/>
        </w:rPr>
        <w:t>修女与修士的工作包括：接收无名尸体并确保其被焚烧——这是帝国死亡处理体系的重要补充，尤其适合于偏远地带中央权力难以触及的角落；收容弃婴与孤儿，照料那些在异魔袭击中失去父母的孩童；为旅行者提供庇护与食水，这在异魔横行的世界是稀缺资源。</w:t>
      </w:r>
    </w:p>
    <w:p>
      <w:pPr>
        <w:ind w:firstLine="420"/>
      </w:pPr>
      <w:r>
        <w:rPr>
          <w:rFonts w:ascii="Times New Roman" w:hAnsi="Times New Roman" w:eastAsia="宋体"/>
          <w:b w:val="0"/>
          <w:sz w:val="22"/>
        </w:rPr>
        <w:t>由于修道院多在偏远地区，在这里配备武器和铠甲是被默许的，毕竟太阳神不能在异魔的利爪下救下他虔诚的信徒们。</w:t>
      </w:r>
    </w:p>
    <w:p>
      <w:pPr>
        <w:pStyle w:val="Heading3"/>
      </w:pPr>
      <w:r>
        <w:rPr>
          <w:rFonts w:ascii="Microsoft YaHei" w:hAnsi="Microsoft YaHei" w:eastAsia="微软雅黑"/>
          <w:b/>
          <w:color w:val="444444"/>
          <w:sz w:val="24"/>
        </w:rPr>
        <w:t>【四】神职：太阳的伶人</w:t>
      </w:r>
    </w:p>
    <w:p>
      <w:pPr>
        <w:ind w:firstLine="420"/>
      </w:pPr>
      <w:r>
        <w:rPr>
          <w:rFonts w:ascii="Times New Roman" w:hAnsi="Times New Roman" w:eastAsia="宋体"/>
          <w:b w:val="0"/>
          <w:sz w:val="22"/>
        </w:rPr>
        <w:t>在帝国的大多数城池中，太阳神教的存在感由每周一次的主教布道维持。布道的程式经过了数百年的打磨，其效率之高足以让最优秀的帝国宣传官自叹不如。</w:t>
      </w:r>
    </w:p>
    <w:p>
      <w:pPr>
        <w:ind w:firstLine="420"/>
      </w:pPr>
      <w:r>
        <w:rPr>
          <w:rFonts w:ascii="Times New Roman" w:hAnsi="Times New Roman" w:eastAsia="宋体"/>
          <w:b w:val="0"/>
          <w:sz w:val="22"/>
        </w:rPr>
        <w:t>一个典型的主教布道包含以下固定模块：</w:t>
      </w:r>
    </w:p>
    <w:p>
      <w:pPr>
        <w:ind w:firstLine="420"/>
      </w:pPr>
      <w:r>
        <w:rPr>
          <w:rFonts w:ascii="Times New Roman" w:hAnsi="Times New Roman" w:eastAsia="宋体"/>
          <w:b w:val="0"/>
          <w:sz w:val="22"/>
        </w:rPr>
        <w:t>开场以柔和低沉的声音为近期在异魔袭击中丧生的信徒祈祷。此时教堂内会响起低沉的管风琴，阳光透过彩色玻璃投射在主教的红色教袍上。没有经历过战场的人会有短暂的错觉：也许神真的在这里。</w:t>
      </w:r>
    </w:p>
    <w:p>
      <w:pPr>
        <w:ind w:firstLine="420"/>
      </w:pPr>
      <w:r>
        <w:rPr>
          <w:rFonts w:ascii="Times New Roman" w:hAnsi="Times New Roman" w:eastAsia="宋体"/>
          <w:b w:val="0"/>
          <w:sz w:val="22"/>
        </w:rPr>
        <w:t>中段转入训诫，引用《苦行书》内容，劝诫信徒守律、守净、守序、守焰。语速渐快，声调渐高，从“你们应当”过渡到“你们必须”。</w:t>
      </w:r>
    </w:p>
    <w:p>
      <w:pPr>
        <w:ind w:firstLine="420"/>
      </w:pPr>
      <w:r>
        <w:rPr>
          <w:rFonts w:ascii="Times New Roman" w:hAnsi="Times New Roman" w:eastAsia="宋体"/>
          <w:b w:val="0"/>
          <w:sz w:val="22"/>
        </w:rPr>
        <w:t>高潮部分由主教突然放低声音，以近乎耳语的音量讲述一个最近的异魔袭击幸存者故事（多数故事是编造的，但总有几个是真的）。故事的核心总是指向同一个结论：异魔没有击败那些保持信仰的人。幸存者口中念着太阳的祷词，太阳神因此垂怜他们。主教不会直接要求捐款，但他会在此时沉默数秒，让铜币落入捐献盘的叮当声自己说话。</w:t>
      </w:r>
    </w:p>
    <w:p>
      <w:pPr>
        <w:ind w:firstLine="420"/>
      </w:pPr>
      <w:r>
        <w:rPr>
          <w:rFonts w:ascii="Times New Roman" w:hAnsi="Times New Roman" w:eastAsia="宋体"/>
          <w:b w:val="0"/>
          <w:sz w:val="22"/>
        </w:rPr>
        <w:t>结束语永远是同一句话，四百年来不曾改变：“太阳仍在你们头顶运转，诸位可以离去了。”</w:t>
      </w:r>
    </w:p>
    <w:p>
      <w:pPr>
        <w:ind w:firstLine="420"/>
      </w:pPr>
      <w:r>
        <w:rPr>
          <w:rFonts w:ascii="Times New Roman" w:hAnsi="Times New Roman" w:eastAsia="宋体"/>
          <w:b w:val="0"/>
          <w:sz w:val="22"/>
        </w:rPr>
        <w:t>神职人员主要来自三个渠道：贵族家庭中被排挤出继承序列的次子或幼子——他们在教会中能获得不亚于继承家业的社会地位；平民家庭中表现出虔诚或天资的孩童——由当地主教或修道院长发掘并推荐进入教会学校；以及自荐的成年信徒——需经过至少三年的苦修期，在某个偏远修道院中从事最低贱的体力劳动，证明其并非为了逃避赋税或兵役才穿上教袍。</w:t>
      </w:r>
    </w:p>
    <w:p>
      <w:pPr>
        <w:ind w:firstLine="420"/>
      </w:pPr>
      <w:r>
        <w:rPr>
          <w:rFonts w:ascii="Times New Roman" w:hAnsi="Times New Roman" w:eastAsia="宋体"/>
          <w:b w:val="0"/>
          <w:sz w:val="22"/>
        </w:rPr>
        <w:t>教会对神职人员的核心训练并非神学，而是口才与书写。太阳神教不需要深刻的思想家——教义已经被定死了——它需要的是能在葬礼上让痛哭的寡妇安静下来的人，是能在传教时让一个村庄的粗野农夫低头画下太阳符号的人。神学院最核心的课程不是经典研读，而是嗓音控制、肢体语言、记忆他人姓名与家庭状况的技巧。</w:t>
      </w:r>
    </w:p>
    <w:p>
      <w:pPr>
        <w:ind w:firstLine="420"/>
      </w:pPr>
      <w:r>
        <w:rPr>
          <w:rFonts w:ascii="Times New Roman" w:hAnsi="Times New Roman" w:eastAsia="宋体"/>
          <w:b w:val="0"/>
          <w:sz w:val="22"/>
        </w:rPr>
        <w:t>洛斯历11年，赫斯提亚一世下令编订全国统一历法。负责此事的不是教会——亚诺尔对教会始终保持工具性的利用态度，从不将涉及国家运转的核心事务交给主教们。编订工作的实际主持者是帝国首任皇家书记员卡西奥多，一个以刻板到近乎病态著称的中年文官。</w:t>
      </w:r>
    </w:p>
    <w:p>
      <w:pPr>
        <w:ind w:firstLine="420"/>
      </w:pPr>
      <w:r>
        <w:rPr>
          <w:rFonts w:ascii="Times New Roman" w:hAnsi="Times New Roman" w:eastAsia="宋体"/>
          <w:b w:val="0"/>
          <w:sz w:val="22"/>
        </w:rPr>
        <w:t>据说卡西奥多在选择月份名称时，曾提议沿用旧时代某消亡王国的月份名。赫斯提亚一世当场否决。他给出的理由是：“用死人的名字命名月份，会让他们以为自己还活着。” 但他没有说出的理由更重要：帝国需要一个完全属于自己的时间秩序，与旧世界的一切传统彻底割裂。旧历法记录的是旧王国的祭典、旧英雄的诞辰、旧诸神的节日。这些记忆对统一帝国毫无益处，只会提醒那些被降格为贵族的昔日皇族——你们的祖先曾经拥有过什么。</w:t>
      </w:r>
    </w:p>
    <w:p>
      <w:pPr>
        <w:ind w:firstLine="420"/>
      </w:pPr>
      <w:r>
        <w:rPr>
          <w:rFonts w:ascii="Times New Roman" w:hAnsi="Times New Roman" w:eastAsia="宋体"/>
          <w:b w:val="0"/>
          <w:sz w:val="22"/>
        </w:rPr>
        <w:t>卡西奥多花了一年时间，咨询了各地幸存的学者、农夫、矿工和士兵，最终提交了一部以帝国气候、农耕、军事与丧葬节奏为基准的历法。赫斯提亚一世审阅后，改动了其中三个月的名称，然后签署了《统一历法令》。</w:t>
      </w:r>
    </w:p>
    <w:p>
      <w:pPr>
        <w:pStyle w:val="Heading1"/>
        <w:pageBreakBefore/>
      </w:pPr>
      <w:r>
        <w:rPr>
          <w:rFonts w:ascii="Microsoft YaHei" w:hAnsi="Microsoft YaHei" w:eastAsia="微软雅黑"/>
          <w:b/>
          <w:color w:val="8B2F2F"/>
          <w:sz w:val="32"/>
        </w:rPr>
        <w:t>卷四 帝国历法与习俗</w:t>
      </w:r>
    </w:p>
    <w:p>
      <w:pPr>
        <w:pStyle w:val="Heading2"/>
      </w:pPr>
      <w:r>
        <w:rPr>
          <w:rFonts w:ascii="Microsoft YaHei" w:hAnsi="Microsoft YaHei" w:eastAsia="微软雅黑"/>
          <w:b/>
          <w:color w:val="1F4E79"/>
          <w:sz w:val="28"/>
        </w:rPr>
        <w:t>4.1 帝国日轨历与纪年体系</w:t>
      </w:r>
    </w:p>
    <w:p>
      <w:pPr>
        <w:ind w:firstLine="420"/>
      </w:pPr>
      <w:r>
        <w:rPr>
          <w:rFonts w:ascii="Times New Roman" w:hAnsi="Times New Roman" w:eastAsia="宋体"/>
          <w:b w:val="0"/>
          <w:sz w:val="22"/>
        </w:rPr>
        <w:t>这便是【帝国日轨历】。</w:t>
      </w:r>
    </w:p>
    <w:p>
      <w:pPr>
        <w:pStyle w:val="Heading3"/>
      </w:pPr>
      <w:r>
        <w:rPr>
          <w:rFonts w:ascii="Microsoft YaHei" w:hAnsi="Microsoft YaHei" w:eastAsia="微软雅黑"/>
          <w:b/>
          <w:color w:val="444444"/>
          <w:sz w:val="24"/>
        </w:rPr>
        <w:t>【二】纪年体系</w:t>
      </w:r>
    </w:p>
    <w:p>
      <w:pPr>
        <w:pStyle w:val="Heading3"/>
      </w:pPr>
      <w:r>
        <w:rPr>
          <w:rFonts w:ascii="Microsoft YaHei" w:hAnsi="Microsoft YaHei" w:eastAsia="微软雅黑"/>
          <w:b/>
          <w:color w:val="444444"/>
          <w:sz w:val="24"/>
        </w:rPr>
        <w:t>洛斯历</w:t>
      </w:r>
    </w:p>
    <w:p>
      <w:pPr>
        <w:ind w:firstLine="420"/>
      </w:pPr>
      <w:r>
        <w:rPr>
          <w:rFonts w:ascii="Times New Roman" w:hAnsi="Times New Roman" w:eastAsia="宋体"/>
          <w:b w:val="0"/>
          <w:sz w:val="22"/>
        </w:rPr>
        <w:t>帝国采用“洛斯历”作为唯一官方纪年，以赫斯提亚一世在御前会议上正式接受各旧皇室降格为贵族、帝国领土框架完成统一的那一年为洛斯历元年。</w:t>
      </w:r>
    </w:p>
    <w:p>
      <w:pPr>
        <w:ind w:firstLine="420"/>
      </w:pPr>
      <w:r>
        <w:rPr>
          <w:rFonts w:ascii="Times New Roman" w:hAnsi="Times New Roman" w:eastAsia="宋体"/>
          <w:b w:val="0"/>
          <w:sz w:val="22"/>
        </w:rPr>
        <w:t>纪年书写格式：洛斯历X年X月X日，必要时在后方以小字括号标注“第X周X日”。官方文书中要求写全年、月、日，民间日常口语中常省略年份，仅说“灰月三日”或“炉火月安息日”。</w:t>
      </w:r>
    </w:p>
    <w:p>
      <w:pPr>
        <w:ind w:firstLine="420"/>
      </w:pPr>
      <w:r>
        <w:rPr>
          <w:rFonts w:ascii="Times New Roman" w:hAnsi="Times New Roman" w:eastAsia="宋体"/>
          <w:b w:val="0"/>
          <w:sz w:val="22"/>
        </w:rPr>
        <w:t>洛斯历元年之前的历史纪年，在官方文书中以“前洛斯历X年”的形式倒推记录。但卡西奥多在编订历法时刻意留下了大量模糊之处：各旧王国的地方记录与帝国中央档案之间的年份换算从未被正式统一。这意味着，任何地方贵族想追溯自己祖先在旧时代的荣耀，都必须面对一个混乱的时间线——这同样是刻意的设计。</w:t>
      </w:r>
    </w:p>
    <w:p>
      <w:pPr>
        <w:pStyle w:val="Heading3"/>
      </w:pPr>
      <w:r>
        <w:rPr>
          <w:rFonts w:ascii="Microsoft YaHei" w:hAnsi="Microsoft YaHei" w:eastAsia="微软雅黑"/>
          <w:b/>
          <w:color w:val="444444"/>
          <w:sz w:val="24"/>
        </w:rPr>
        <w:t>年度周期</w:t>
      </w:r>
    </w:p>
    <w:p>
      <w:pPr>
        <w:ind w:firstLine="420"/>
      </w:pPr>
      <w:r>
        <w:rPr>
          <w:rFonts w:ascii="Times New Roman" w:hAnsi="Times New Roman" w:eastAsia="宋体"/>
          <w:b w:val="0"/>
          <w:sz w:val="22"/>
        </w:rPr>
        <w:t>一个洛斯历年包含十二个完整月份，每月份固定为四个七日周（二十八天）。十二个月合计三百三十六日，与实际的季节周期存在约零点二五个节律日的误差。帝国对此的解决方法是：由皇家书记员每五年发布一次《补历通令》，插入一个附加的“灰烬周”（五个工作日加一个休息日，不计入任何月份），用于校准。补历周由中央统一宣布，各地方不得自行增设。擅自宣布额外休息日的主教或城主的首级曾经挂上过洛斯城正门——后来就没人再犯了。</w:t>
      </w:r>
    </w:p>
    <w:p>
      <w:pPr>
        <w:pStyle w:val="Heading3"/>
      </w:pPr>
      <w:r>
        <w:rPr>
          <w:rFonts w:ascii="Microsoft YaHei" w:hAnsi="Microsoft YaHei" w:eastAsia="微软雅黑"/>
          <w:b/>
          <w:color w:val="444444"/>
          <w:sz w:val="24"/>
        </w:rPr>
        <w:t>【三】月份命名</w:t>
      </w:r>
    </w:p>
    <w:p>
      <w:pPr>
        <w:ind w:firstLine="420"/>
      </w:pPr>
      <w:r>
        <w:rPr>
          <w:rFonts w:ascii="Times New Roman" w:hAnsi="Times New Roman" w:eastAsia="宋体"/>
          <w:b w:val="0"/>
          <w:sz w:val="22"/>
        </w:rPr>
        <w:t>十二个月份的命名遵循三个原则：与帝国核心地带的实际气候及农耕节奏对应；与军事行动的周期性规律对应；与丧葬及焚烧尸体的制度性需求对应。每一年的年首设在冬末春初，象征“去岁已死，新岁复生”——这是卡西奥多整部历法中极少数的诗意表达。</w:t>
      </w:r>
    </w:p>
    <w:p>
      <w:pPr>
        <w:pStyle w:val="Heading3"/>
      </w:pPr>
      <w:r>
        <w:rPr>
          <w:rFonts w:ascii="Microsoft YaHei" w:hAnsi="Microsoft YaHei" w:eastAsia="微软雅黑"/>
          <w:b/>
          <w:color w:val="444444"/>
          <w:sz w:val="24"/>
        </w:rPr>
        <w:t>一月·灰月</w:t>
      </w:r>
    </w:p>
    <w:p>
      <w:pPr>
        <w:ind w:firstLine="420"/>
      </w:pPr>
      <w:r>
        <w:rPr>
          <w:rFonts w:ascii="Times New Roman" w:hAnsi="Times New Roman" w:eastAsia="宋体"/>
          <w:b w:val="0"/>
          <w:sz w:val="22"/>
        </w:rPr>
        <w:t>新岁之首。此时大地尚未解冻，上年末积存的草木灰被农人撒入田中以肥土。焚尸炉的烟尘在冷空气中上升得特别直。帝国的年度税收登记与各城池的煤炭库存盘点均在此月进行。对平民而言，灰月意味着重新开始计算劳役天数；对城主而言，意味着向中央提交上一年的煤炭消耗清册。</w:t>
      </w:r>
    </w:p>
    <w:p>
      <w:pPr>
        <w:pStyle w:val="Heading3"/>
      </w:pPr>
      <w:r>
        <w:rPr>
          <w:rFonts w:ascii="Microsoft YaHei" w:hAnsi="Microsoft YaHei" w:eastAsia="微软雅黑"/>
          <w:b/>
          <w:color w:val="444444"/>
          <w:sz w:val="24"/>
        </w:rPr>
        <w:t>二月·融雪月</w:t>
      </w:r>
    </w:p>
    <w:p>
      <w:pPr>
        <w:ind w:firstLine="420"/>
      </w:pPr>
      <w:r>
        <w:rPr>
          <w:rFonts w:ascii="Times New Roman" w:hAnsi="Times New Roman" w:eastAsia="宋体"/>
          <w:b w:val="0"/>
          <w:sz w:val="22"/>
        </w:rPr>
        <w:t>南部河流开始解冻，北部仍封冻但冰雪渐薄。山间道路恢复通行，帝国的春季驿报在此月全面恢复。教会将此月视为“太阳神渐渐睁开左眼”的象征，但融雪冲出的尸体经常带来局部邪秽爆发，城卫军在此月的伤亡报告远高于灰月。</w:t>
      </w:r>
    </w:p>
    <w:p>
      <w:pPr>
        <w:pStyle w:val="Heading3"/>
      </w:pPr>
      <w:r>
        <w:rPr>
          <w:rFonts w:ascii="Microsoft YaHei" w:hAnsi="Microsoft YaHei" w:eastAsia="微软雅黑"/>
          <w:b/>
          <w:color w:val="444444"/>
          <w:sz w:val="24"/>
        </w:rPr>
        <w:t>三月·播种月</w:t>
      </w:r>
    </w:p>
    <w:p>
      <w:pPr>
        <w:ind w:firstLine="420"/>
      </w:pPr>
      <w:r>
        <w:rPr>
          <w:rFonts w:ascii="Times New Roman" w:hAnsi="Times New Roman" w:eastAsia="宋体"/>
          <w:b w:val="0"/>
          <w:sz w:val="22"/>
        </w:rPr>
        <w:t>春耕之月。法洛斯平原的农民开始大规模下田。帝国法律规定，播种月期间任何贵族不得在农耕核心区征调农民服劳役或兵役，违者等同于削减帝国粮食产量，以叛国论。这一律法在四百年来被违反的次数不计其数，但每次都会在地方贵族与皇室之间引发新一轮的摩擦。</w:t>
      </w:r>
    </w:p>
    <w:p>
      <w:pPr>
        <w:pStyle w:val="Heading3"/>
      </w:pPr>
      <w:r>
        <w:rPr>
          <w:rFonts w:ascii="Microsoft YaHei" w:hAnsi="Microsoft YaHei" w:eastAsia="微软雅黑"/>
          <w:b/>
          <w:color w:val="444444"/>
          <w:sz w:val="24"/>
        </w:rPr>
        <w:t>四月·雨月</w:t>
      </w:r>
    </w:p>
    <w:p>
      <w:pPr>
        <w:ind w:firstLine="420"/>
      </w:pPr>
      <w:r>
        <w:rPr>
          <w:rFonts w:ascii="Times New Roman" w:hAnsi="Times New Roman" w:eastAsia="宋体"/>
          <w:b w:val="0"/>
          <w:sz w:val="22"/>
        </w:rPr>
        <w:t>中部平原进入雨季，道路泥泞，重型板甲在此月外出作战是公认的蠢行。主要军事行动通常暂停，留给士兵修补装备、休整伤病。但雨季同样为异魔提供了掩护——植被疯长、视野收缩，边境巡逻队在此月的伤亡率比冬季高出近四成。</w:t>
      </w:r>
    </w:p>
    <w:p>
      <w:pPr>
        <w:pStyle w:val="Heading3"/>
      </w:pPr>
      <w:r>
        <w:rPr>
          <w:rFonts w:ascii="Microsoft YaHei" w:hAnsi="Microsoft YaHei" w:eastAsia="微软雅黑"/>
          <w:b/>
          <w:color w:val="444444"/>
          <w:sz w:val="24"/>
        </w:rPr>
        <w:t>五月·刃月</w:t>
      </w:r>
    </w:p>
    <w:p>
      <w:pPr>
        <w:ind w:firstLine="420"/>
      </w:pPr>
      <w:r>
        <w:rPr>
          <w:rFonts w:ascii="Times New Roman" w:hAnsi="Times New Roman" w:eastAsia="宋体"/>
          <w:b w:val="0"/>
          <w:sz w:val="22"/>
        </w:rPr>
        <w:t>得名于春季军事集训的传统。降雨渐歇，地面重新变硬，适合部队机动。中央军团和地方军团常在此月举行大规模演武与考核，新兵选拔也集中于此。各地兵器作坊在这个月的生意最好。</w:t>
      </w:r>
    </w:p>
    <w:p>
      <w:pPr>
        <w:pStyle w:val="Heading3"/>
      </w:pPr>
      <w:r>
        <w:rPr>
          <w:rFonts w:ascii="Microsoft YaHei" w:hAnsi="Microsoft YaHei" w:eastAsia="微软雅黑"/>
          <w:b/>
          <w:color w:val="444444"/>
          <w:sz w:val="24"/>
        </w:rPr>
        <w:t>六月·烈日月</w:t>
      </w:r>
    </w:p>
    <w:p>
      <w:pPr>
        <w:ind w:firstLine="420"/>
      </w:pPr>
      <w:r>
        <w:rPr>
          <w:rFonts w:ascii="Times New Roman" w:hAnsi="Times New Roman" w:eastAsia="宋体"/>
          <w:b w:val="0"/>
          <w:sz w:val="22"/>
        </w:rPr>
        <w:t>一年中白昼最长的月份，太阳的强度达到顶峰。法洛斯平原在此月进入麦收季的前期劳作，农民挥镰，汗水入土。教会将此月定为“太阳神最清醒的时刻”，各大教堂需在此期间各举办三场感恩布道。帝国法律规定，烈日月期间所有尸体必须在四日内完成焚烧，延期一日焚烧者家属罚铜币五枚。这条律法与严苛的耕种期相配合，为即将到来的秋收奠定了人力基础。</w:t>
      </w:r>
    </w:p>
    <w:p>
      <w:pPr>
        <w:pStyle w:val="Heading3"/>
      </w:pPr>
      <w:r>
        <w:rPr>
          <w:rFonts w:ascii="Microsoft YaHei" w:hAnsi="Microsoft YaHei" w:eastAsia="微软雅黑"/>
          <w:b/>
          <w:color w:val="444444"/>
          <w:sz w:val="24"/>
        </w:rPr>
        <w:t>七月·金穗月</w:t>
      </w:r>
    </w:p>
    <w:p>
      <w:pPr>
        <w:ind w:firstLine="420"/>
      </w:pPr>
      <w:r>
        <w:rPr>
          <w:rFonts w:ascii="Times New Roman" w:hAnsi="Times New Roman" w:eastAsia="宋体"/>
          <w:b w:val="0"/>
          <w:sz w:val="22"/>
        </w:rPr>
        <w:t>麦浪金黄，正式收割。法洛斯湖区的水运最繁忙的季节。帝国最核心的粮食储备在此月奠定全年基调。对于农民，这是一年中最累也最不愿打仗的月份；对于军团，这是最不适合发动进攻的月份——任何踩踏己方麦田的指挥官都会被皇帝问责。</w:t>
      </w:r>
    </w:p>
    <w:p>
      <w:pPr>
        <w:pStyle w:val="Heading3"/>
      </w:pPr>
      <w:r>
        <w:rPr>
          <w:rFonts w:ascii="Microsoft YaHei" w:hAnsi="Microsoft YaHei" w:eastAsia="微软雅黑"/>
          <w:b/>
          <w:color w:val="444444"/>
          <w:sz w:val="24"/>
        </w:rPr>
        <w:t>八月·炉火月</w:t>
      </w:r>
    </w:p>
    <w:p>
      <w:pPr>
        <w:ind w:firstLine="420"/>
      </w:pPr>
      <w:r>
        <w:rPr>
          <w:rFonts w:ascii="Times New Roman" w:hAnsi="Times New Roman" w:eastAsia="宋体"/>
          <w:b w:val="0"/>
          <w:sz w:val="22"/>
        </w:rPr>
        <w:t>秋凉初起，各地开始储备过冬燃料。此月在民间有“开炉”的习俗，即点燃一年中的第一炉越冬火，烤制麦饼分赠邻里。教会的秋季布道季自此开始，主教们将巡游所辖教区一周，主持“烈火祝”，即为各村的焚尸炉祝圣——这是在帝国各处几乎完全一致的极少数民俗之一。但炉火月也是尸潮高发期：季节性疫病与营养不良将老弱者带走，而幸存者手头拮据，更易在燃料分配上拖延焚烧。历年来此月的邪秽小规模爆发记录远多于相邻月份。</w:t>
      </w:r>
    </w:p>
    <w:p>
      <w:pPr>
        <w:pStyle w:val="Heading3"/>
      </w:pPr>
      <w:r>
        <w:rPr>
          <w:rFonts w:ascii="Microsoft YaHei" w:hAnsi="Microsoft YaHei" w:eastAsia="微软雅黑"/>
          <w:b/>
          <w:color w:val="444444"/>
          <w:sz w:val="24"/>
        </w:rPr>
        <w:t>九月·霜月</w:t>
      </w:r>
    </w:p>
    <w:p>
      <w:pPr>
        <w:ind w:firstLine="420"/>
      </w:pPr>
      <w:r>
        <w:rPr>
          <w:rFonts w:ascii="Times New Roman" w:hAnsi="Times New Roman" w:eastAsia="宋体"/>
          <w:b w:val="0"/>
          <w:sz w:val="22"/>
        </w:rPr>
        <w:t>初次霜降，标志着中部平原正式进入准冬季。帝国驿道在霜月期间最为通畅——路面既不像雨季那样泥泞，也不像深冬那样被冻得坚硬嶙峋。中央军团的大规模防区轮换通常选在此月执行，调防的军旗在各国道上前后相接。</w:t>
      </w:r>
    </w:p>
    <w:p>
      <w:pPr>
        <w:pStyle w:val="Heading3"/>
      </w:pPr>
      <w:r>
        <w:rPr>
          <w:rFonts w:ascii="Microsoft YaHei" w:hAnsi="Microsoft YaHei" w:eastAsia="微软雅黑"/>
          <w:b/>
          <w:color w:val="444444"/>
          <w:sz w:val="24"/>
        </w:rPr>
        <w:t>十月·亡者月</w:t>
      </w:r>
    </w:p>
    <w:p>
      <w:pPr>
        <w:ind w:firstLine="420"/>
      </w:pPr>
      <w:r>
        <w:rPr>
          <w:rFonts w:ascii="Times New Roman" w:hAnsi="Times New Roman" w:eastAsia="宋体"/>
          <w:b w:val="0"/>
          <w:sz w:val="22"/>
        </w:rPr>
        <w:t>异魔活动达到年度高峰的月份。没有学者能解释这一规律，但四百年的经验数据表明：每年亡者月前后，异魔发动的有组织冲击次数比冬季其他月份高出近一倍。帝国军团在此月取消一切休假，全体进入二级战备。民间则有一项与教会教义完全相悖却在四百年间始终无法禁绝的习俗：在亡者月第一天天黑后，各家会在门口放一小碗盐，据称可以“让那些被吃掉的记忆安静下来”。教会斥其为异端迷信，但从不开列具体惩罚——因为主教们的仆人也会偷偷放盐。</w:t>
      </w:r>
    </w:p>
    <w:p>
      <w:pPr>
        <w:pStyle w:val="Heading3"/>
      </w:pPr>
      <w:r>
        <w:rPr>
          <w:rFonts w:ascii="Microsoft YaHei" w:hAnsi="Microsoft YaHei" w:eastAsia="微软雅黑"/>
          <w:b/>
          <w:color w:val="444444"/>
          <w:sz w:val="24"/>
        </w:rPr>
        <w:t>十一月·骨月</w:t>
      </w:r>
    </w:p>
    <w:p>
      <w:pPr>
        <w:ind w:firstLine="420"/>
      </w:pPr>
      <w:r>
        <w:rPr>
          <w:rFonts w:ascii="Times New Roman" w:hAnsi="Times New Roman" w:eastAsia="宋体"/>
          <w:b w:val="0"/>
          <w:sz w:val="22"/>
        </w:rPr>
        <w:t>冬季前最后一个月，地面开始冻硬。帝国各地集中清理一年中积压的未焚烧骸骨——不是集中到某一天焚烧，而是排定日程、逐批处理，确保每一具遗骸在存放期限之前转化为灰烬。骨月的空气中常年弥漫着焚烧的焦味，平民称之为“冬前的烟”。教会在此月发放“赎罪券”达到全年最高销量。</w:t>
      </w:r>
    </w:p>
    <w:p>
      <w:pPr>
        <w:pStyle w:val="Heading3"/>
      </w:pPr>
      <w:r>
        <w:rPr>
          <w:rFonts w:ascii="Microsoft YaHei" w:hAnsi="Microsoft YaHei" w:eastAsia="微软雅黑"/>
          <w:b/>
          <w:color w:val="444444"/>
          <w:sz w:val="24"/>
        </w:rPr>
        <w:t>十二月·长夜月</w:t>
      </w:r>
    </w:p>
    <w:p>
      <w:pPr>
        <w:ind w:firstLine="420"/>
      </w:pPr>
      <w:r>
        <w:rPr>
          <w:rFonts w:ascii="Times New Roman" w:hAnsi="Times New Roman" w:eastAsia="宋体"/>
          <w:b w:val="0"/>
          <w:sz w:val="22"/>
        </w:rPr>
        <w:t>一年之末，白昼最短，寒意最深。帝国各城池紧闭城门，非紧急事态不外出。骨月已经烧完了库存的尸体，所以长夜月的焚尸炉大多处于维护状态。人们缩在屋内，等待新一轮灰月的到来。太阳神教在此月有大瞻礼，信徒聚集在教堂内彻夜不眠，燃烛静坐——据称是为了“替沉睡的太阳神守夜”。没有人知道太阳神是否需要被守夜，但黑暗本身足以让人们一年又一年地走进教堂。不管有没有神，点着蜡烛的大厅总比外面暖和一些。</w:t>
      </w:r>
    </w:p>
    <w:p>
      <w:pPr>
        <w:pStyle w:val="Heading2"/>
      </w:pPr>
      <w:r>
        <w:rPr>
          <w:rFonts w:ascii="Microsoft YaHei" w:hAnsi="Microsoft YaHei" w:eastAsia="微软雅黑"/>
          <w:b/>
          <w:color w:val="1F4E79"/>
          <w:sz w:val="28"/>
        </w:rPr>
        <w:t>4.2 月份命名与七日周</w:t>
      </w:r>
    </w:p>
    <w:p>
      <w:pPr>
        <w:pStyle w:val="Heading3"/>
      </w:pPr>
      <w:r>
        <w:rPr>
          <w:rFonts w:ascii="Microsoft YaHei" w:hAnsi="Microsoft YaHei" w:eastAsia="微软雅黑"/>
          <w:b/>
          <w:color w:val="444444"/>
          <w:sz w:val="24"/>
        </w:rPr>
        <w:t>【四】七日周与日名体系</w:t>
      </w:r>
    </w:p>
    <w:p>
      <w:pPr>
        <w:pStyle w:val="Heading3"/>
      </w:pPr>
      <w:r>
        <w:rPr>
          <w:rFonts w:ascii="Microsoft YaHei" w:hAnsi="Microsoft YaHei" w:eastAsia="微软雅黑"/>
          <w:b/>
          <w:color w:val="444444"/>
          <w:sz w:val="24"/>
        </w:rPr>
        <w:t>周的结构</w:t>
      </w:r>
    </w:p>
    <w:p>
      <w:pPr>
        <w:ind w:firstLine="420"/>
      </w:pPr>
      <w:r>
        <w:rPr>
          <w:rFonts w:ascii="Times New Roman" w:hAnsi="Times New Roman" w:eastAsia="宋体"/>
          <w:b w:val="0"/>
          <w:sz w:val="22"/>
        </w:rPr>
        <w:t>每月固定为四个七日周，共二十八天。四个周依次被民间俗称为“头七”“次七”“三七”与“末七”——这一称呼的来源并非丧葬习俗，而纯粹是计数习惯。官方文书不用此俗称，仅在基层行政中偶有出现。</w:t>
      </w:r>
    </w:p>
    <w:p>
      <w:pPr>
        <w:ind w:firstLine="420"/>
      </w:pPr>
      <w:r>
        <w:rPr>
          <w:rFonts w:ascii="Times New Roman" w:hAnsi="Times New Roman" w:eastAsia="宋体"/>
          <w:b w:val="0"/>
          <w:sz w:val="22"/>
        </w:rPr>
        <w:t>每周第七日为休息日，帝国法律禁止在休息日征调劳役或兵役，但农耕紧急期、军务及丧葬作业（含尸体焚烧）不在此限。这一例外条款的存在本身，就是对帝国生存逻辑的诚实承认：死人不会因为今天是休息日就推迟自己的转化。</w:t>
      </w:r>
    </w:p>
    <w:p>
      <w:pPr>
        <w:pStyle w:val="Heading3"/>
      </w:pPr>
      <w:r>
        <w:rPr>
          <w:rFonts w:ascii="Microsoft YaHei" w:hAnsi="Microsoft YaHei" w:eastAsia="微软雅黑"/>
          <w:b/>
          <w:color w:val="444444"/>
          <w:sz w:val="24"/>
        </w:rPr>
        <w:t>七日命名</w:t>
      </w:r>
    </w:p>
    <w:p>
      <w:pPr>
        <w:ind w:firstLine="420"/>
      </w:pPr>
      <w:r>
        <w:rPr>
          <w:rFonts w:ascii="Times New Roman" w:hAnsi="Times New Roman" w:eastAsia="宋体"/>
          <w:b w:val="0"/>
          <w:sz w:val="22"/>
        </w:rPr>
        <w:t>一周七天的命名，由卡西奥多在编订历法时以帝国的集体经验为素材提出，由赫斯提亚一世亲自审定。每一天的名称都与一种存在于帝国日常中的具体事物或行动绑定——没有神名，没有神话典故。亚诺尔的批示原话是：“让人听到名字就知道该干什么。”</w:t>
      </w:r>
    </w:p>
    <w:p>
      <w:pPr>
        <w:pStyle w:val="Heading3"/>
      </w:pPr>
      <w:r>
        <w:rPr>
          <w:rFonts w:ascii="Microsoft YaHei" w:hAnsi="Microsoft YaHei" w:eastAsia="微软雅黑"/>
          <w:b/>
          <w:color w:val="444444"/>
          <w:sz w:val="24"/>
        </w:rPr>
        <w:t>第一日·铁日</w:t>
      </w:r>
    </w:p>
    <w:p>
      <w:pPr>
        <w:ind w:firstLine="420"/>
      </w:pPr>
      <w:r>
        <w:rPr>
          <w:rFonts w:ascii="Times New Roman" w:hAnsi="Times New Roman" w:eastAsia="宋体"/>
          <w:b w:val="0"/>
          <w:sz w:val="22"/>
        </w:rPr>
        <w:t>一周之首，象征秩序与纪律的开始。帝国行政周由此日启动，官方公告张贴、军令传达、法庭开庭，均宜在铁日进行。各城池的铁匠铺在此日的生意最繁忙。清晨的铁锤声曾在数百年间成为帝国城市苏醒的标志。</w:t>
      </w:r>
    </w:p>
    <w:p>
      <w:pPr>
        <w:pStyle w:val="Heading3"/>
      </w:pPr>
      <w:r>
        <w:rPr>
          <w:rFonts w:ascii="Microsoft YaHei" w:hAnsi="Microsoft YaHei" w:eastAsia="微软雅黑"/>
          <w:b/>
          <w:color w:val="444444"/>
          <w:sz w:val="24"/>
        </w:rPr>
        <w:t>第二日·犁日</w:t>
      </w:r>
    </w:p>
    <w:p>
      <w:pPr>
        <w:ind w:firstLine="420"/>
      </w:pPr>
      <w:r>
        <w:rPr>
          <w:rFonts w:ascii="Times New Roman" w:hAnsi="Times New Roman" w:eastAsia="宋体"/>
          <w:b w:val="0"/>
          <w:sz w:val="22"/>
        </w:rPr>
        <w:t>劳作之始。铁日定规矩，犁日下地干活。至此日起，农田、矿场、作坊进入全周运转。</w:t>
      </w:r>
    </w:p>
    <w:p>
      <w:pPr>
        <w:pStyle w:val="Heading3"/>
      </w:pPr>
      <w:r>
        <w:rPr>
          <w:rFonts w:ascii="Microsoft YaHei" w:hAnsi="Microsoft YaHei" w:eastAsia="微软雅黑"/>
          <w:b/>
          <w:color w:val="444444"/>
          <w:sz w:val="24"/>
        </w:rPr>
        <w:t>第三日·薪日</w:t>
      </w:r>
    </w:p>
    <w:p>
      <w:pPr>
        <w:ind w:firstLine="420"/>
      </w:pPr>
      <w:r>
        <w:rPr>
          <w:rFonts w:ascii="Times New Roman" w:hAnsi="Times New Roman" w:eastAsia="宋体"/>
          <w:b w:val="0"/>
          <w:sz w:val="22"/>
        </w:rPr>
        <w:t>得名于燃料的储备。薪日本身承载着一个被刻进帝国日常中的节律：这一天，每家每户必须检查自己储备的燃料——包括用于烹饪的木柴与用于焚烧尸体的煤炭——是否足以应付未来数日的需求。若不足，需在此日出城采集或前往配给点申领。</w:t>
      </w:r>
    </w:p>
    <w:p>
      <w:pPr>
        <w:ind w:firstLine="420"/>
      </w:pPr>
      <w:r>
        <w:rPr>
          <w:rFonts w:ascii="Times New Roman" w:hAnsi="Times New Roman" w:eastAsia="宋体"/>
          <w:b w:val="0"/>
          <w:sz w:val="22"/>
        </w:rPr>
        <w:t>另一层意味更沉重：根据军队的非成文传统，薪日是“清点死者”的日子。本地驻军或城卫军在这一日检查停尸房记录，确认过去三天内所有遗体是否均已按律焚烧。任何存放超过三日的未焚尸体，将被记录在案并追查责任人。薪日因此也在市井中获得了“判死日”的民间绰号——与审判无关，与判定他人何时该被烧掉有关。</w:t>
      </w:r>
    </w:p>
    <w:p>
      <w:pPr>
        <w:pStyle w:val="Heading3"/>
      </w:pPr>
      <w:r>
        <w:rPr>
          <w:rFonts w:ascii="Microsoft YaHei" w:hAnsi="Microsoft YaHei" w:eastAsia="微软雅黑"/>
          <w:b/>
          <w:color w:val="444444"/>
          <w:sz w:val="24"/>
        </w:rPr>
        <w:t>第四日·岗日</w:t>
      </w:r>
    </w:p>
    <w:p>
      <w:pPr>
        <w:ind w:firstLine="420"/>
      </w:pPr>
      <w:r>
        <w:rPr>
          <w:rFonts w:ascii="Times New Roman" w:hAnsi="Times New Roman" w:eastAsia="宋体"/>
          <w:b w:val="0"/>
          <w:sz w:val="22"/>
        </w:rPr>
        <w:t>守御之日。城卫军与边境军团在岗日进行固定装备检查与换岗轮值。不归值勤班次的士兵也要在这一天参加半日操练，确保他们的肌肉记忆不会锈蚀。</w:t>
      </w:r>
    </w:p>
    <w:p>
      <w:pPr>
        <w:ind w:firstLine="420"/>
      </w:pPr>
      <w:r>
        <w:rPr>
          <w:rFonts w:ascii="Times New Roman" w:hAnsi="Times New Roman" w:eastAsia="宋体"/>
          <w:b w:val="0"/>
          <w:sz w:val="22"/>
        </w:rPr>
        <w:t>民间同样沿袭了这一日名的精神：岗日是盘点家中存粮与安防的日子，平民需检查门窗、地窖锁具与屋顶有无破损。帝国在一条四百年前颁布、从未被废除的古老治安律中规定，岗日夜间各城池需在正门额外增派四名轮值哨兵。如今多数城市的岗日哨兵早已流于形式，但法令仍在。</w:t>
      </w:r>
    </w:p>
    <w:p>
      <w:pPr>
        <w:pStyle w:val="Heading3"/>
      </w:pPr>
      <w:r>
        <w:rPr>
          <w:rFonts w:ascii="Microsoft YaHei" w:hAnsi="Microsoft YaHei" w:eastAsia="微软雅黑"/>
          <w:b/>
          <w:color w:val="444444"/>
          <w:sz w:val="24"/>
        </w:rPr>
        <w:t>第五日·秤日</w:t>
      </w:r>
    </w:p>
    <w:p>
      <w:pPr>
        <w:ind w:firstLine="420"/>
      </w:pPr>
      <w:r>
        <w:rPr>
          <w:rFonts w:ascii="Times New Roman" w:hAnsi="Times New Roman" w:eastAsia="宋体"/>
          <w:b w:val="0"/>
          <w:sz w:val="22"/>
        </w:rPr>
        <w:t>市集之日。帝国法律规定，秤日是法定的公开交易日，各城池的集市必须在此日开放，所有商贩需在秤日清晨将待售货物摆出，接受城主指派的市吏抽检。凡短斤缺两者，在秤日当众杖责。</w:t>
      </w:r>
    </w:p>
    <w:p>
      <w:pPr>
        <w:ind w:firstLine="420"/>
      </w:pPr>
      <w:r>
        <w:rPr>
          <w:rFonts w:ascii="Times New Roman" w:hAnsi="Times New Roman" w:eastAsia="宋体"/>
          <w:b w:val="0"/>
          <w:sz w:val="22"/>
        </w:rPr>
        <w:t>教会将秤日视为“太阳神称量灵魂”的隐喻——人在这一日被衡量，善行与恶行各入秤盘。平民对此的理解则更直白：周五赶集，买到什么算什么。</w:t>
      </w:r>
    </w:p>
    <w:p>
      <w:pPr>
        <w:pStyle w:val="Heading3"/>
      </w:pPr>
      <w:r>
        <w:rPr>
          <w:rFonts w:ascii="Microsoft YaHei" w:hAnsi="Microsoft YaHei" w:eastAsia="微软雅黑"/>
          <w:b/>
          <w:color w:val="444444"/>
          <w:sz w:val="24"/>
        </w:rPr>
        <w:t>第六日·灰日</w:t>
      </w:r>
    </w:p>
    <w:p>
      <w:pPr>
        <w:ind w:firstLine="420"/>
      </w:pPr>
      <w:r>
        <w:rPr>
          <w:rFonts w:ascii="Times New Roman" w:hAnsi="Times New Roman" w:eastAsia="宋体"/>
          <w:b w:val="0"/>
          <w:sz w:val="22"/>
        </w:rPr>
        <w:t>净化之日。周之末，灰日是休息日到来前最后的工作日。平民传统在这一日清扫院落、洗涤衣物，将一周积攒的生活灰烬与垃圾运至城外指定倾倒点。焚尸炉在此日也需清理炉膛中的骨灰与炭渣，为下一周的运转做准备。</w:t>
      </w:r>
    </w:p>
    <w:p>
      <w:pPr>
        <w:ind w:firstLine="420"/>
      </w:pPr>
      <w:r>
        <w:rPr>
          <w:rFonts w:ascii="Times New Roman" w:hAnsi="Times New Roman" w:eastAsia="宋体"/>
          <w:b w:val="0"/>
          <w:sz w:val="22"/>
        </w:rPr>
        <w:t>在教会的话语中，灰日是“将污秽归于大地”的一日，也是信徒自省与行善的日子。部分虔诚信徒会在灰日落日前向修道院捐献食物或旧衣。教会不强制，但总是会在次日布道时宣读捐献者名单。这份宣读名单的效力远高于强制索捐——上了名单的人在邻里中获得体面，没上名单的人感受到沉默的重量。</w:t>
      </w:r>
    </w:p>
    <w:p>
      <w:pPr>
        <w:pStyle w:val="Heading3"/>
      </w:pPr>
      <w:r>
        <w:rPr>
          <w:rFonts w:ascii="Microsoft YaHei" w:hAnsi="Microsoft YaHei" w:eastAsia="微软雅黑"/>
          <w:b/>
          <w:color w:val="444444"/>
          <w:sz w:val="24"/>
        </w:rPr>
        <w:t>第七日·安息日</w:t>
      </w:r>
    </w:p>
    <w:p>
      <w:pPr>
        <w:ind w:firstLine="420"/>
      </w:pPr>
      <w:r>
        <w:rPr>
          <w:rFonts w:ascii="Times New Roman" w:hAnsi="Times New Roman" w:eastAsia="宋体"/>
          <w:b w:val="0"/>
          <w:sz w:val="22"/>
        </w:rPr>
        <w:t>休息日。非紧急军务与丧葬事务全部暂停——除了巡逻哨兵与焚尸炉的值守人员，他们必须轮班在岗。绝大多数平民在这一天前往教堂参加布道。布道在上午进行，之后的时间属于家庭。</w:t>
      </w:r>
    </w:p>
    <w:p>
      <w:pPr>
        <w:pStyle w:val="Heading2"/>
      </w:pPr>
      <w:r>
        <w:rPr>
          <w:rFonts w:ascii="Microsoft YaHei" w:hAnsi="Microsoft YaHei" w:eastAsia="微软雅黑"/>
          <w:b/>
          <w:color w:val="1F4E79"/>
          <w:sz w:val="28"/>
        </w:rPr>
        <w:t>4.3 节日体系</w:t>
      </w:r>
    </w:p>
    <w:p>
      <w:pPr>
        <w:pStyle w:val="Heading3"/>
      </w:pPr>
      <w:r>
        <w:rPr>
          <w:rFonts w:ascii="Microsoft YaHei" w:hAnsi="Microsoft YaHei" w:eastAsia="微软雅黑"/>
          <w:b/>
          <w:color w:val="444444"/>
          <w:sz w:val="24"/>
        </w:rPr>
        <w:t>【一】官方钦定节日</w:t>
      </w:r>
    </w:p>
    <w:p>
      <w:pPr>
        <w:ind w:firstLine="420"/>
      </w:pPr>
      <w:r>
        <w:rPr>
          <w:rFonts w:ascii="Times New Roman" w:hAnsi="Times New Roman" w:eastAsia="宋体"/>
          <w:b w:val="0"/>
          <w:sz w:val="22"/>
        </w:rPr>
        <w:t>帝国官方认可的节日总数极少，赫斯提亚一世留下过一句被历代皇帝反复引用的训令：“你们可以休息的日子，不宜超过你们父亲死去后变成邪秽的天数。”这话刻在洛斯城议政殿侧厅的石壁上，四百年来没有人敢把它凿掉。</w:t>
      </w:r>
    </w:p>
    <w:p>
      <w:pPr>
        <w:ind w:firstLine="420"/>
      </w:pPr>
      <w:r>
        <w:rPr>
          <w:rFonts w:ascii="Times New Roman" w:hAnsi="Times New Roman" w:eastAsia="宋体"/>
          <w:b w:val="0"/>
          <w:sz w:val="22"/>
        </w:rPr>
        <w:t>因此，正式的帝国节日仅有三个。</w:t>
      </w:r>
    </w:p>
    <w:p>
      <w:pPr>
        <w:pStyle w:val="Heading3"/>
      </w:pPr>
      <w:r>
        <w:rPr>
          <w:rFonts w:ascii="Microsoft YaHei" w:hAnsi="Microsoft YaHei" w:eastAsia="微软雅黑"/>
          <w:b/>
          <w:color w:val="444444"/>
          <w:sz w:val="24"/>
        </w:rPr>
        <w:t>建基日</w:t>
      </w:r>
    </w:p>
    <w:p>
      <w:pPr>
        <w:ind w:firstLine="420"/>
      </w:pPr>
      <w:r>
        <w:rPr>
          <w:rFonts w:ascii="Times New Roman" w:hAnsi="Times New Roman" w:eastAsia="宋体"/>
          <w:b w:val="0"/>
          <w:sz w:val="22"/>
        </w:rPr>
        <w:t>日期：洛斯历元年灰月首铁日（同时也是灰月铁日——新年第一天）</w:t>
      </w:r>
    </w:p>
    <w:p>
      <w:pPr>
        <w:ind w:firstLine="420"/>
      </w:pPr>
      <w:r>
        <w:rPr>
          <w:rFonts w:ascii="Times New Roman" w:hAnsi="Times New Roman" w:eastAsia="宋体"/>
          <w:b w:val="0"/>
          <w:sz w:val="22"/>
        </w:rPr>
        <w:t>性质：帝国唯一的一级国典，地位高于其余一切节日。</w:t>
      </w:r>
    </w:p>
    <w:p>
      <w:pPr>
        <w:ind w:firstLine="420"/>
      </w:pPr>
      <w:r>
        <w:rPr>
          <w:rFonts w:ascii="Times New Roman" w:hAnsi="Times New Roman" w:eastAsia="宋体"/>
          <w:b w:val="0"/>
          <w:sz w:val="22"/>
        </w:rPr>
        <w:t>起源：纪念赫斯提亚一世在御前会议上正式完成帝国统一框架、接受各旧皇室降格为贵族的日期。实际上那次会议并非在灰月铁日举行——皇家书记员卡西奥多在设计历法时，刻意将建基日与年首重叠，使“新岁”与“新国”成为同一概念。</w:t>
      </w:r>
    </w:p>
    <w:p>
      <w:pPr>
        <w:ind w:firstLine="420"/>
      </w:pPr>
      <w:r>
        <w:rPr>
          <w:rFonts w:ascii="Times New Roman" w:hAnsi="Times New Roman" w:eastAsia="宋体"/>
          <w:b w:val="0"/>
          <w:sz w:val="22"/>
        </w:rPr>
        <w:t>官方仪式：洛斯城举行年度大阅。中央军团第一军团“黑铁之矛”在皇城正门前列阵，皇帝亲自检阅，并宣读《建基诏》中始终不变的段落——“在城墙之内，我们可以彼此辩论；但在城墙之外，我们只有彼此。”各城池由城主代替皇帝阅兵，地方军团在主广场列队。没有皇帝在场的地方，阅兵仪式中必须摆放一把空椅，面朝洛斯城方向，象征缺席的最高统帅。</w:t>
      </w:r>
    </w:p>
    <w:p>
      <w:pPr>
        <w:ind w:firstLine="420"/>
      </w:pPr>
      <w:r>
        <w:rPr>
          <w:rFonts w:ascii="Times New Roman" w:hAnsi="Times New Roman" w:eastAsia="宋体"/>
          <w:b w:val="0"/>
          <w:sz w:val="22"/>
        </w:rPr>
        <w:t>民间过法：平民不参与阅兵，但建基日等于新年第一天，自然形成“辞旧”习俗。人们将上年用旧的火盆炭灰倒在家门口画一条线，跨过去就算进了新年。这仪式没有任何教义背书，教会对此保持沉默——沉默本身就是默许。</w:t>
      </w:r>
    </w:p>
    <w:p>
      <w:pPr>
        <w:ind w:firstLine="420"/>
      </w:pPr>
      <w:r>
        <w:rPr>
          <w:rFonts w:ascii="Times New Roman" w:hAnsi="Times New Roman" w:eastAsia="宋体"/>
          <w:b w:val="0"/>
          <w:sz w:val="22"/>
        </w:rPr>
        <w:t>特殊规定：建基日当日，所有焚尸炉照常运转。死亡不因国典而停摆。</w:t>
      </w:r>
    </w:p>
    <w:p>
      <w:pPr>
        <w:pStyle w:val="Heading3"/>
      </w:pPr>
      <w:r>
        <w:rPr>
          <w:rFonts w:ascii="Microsoft YaHei" w:hAnsi="Microsoft YaHei" w:eastAsia="微软雅黑"/>
          <w:b/>
          <w:color w:val="444444"/>
          <w:sz w:val="24"/>
        </w:rPr>
        <w:t>焚火节</w:t>
      </w:r>
    </w:p>
    <w:p>
      <w:pPr>
        <w:ind w:firstLine="420"/>
      </w:pPr>
      <w:r>
        <w:rPr>
          <w:rFonts w:ascii="Times New Roman" w:hAnsi="Times New Roman" w:eastAsia="宋体"/>
          <w:b w:val="0"/>
          <w:sz w:val="22"/>
        </w:rPr>
        <w:t>日期：亡者月薪日（亡者月第十三日，即该月第二周的薪日）</w:t>
      </w:r>
    </w:p>
    <w:p>
      <w:pPr>
        <w:ind w:firstLine="420"/>
      </w:pPr>
      <w:r>
        <w:rPr>
          <w:rFonts w:ascii="Times New Roman" w:hAnsi="Times New Roman" w:eastAsia="宋体"/>
          <w:b w:val="0"/>
          <w:sz w:val="22"/>
        </w:rPr>
        <w:t>性质：二级国典，兼具军事与丧葬双重属性。</w:t>
      </w:r>
    </w:p>
    <w:p>
      <w:pPr>
        <w:ind w:firstLine="420"/>
      </w:pPr>
      <w:r>
        <w:rPr>
          <w:rFonts w:ascii="Times New Roman" w:hAnsi="Times New Roman" w:eastAsia="宋体"/>
          <w:b w:val="0"/>
          <w:sz w:val="22"/>
        </w:rPr>
        <w:t>起源：这个节日的诞生比建基日晚了近六十年。彼时帝国刚经历一场惨烈的边境战役——东部军团在亡者月的异魔大规模冲击中折损近半，幸存的士兵回到城中后，将阵亡袍泽的骨灰掺入炭泥，压成煤饼，亲手投入焚尸炉焚烧。这一行为在军营中传开，后来被当时在位的第二代皇帝正式定为节庆，命令各城皆效此法。</w:t>
      </w:r>
    </w:p>
    <w:p>
      <w:pPr>
        <w:ind w:firstLine="420"/>
      </w:pPr>
      <w:r>
        <w:rPr>
          <w:rFonts w:ascii="Times New Roman" w:hAnsi="Times New Roman" w:eastAsia="宋体"/>
          <w:b w:val="0"/>
          <w:sz w:val="22"/>
        </w:rPr>
        <w:t>官方仪式：各城池在薪日上午点名所有在过去一年中阵亡的城卫军与驻军士兵。不是宣读累计阵亡数字，而是一个名字一个名字地念。帝国法律规定：地方军籍册上的阵亡者必须在焚火节薪日被点到名字。念完全部名字之后，现任驻军最高长官亲手将一筐煤炭——代表帝国对逝者的亏欠——倒入本城最大的焚尸炉中点燃，作为“替未能烧尽者补行焚烧”的象征性仪式。</w:t>
      </w:r>
    </w:p>
    <w:p>
      <w:pPr>
        <w:ind w:firstLine="420"/>
      </w:pPr>
      <w:r>
        <w:rPr>
          <w:rFonts w:ascii="Times New Roman" w:hAnsi="Times New Roman" w:eastAsia="宋体"/>
          <w:b w:val="0"/>
          <w:sz w:val="22"/>
        </w:rPr>
        <w:t>同时，鉴于亡者月本身是异魔活动的高峰期，各军团需在焚火节前后一周将战备等级自动提升至最高，并在此日完成防区交接班的正式报备。焚火节因此也承担着年度军事战备升级节点的功能。</w:t>
      </w:r>
    </w:p>
    <w:p>
      <w:pPr>
        <w:ind w:firstLine="420"/>
      </w:pPr>
      <w:r>
        <w:rPr>
          <w:rFonts w:ascii="Times New Roman" w:hAnsi="Times New Roman" w:eastAsia="宋体"/>
          <w:b w:val="0"/>
          <w:sz w:val="22"/>
        </w:rPr>
        <w:t>民间过法：平民在自家门前插一截烧过的木炭。这截木炭通常来自上年最后一次焚烧亲人的炉中——由焚尸炉的值守人员在骨月焚烧结束后分装成小袋，在各城池指定地点以极低价格出售，售罄即止。买不到的人家用普通木炭代替，但在邻里眼中总觉得矮了半分。入夜后，家人围坐，轮流说一件逝者生前的事。不说“他是好人”之类的评价，只说具体的事——“他做的炖豆子不放盐”“她磨刀比丈夫磨得快”。这也是平民极少数的、被官方默许的“非教会话语”的集体时刻——太阳神教在焚火节的仪式中通常只负责开场祷词，随后便退出，将夜晚留给家庭。</w:t>
      </w:r>
    </w:p>
    <w:p>
      <w:pPr>
        <w:ind w:firstLine="420"/>
      </w:pPr>
      <w:r>
        <w:rPr>
          <w:rFonts w:ascii="Times New Roman" w:hAnsi="Times New Roman" w:eastAsia="宋体"/>
          <w:b w:val="0"/>
          <w:sz w:val="22"/>
        </w:rPr>
        <w:t>制度背景：焚火节的实质是一项制度补充——它不是用来庆祝的，而是用来免责的。帝国无法确保每一具阵亡士兵的尸体都能被及时焚烧，便用一个节日来公开承认这一点。承认本身不改变事实，但它让活着的士兵知道：如果我死在某个找不到尸体的荒野，至少每年会有一天，有人在炉子里烧一筐碳，假装那是我。</w:t>
      </w:r>
    </w:p>
    <w:p>
      <w:pPr>
        <w:pStyle w:val="Heading3"/>
      </w:pPr>
      <w:r>
        <w:rPr>
          <w:rFonts w:ascii="Microsoft YaHei" w:hAnsi="Microsoft YaHei" w:eastAsia="微软雅黑"/>
          <w:b/>
          <w:color w:val="444444"/>
          <w:sz w:val="24"/>
        </w:rPr>
        <w:t>丰收祭</w:t>
      </w:r>
    </w:p>
    <w:p>
      <w:pPr>
        <w:ind w:firstLine="420"/>
      </w:pPr>
      <w:r>
        <w:rPr>
          <w:rFonts w:ascii="Times New Roman" w:hAnsi="Times New Roman" w:eastAsia="宋体"/>
          <w:b w:val="0"/>
          <w:sz w:val="22"/>
        </w:rPr>
        <w:t>日期：金穗月秤日（金穗月第五日或第十二日，取决于当地收割进度，由各城主自行择定）</w:t>
      </w:r>
    </w:p>
    <w:p>
      <w:pPr>
        <w:ind w:firstLine="420"/>
      </w:pPr>
      <w:r>
        <w:rPr>
          <w:rFonts w:ascii="Times New Roman" w:hAnsi="Times New Roman" w:eastAsia="宋体"/>
          <w:b w:val="0"/>
          <w:sz w:val="22"/>
        </w:rPr>
        <w:t>性质：三级节庆，兼具农事庆祝与政绩考核双重功能。</w:t>
      </w:r>
    </w:p>
    <w:p>
      <w:pPr>
        <w:ind w:firstLine="420"/>
      </w:pPr>
      <w:r>
        <w:rPr>
          <w:rFonts w:ascii="Times New Roman" w:hAnsi="Times New Roman" w:eastAsia="宋体"/>
          <w:b w:val="0"/>
          <w:sz w:val="22"/>
        </w:rPr>
        <w:t>起源：诸城邦旧时代皆各有丰收祭，形式从献谷到宰牲不等。帝国统一后并未废除这些旧俗，而是将其统合为全国性节日。这也是帝国官方节日中唯一历史可追溯到前洛斯时代的幸存者——赫斯提亚一世曾表示“丰收是他们自己种出来的，不是我打下来的，让他们过”。</w:t>
      </w:r>
    </w:p>
    <w:p>
      <w:pPr>
        <w:ind w:firstLine="420"/>
      </w:pPr>
      <w:r>
        <w:rPr>
          <w:rFonts w:ascii="Times New Roman" w:hAnsi="Times New Roman" w:eastAsia="宋体"/>
          <w:b w:val="0"/>
          <w:sz w:val="22"/>
        </w:rPr>
        <w:t>官方仪式：城主需在当日向全城公布本年度的粮食收成总量、储备结余及来年的种子分配计划。这是一场兼具公示与述职性质的公开报告——形式上是对百姓负责，实际上是对皇室负责。皇室商队会在丰收祭后巡行各地时收集这些存档，作为地方治理考评的一部分。同日，农民代表（通常由各村推举）向城主献上当年第一束麦穗。城主接受后，按规矩必须当场宣布一项来年的农业减税或水利修缮计划。宣布之后不能轻易反悔，因为民众确实听到了。</w:t>
      </w:r>
    </w:p>
    <w:p>
      <w:pPr>
        <w:ind w:firstLine="420"/>
      </w:pPr>
      <w:r>
        <w:rPr>
          <w:rFonts w:ascii="Times New Roman" w:hAnsi="Times New Roman" w:eastAsia="宋体"/>
          <w:b w:val="0"/>
          <w:sz w:val="22"/>
        </w:rPr>
        <w:t>民间过法：金穗月本是农忙顶峰，因此丰收祭的庆祝并不轻松——农民在田间忙完收尾工作后，晚上聚在村口空地，烤当年的新麦，蘸盐吃。没有肉，没有酒。盐是帝国分配的，蘸多了会被骂。</w:t>
      </w:r>
    </w:p>
    <w:p>
      <w:pPr>
        <w:pStyle w:val="Heading3"/>
      </w:pPr>
      <w:r>
        <w:rPr>
          <w:rFonts w:ascii="Microsoft YaHei" w:hAnsi="Microsoft YaHei" w:eastAsia="微软雅黑"/>
          <w:b/>
          <w:color w:val="444444"/>
          <w:sz w:val="24"/>
        </w:rPr>
        <w:t>【二】教会节日</w:t>
      </w:r>
    </w:p>
    <w:p>
      <w:pPr>
        <w:ind w:firstLine="420"/>
      </w:pPr>
      <w:r>
        <w:rPr>
          <w:rFonts w:ascii="Times New Roman" w:hAnsi="Times New Roman" w:eastAsia="宋体"/>
          <w:b w:val="0"/>
          <w:sz w:val="22"/>
        </w:rPr>
        <w:t>太阳神教在帝国官方的节日框架之外，另行设立了自己的节庆体系。皇室对教会节日的态度是一贯的：不禁止，不资助，不在官方文书中记录，但也不阻止平民请假参加——只要不影响农耕和兵役。</w:t>
      </w:r>
    </w:p>
    <w:p>
      <w:pPr>
        <w:pStyle w:val="Heading3"/>
      </w:pPr>
      <w:r>
        <w:rPr>
          <w:rFonts w:ascii="Microsoft YaHei" w:hAnsi="Microsoft YaHei" w:eastAsia="微软雅黑"/>
          <w:b/>
          <w:color w:val="444444"/>
          <w:sz w:val="24"/>
        </w:rPr>
        <w:t>大瞻礼</w:t>
      </w:r>
    </w:p>
    <w:p>
      <w:pPr>
        <w:ind w:firstLine="420"/>
      </w:pPr>
      <w:r>
        <w:rPr>
          <w:rFonts w:ascii="Times New Roman" w:hAnsi="Times New Roman" w:eastAsia="宋体"/>
          <w:b w:val="0"/>
          <w:sz w:val="22"/>
        </w:rPr>
        <w:t>日期：长夜月全月（四个安息日各举行一次，以末七安息日为最高峰）</w:t>
      </w:r>
    </w:p>
    <w:p>
      <w:pPr>
        <w:ind w:firstLine="420"/>
      </w:pPr>
      <w:r>
        <w:rPr>
          <w:rFonts w:ascii="Times New Roman" w:hAnsi="Times New Roman" w:eastAsia="宋体"/>
          <w:b w:val="0"/>
          <w:sz w:val="22"/>
        </w:rPr>
        <w:t>性质：太阳神教全年最高级别的宗教活动。</w:t>
      </w:r>
    </w:p>
    <w:p>
      <w:pPr>
        <w:ind w:firstLine="420"/>
      </w:pPr>
      <w:r>
        <w:rPr>
          <w:rFonts w:ascii="Times New Roman" w:hAnsi="Times New Roman" w:eastAsia="宋体"/>
          <w:b w:val="0"/>
          <w:sz w:val="22"/>
        </w:rPr>
        <w:t>起源：长夜月是白昼最短、黑暗最长的月份。教会在建国初期便抓住这一自然节律，将其转化为宗教叙事：太阳神在此月最虚弱，黑暗的力量最强大，因此信徒必须聚集在一起，用烛火为神“填补光明”。这一叙事没有神学深度，但贵在直白——任何人只要在长夜月走出屋外一次，就能感受到寒冷与黑暗，然后自发地走向有蜡烛的地方。</w:t>
      </w:r>
    </w:p>
    <w:p>
      <w:pPr>
        <w:ind w:firstLine="420"/>
      </w:pPr>
      <w:r>
        <w:rPr>
          <w:rFonts w:ascii="Times New Roman" w:hAnsi="Times New Roman" w:eastAsia="宋体"/>
          <w:b w:val="0"/>
          <w:sz w:val="22"/>
        </w:rPr>
        <w:t>教会仪式：从前三个安息日傍晚起，各教堂彻夜不闭，燃烛静坐。信徒可自由进入，不限时长。主教在烛光中诵读《荣光书》中关于太阳神创世的段落。到末七安息日（长夜月最后一日）晚，全城教堂举行联合守夜，烛火从日落点到日出。日出时，信徒将烛油涂在额头上——教义说这是“接受新岁的第一缕光”。主教在此时带领信徒为来年的焚烧季祈祷：不是祈祷少死人，而是祈祷有足够的煤炭烧掉注定会死的人。</w:t>
      </w:r>
    </w:p>
    <w:p>
      <w:pPr>
        <w:ind w:firstLine="420"/>
      </w:pPr>
      <w:r>
        <w:rPr>
          <w:rFonts w:ascii="Times New Roman" w:hAnsi="Times New Roman" w:eastAsia="宋体"/>
          <w:b w:val="0"/>
          <w:sz w:val="22"/>
        </w:rPr>
        <w:t>平民参与：大瞻礼的参与率在每年所有教会活动中最高。原因不全是信仰——教堂在长夜月彻夜燃烛，堂内温度比平民住所高出不少。穷人在大瞻礼期间睡在教堂长椅上，主教们通常睁一只眼闭一只眼。</w:t>
      </w:r>
    </w:p>
    <w:p>
      <w:pPr>
        <w:pStyle w:val="Heading3"/>
      </w:pPr>
      <w:r>
        <w:rPr>
          <w:rFonts w:ascii="Microsoft YaHei" w:hAnsi="Microsoft YaHei" w:eastAsia="微软雅黑"/>
          <w:b/>
          <w:color w:val="444444"/>
          <w:sz w:val="24"/>
        </w:rPr>
        <w:t>春沐节</w:t>
      </w:r>
    </w:p>
    <w:p>
      <w:pPr>
        <w:pStyle w:val="Heading3"/>
      </w:pPr>
      <w:r>
        <w:rPr>
          <w:rFonts w:ascii="Microsoft YaHei" w:hAnsi="Microsoft YaHei" w:eastAsia="微软雅黑"/>
          <w:b/>
          <w:color w:val="444444"/>
          <w:sz w:val="24"/>
        </w:rPr>
        <w:t>日期：融雪月安息日（融雪月最后一天）</w:t>
      </w:r>
    </w:p>
    <w:p>
      <w:pPr>
        <w:ind w:firstLine="420"/>
      </w:pPr>
      <w:r>
        <w:rPr>
          <w:rFonts w:ascii="Times New Roman" w:hAnsi="Times New Roman" w:eastAsia="宋体"/>
          <w:b w:val="0"/>
          <w:sz w:val="22"/>
        </w:rPr>
        <w:t>性质：净化与赦罪性质的宗教节日。</w:t>
      </w:r>
    </w:p>
    <w:p>
      <w:pPr>
        <w:ind w:firstLine="420"/>
      </w:pPr>
      <w:r>
        <w:rPr>
          <w:rFonts w:ascii="Times New Roman" w:hAnsi="Times New Roman" w:eastAsia="宋体"/>
          <w:b w:val="0"/>
          <w:sz w:val="22"/>
        </w:rPr>
        <w:t>起源：融雪冲刷出冬季积存的尸体，往往带来邪秽的小规模爆发。教会为此设立了春沐节，以“融雪冲走尸身上的余秽，太阳洗净生者心中的恐惧”为核心叙事。与教会大多数被动抚慰的节庆不同，春沐节具有行为指令的性质——它要求信徒不仅是“听”，还要“做”。</w:t>
      </w:r>
    </w:p>
    <w:p>
      <w:pPr>
        <w:ind w:firstLine="420"/>
      </w:pPr>
      <w:r>
        <w:rPr>
          <w:rFonts w:ascii="Times New Roman" w:hAnsi="Times New Roman" w:eastAsia="宋体"/>
          <w:b w:val="0"/>
          <w:sz w:val="22"/>
        </w:rPr>
        <w:t>仪式与习俗：信徒在当日以冷水沐浴净身（北部地区允许用微温水），象征洗去冬季积攒的罪孽与恐惧。修女和修士在这一天最为忙碌：他们需走访教区内所有登记在册的孤寡老弱，确认其是否仍然存活。若发现已无人照料的独居死者，则需立即组织焚烧——春沐节也是一次年度活人盘点的截止日。</w:t>
      </w:r>
    </w:p>
    <w:p>
      <w:pPr>
        <w:pStyle w:val="Heading3"/>
      </w:pPr>
      <w:r>
        <w:rPr>
          <w:rFonts w:ascii="Microsoft YaHei" w:hAnsi="Microsoft YaHei" w:eastAsia="微软雅黑"/>
          <w:b/>
          <w:color w:val="444444"/>
          <w:sz w:val="24"/>
        </w:rPr>
        <w:t>证道周</w:t>
      </w:r>
    </w:p>
    <w:p>
      <w:pPr>
        <w:ind w:firstLine="420"/>
      </w:pPr>
      <w:r>
        <w:rPr>
          <w:rFonts w:ascii="Times New Roman" w:hAnsi="Times New Roman" w:eastAsia="宋体"/>
          <w:b w:val="0"/>
          <w:sz w:val="22"/>
        </w:rPr>
        <w:t>日期：烈日月首周（烈日月铁日到安息日，共七日）</w:t>
      </w:r>
    </w:p>
    <w:p>
      <w:pPr>
        <w:ind w:firstLine="420"/>
      </w:pPr>
      <w:r>
        <w:rPr>
          <w:rFonts w:ascii="Times New Roman" w:hAnsi="Times New Roman" w:eastAsia="宋体"/>
          <w:b w:val="0"/>
          <w:sz w:val="22"/>
        </w:rPr>
        <w:t>性质：传教性节日，也是教会吸纳新血的招募期。</w:t>
      </w:r>
    </w:p>
    <w:p>
      <w:pPr>
        <w:ind w:firstLine="420"/>
      </w:pPr>
      <w:r>
        <w:rPr>
          <w:rFonts w:ascii="Times New Roman" w:hAnsi="Times New Roman" w:eastAsia="宋体"/>
          <w:b w:val="0"/>
          <w:sz w:val="22"/>
        </w:rPr>
        <w:t>起源：烈日月是太阳最强烈的月份，教义称此时“太阳神最清醒”。教会以此为契机，设定七天的密集传教与学员招募周期。</w:t>
      </w:r>
    </w:p>
    <w:p>
      <w:pPr>
        <w:ind w:firstLine="420"/>
      </w:pPr>
      <w:r>
        <w:rPr>
          <w:rFonts w:ascii="Times New Roman" w:hAnsi="Times New Roman" w:eastAsia="宋体"/>
          <w:b w:val="0"/>
          <w:sz w:val="22"/>
        </w:rPr>
        <w:t>活动内容：各地主教需在证道周内完成至少三次露天布道（气候许可时），面向非信徒或信仰不常参与者。同时，修道院向信众开放参观，展示其收尸、育婴、施粥的日常运作，以鼓励捐献和招募新修士。有意加入教会的平信徒需在证道周期间报名，随后转入至少一年的考察期——这一年通常被安排在偏远的修道院，从事收尸和劈柴。教会内部流传着一句非官方但被广泛认可的准则：“先闻一年的尸臭，再谈你是否想侍奉太阳。”</w:t>
      </w:r>
    </w:p>
    <w:p>
      <w:pPr>
        <w:pStyle w:val="Heading3"/>
      </w:pPr>
      <w:r>
        <w:rPr>
          <w:rFonts w:ascii="Microsoft YaHei" w:hAnsi="Microsoft YaHei" w:eastAsia="微软雅黑"/>
          <w:b/>
          <w:color w:val="444444"/>
          <w:sz w:val="24"/>
        </w:rPr>
        <w:t>【三】地方习俗性节日</w:t>
      </w:r>
    </w:p>
    <w:p>
      <w:pPr>
        <w:ind w:firstLine="420"/>
      </w:pPr>
      <w:r>
        <w:rPr>
          <w:rFonts w:ascii="Times New Roman" w:hAnsi="Times New Roman" w:eastAsia="宋体"/>
          <w:b w:val="0"/>
          <w:sz w:val="22"/>
        </w:rPr>
        <w:t>以下四项并非帝国官方指定，也不受教会承认，但在民间各城池自发流传，因地而异，形式与程度各不相同。帝国对地方习俗的政策是“不批准，不取缔，但适当时可以利用”。</w:t>
      </w:r>
    </w:p>
    <w:p>
      <w:pPr>
        <w:pStyle w:val="Heading3"/>
      </w:pPr>
      <w:r>
        <w:rPr>
          <w:rFonts w:ascii="Microsoft YaHei" w:hAnsi="Microsoft YaHei" w:eastAsia="微软雅黑"/>
          <w:b/>
          <w:color w:val="444444"/>
          <w:sz w:val="24"/>
        </w:rPr>
        <w:t>守夜</w:t>
      </w:r>
    </w:p>
    <w:p>
      <w:pPr>
        <w:ind w:firstLine="420"/>
      </w:pPr>
      <w:r>
        <w:rPr>
          <w:rFonts w:ascii="Times New Roman" w:hAnsi="Times New Roman" w:eastAsia="宋体"/>
          <w:b w:val="0"/>
          <w:sz w:val="22"/>
        </w:rPr>
        <w:t>日期：各城池或家族自定，通常在家族逝者忌日（个人焚烧纪念日）或城池被围纪念日前夜。</w:t>
      </w:r>
    </w:p>
    <w:p>
      <w:pPr>
        <w:ind w:firstLine="420"/>
      </w:pPr>
      <w:r>
        <w:rPr>
          <w:rFonts w:ascii="Times New Roman" w:hAnsi="Times New Roman" w:eastAsia="宋体"/>
          <w:b w:val="0"/>
          <w:sz w:val="22"/>
        </w:rPr>
        <w:t>性质：民间自发形成、完全非制度化的哀悼行为。</w:t>
      </w:r>
    </w:p>
    <w:p>
      <w:pPr>
        <w:ind w:firstLine="420"/>
      </w:pPr>
      <w:r>
        <w:rPr>
          <w:rFonts w:ascii="Times New Roman" w:hAnsi="Times New Roman" w:eastAsia="宋体"/>
          <w:b w:val="0"/>
          <w:sz w:val="22"/>
        </w:rPr>
        <w:t>习俗：家人或邻里在逝者忌日前夜聚集，在门口放置一盏微弱的油灯，由家人轮流守夜保持灯火不熄，直到天亮。守夜期间，家人会反复重述逝者生前的琐事——同样是具体的事而非评价。有时说着说着变成笑骂，有时沉默很久。守夜没有统一形式，没有神职人员参与，教会对守夜的态度是模糊的：不禁止，也不认可。《日约》中没有关于守夜的任何条文，但民间始终认为“点着灯，死去的亲人在太阳里能看得更清楚些”。</w:t>
      </w:r>
    </w:p>
    <w:p>
      <w:pPr>
        <w:ind w:firstLine="420"/>
      </w:pPr>
      <w:r>
        <w:rPr>
          <w:rFonts w:ascii="Times New Roman" w:hAnsi="Times New Roman" w:eastAsia="宋体"/>
          <w:b w:val="0"/>
          <w:sz w:val="22"/>
        </w:rPr>
        <w:t>守夜在边境城池最为常见，那些地方死人多，家族记忆被反复打断，人们因此对留住记忆的仪式格外执着。</w:t>
      </w:r>
    </w:p>
    <w:p>
      <w:pPr>
        <w:pStyle w:val="Heading3"/>
      </w:pPr>
      <w:r>
        <w:rPr>
          <w:rFonts w:ascii="Microsoft YaHei" w:hAnsi="Microsoft YaHei" w:eastAsia="微软雅黑"/>
          <w:b/>
          <w:color w:val="444444"/>
          <w:sz w:val="24"/>
        </w:rPr>
        <w:t>铜币日</w:t>
      </w:r>
    </w:p>
    <w:p>
      <w:pPr>
        <w:pStyle w:val="Heading3"/>
      </w:pPr>
      <w:r>
        <w:rPr>
          <w:rFonts w:ascii="Microsoft YaHei" w:hAnsi="Microsoft YaHei" w:eastAsia="微软雅黑"/>
          <w:b/>
          <w:color w:val="444444"/>
          <w:sz w:val="24"/>
        </w:rPr>
        <w:t>日期：播种月薪日（播种月第十三日）</w:t>
      </w:r>
    </w:p>
    <w:p>
      <w:pPr>
        <w:ind w:firstLine="420"/>
      </w:pPr>
      <w:r>
        <w:rPr>
          <w:rFonts w:ascii="Times New Roman" w:hAnsi="Times New Roman" w:eastAsia="宋体"/>
          <w:b w:val="0"/>
          <w:sz w:val="22"/>
        </w:rPr>
        <w:t>性质：商会与富人带有象征性赎买性质的慈善日。</w:t>
      </w:r>
    </w:p>
    <w:p>
      <w:pPr>
        <w:ind w:firstLine="420"/>
      </w:pPr>
      <w:r>
        <w:rPr>
          <w:rFonts w:ascii="Times New Roman" w:hAnsi="Times New Roman" w:eastAsia="宋体"/>
          <w:b w:val="0"/>
          <w:sz w:val="22"/>
        </w:rPr>
        <w:t>起源：据传在帝国早期，某位城中富商的独子在播种月被异魔掠走，尸体未能找回。富商在薪日当天将整袋铜币撒在街口，让穷人去捡，说“你们捡走一枚，就替我向太阳说一句好话，让我儿子听见”。后来这一行为被商会制度化——但其赎买的性质从未改变。</w:t>
      </w:r>
    </w:p>
    <w:p>
      <w:pPr>
        <w:ind w:firstLine="420"/>
      </w:pPr>
      <w:r>
        <w:rPr>
          <w:rFonts w:ascii="Times New Roman" w:hAnsi="Times New Roman" w:eastAsia="宋体"/>
          <w:b w:val="0"/>
          <w:sz w:val="22"/>
        </w:rPr>
        <w:t>习俗：富商或贵族在此日向贫民分发小额铜币（每人限量，通常为五至十枚），贫民领取后需说一句“愿太阳记得（某人）”（某人由施舍者指定，通常为施舍者逝去的亲属）。这是帝国贫民间接受度最高的施舍形式——因为它明码标价：你拿了铜币，替富人说句好话；互不相欠。部分旧血派贵族以此作为塑造公共形象的手段，而他们对百姓的实际搜刮并不因此减少半成。</w:t>
      </w:r>
    </w:p>
    <w:p>
      <w:pPr>
        <w:pStyle w:val="Heading3"/>
      </w:pPr>
      <w:r>
        <w:rPr>
          <w:rFonts w:ascii="Microsoft YaHei" w:hAnsi="Microsoft YaHei" w:eastAsia="微软雅黑"/>
          <w:b/>
          <w:color w:val="444444"/>
          <w:sz w:val="24"/>
        </w:rPr>
        <w:t>炉启日</w:t>
      </w:r>
    </w:p>
    <w:p>
      <w:pPr>
        <w:ind w:firstLine="420"/>
      </w:pPr>
      <w:r>
        <w:rPr>
          <w:rFonts w:ascii="Times New Roman" w:hAnsi="Times New Roman" w:eastAsia="宋体"/>
          <w:b w:val="0"/>
          <w:sz w:val="22"/>
        </w:rPr>
        <w:t>日期：炉火月铁日（炉火月第一天，即开炉日）</w:t>
      </w:r>
    </w:p>
    <w:p>
      <w:pPr>
        <w:ind w:firstLine="420"/>
      </w:pPr>
      <w:r>
        <w:rPr>
          <w:rFonts w:ascii="Times New Roman" w:hAnsi="Times New Roman" w:eastAsia="宋体"/>
          <w:b w:val="0"/>
          <w:sz w:val="22"/>
        </w:rPr>
        <w:t>性质：社区互助型民间节庆，兼具邻里社交与越冬准备的实际功能。</w:t>
      </w:r>
    </w:p>
    <w:p>
      <w:pPr>
        <w:ind w:firstLine="420"/>
      </w:pPr>
      <w:r>
        <w:rPr>
          <w:rFonts w:ascii="Times New Roman" w:hAnsi="Times New Roman" w:eastAsia="宋体"/>
          <w:b w:val="0"/>
          <w:sz w:val="22"/>
        </w:rPr>
        <w:t>起源：炉火月是民间“开炉”的时节，点燃一年中的第一炉越冬火。这一行为的起源极其古老，早于太阳神教，早于帝国，甚至早于大灾变——在旧时代北部寒区，开炉本就是村庄集体活动。帝国建立后，这一习俗被自然延续，并因焚尸炉的长期运作而增添了新的意义表达。</w:t>
      </w:r>
    </w:p>
    <w:p>
      <w:pPr>
        <w:ind w:firstLine="420"/>
      </w:pPr>
      <w:r>
        <w:rPr>
          <w:rFonts w:ascii="Times New Roman" w:hAnsi="Times New Roman" w:eastAsia="宋体"/>
          <w:b w:val="0"/>
          <w:sz w:val="22"/>
        </w:rPr>
        <w:t>习俗：各户将自家烤制的第一批麦饼（或其他粗粮饼）分赠邻里，互尝各家口味。富裕人家可在饼中夹入少许蜂蜜或果干，以示慷慨；贫户则以量取胜，饼做得大而粗，管饱就行。</w:t>
      </w:r>
    </w:p>
    <w:p>
      <w:pPr>
        <w:ind w:firstLine="420"/>
      </w:pPr>
      <w:r>
        <w:rPr>
          <w:rFonts w:ascii="Times New Roman" w:hAnsi="Times New Roman" w:eastAsia="宋体"/>
          <w:b w:val="0"/>
          <w:sz w:val="22"/>
        </w:rPr>
        <w:t>在军队驻地和边境城池，此日亦为“武备开炉”——驻军或本地民兵进行秋季装备检视，修补铠甲、打磨刀剑，并点燃兵工作坊的锻炉。城中的铁匠铺常选在炉启日重新开炉接活，打制或修复农具与武器。教会不干预此日任何活动，但部分主教会在炉启日傍晚走访教区内的贫户，送上教会自己烤制的麦饼——这是太阳神教极少数不伴随捐献盘的行动。</w:t>
      </w:r>
    </w:p>
    <w:p>
      <w:pPr>
        <w:pStyle w:val="Heading3"/>
      </w:pPr>
      <w:r>
        <w:rPr>
          <w:rFonts w:ascii="Microsoft YaHei" w:hAnsi="Microsoft YaHei" w:eastAsia="微软雅黑"/>
          <w:b/>
          <w:color w:val="444444"/>
          <w:sz w:val="24"/>
        </w:rPr>
        <w:t>哑日</w:t>
      </w:r>
    </w:p>
    <w:p>
      <w:pPr>
        <w:pStyle w:val="Heading3"/>
      </w:pPr>
      <w:r>
        <w:rPr>
          <w:rFonts w:ascii="Microsoft YaHei" w:hAnsi="Microsoft YaHei" w:eastAsia="微软雅黑"/>
          <w:b/>
          <w:color w:val="444444"/>
          <w:sz w:val="24"/>
        </w:rPr>
        <w:t>日期：灾后第七日（不固定）</w:t>
      </w:r>
    </w:p>
    <w:p>
      <w:pPr>
        <w:ind w:firstLine="420"/>
      </w:pPr>
      <w:r>
        <w:rPr>
          <w:rFonts w:ascii="Times New Roman" w:hAnsi="Times New Roman" w:eastAsia="宋体"/>
          <w:b w:val="0"/>
          <w:sz w:val="22"/>
        </w:rPr>
        <w:t>性质：地方城池在重大伤亡事件后的自发静默日，不列入任何公开节庆或官方公告。</w:t>
      </w:r>
    </w:p>
    <w:p>
      <w:pPr>
        <w:ind w:firstLine="420"/>
      </w:pPr>
      <w:r>
        <w:rPr>
          <w:rFonts w:ascii="Times New Roman" w:hAnsi="Times New Roman" w:eastAsia="宋体"/>
          <w:b w:val="0"/>
          <w:sz w:val="22"/>
        </w:rPr>
        <w:t>习俗：当某座城池经历异魔破防、矿难、瘟疫或大规模火灾之后，幸存者会在第七天自发停止一切非必要的言语与声响。全天不敲钟，不叫卖，教堂不布道，铁匠铺不生火。人们照常工作——焚尸炉照常运转，巡逻哨照常站岗——但所有事情都在沉默中进行。</w:t>
      </w:r>
    </w:p>
    <w:p>
      <w:pPr>
        <w:pStyle w:val="Heading3"/>
      </w:pPr>
      <w:r>
        <w:rPr>
          <w:rFonts w:ascii="Microsoft YaHei" w:hAnsi="Microsoft YaHei" w:eastAsia="微软雅黑"/>
          <w:b/>
          <w:color w:val="444444"/>
          <w:sz w:val="24"/>
        </w:rPr>
        <w:t>长度</w:t>
      </w:r>
    </w:p>
    <w:p>
      <w:pPr>
        <w:pStyle w:val="Heading3"/>
      </w:pPr>
      <w:r>
        <w:rPr>
          <w:rFonts w:ascii="Microsoft YaHei" w:hAnsi="Microsoft YaHei" w:eastAsia="微软雅黑"/>
          <w:b/>
          <w:color w:val="444444"/>
          <w:sz w:val="24"/>
        </w:rPr>
        <w:t>1指 = 拇指宽</w:t>
      </w:r>
    </w:p>
    <w:p>
      <w:pPr>
        <w:pStyle w:val="Heading3"/>
      </w:pPr>
      <w:r>
        <w:rPr>
          <w:rFonts w:ascii="Microsoft YaHei" w:hAnsi="Microsoft YaHei" w:eastAsia="微软雅黑"/>
          <w:b/>
          <w:color w:val="444444"/>
          <w:sz w:val="24"/>
        </w:rPr>
        <w:t>1掌 = 5指</w:t>
      </w:r>
    </w:p>
    <w:p>
      <w:pPr>
        <w:pStyle w:val="Heading3"/>
      </w:pPr>
      <w:r>
        <w:rPr>
          <w:rFonts w:ascii="Microsoft YaHei" w:hAnsi="Microsoft YaHei" w:eastAsia="微软雅黑"/>
          <w:b/>
          <w:color w:val="444444"/>
          <w:sz w:val="24"/>
        </w:rPr>
        <w:t>1拃 = 4掌（20指）</w:t>
      </w:r>
    </w:p>
    <w:p>
      <w:pPr>
        <w:pStyle w:val="Heading3"/>
      </w:pPr>
      <w:r>
        <w:rPr>
          <w:rFonts w:ascii="Microsoft YaHei" w:hAnsi="Microsoft YaHei" w:eastAsia="微软雅黑"/>
          <w:b/>
          <w:color w:val="444444"/>
          <w:sz w:val="24"/>
        </w:rPr>
        <w:t>1步 = 3拃</w:t>
      </w:r>
    </w:p>
    <w:p>
      <w:pPr>
        <w:pStyle w:val="Heading3"/>
      </w:pPr>
      <w:r>
        <w:rPr>
          <w:rFonts w:ascii="Microsoft YaHei" w:hAnsi="Microsoft YaHei" w:eastAsia="微软雅黑"/>
          <w:b/>
          <w:color w:val="444444"/>
          <w:sz w:val="24"/>
        </w:rPr>
        <w:t>1链 = 50步</w:t>
      </w:r>
    </w:p>
    <w:p>
      <w:pPr>
        <w:pStyle w:val="Heading3"/>
      </w:pPr>
      <w:r>
        <w:rPr>
          <w:rFonts w:ascii="Microsoft YaHei" w:hAnsi="Microsoft YaHei" w:eastAsia="微软雅黑"/>
          <w:b/>
          <w:color w:val="444444"/>
          <w:sz w:val="24"/>
        </w:rPr>
        <w:t>1望 = 10链（500步）</w:t>
      </w:r>
    </w:p>
    <w:p>
      <w:pPr>
        <w:pStyle w:val="Heading3"/>
      </w:pPr>
      <w:r>
        <w:rPr>
          <w:rFonts w:ascii="Microsoft YaHei" w:hAnsi="Microsoft YaHei" w:eastAsia="微软雅黑"/>
          <w:b/>
          <w:color w:val="444444"/>
          <w:sz w:val="24"/>
        </w:rPr>
        <w:t>1里格 = 20望</w:t>
      </w:r>
    </w:p>
    <w:p>
      <w:pPr>
        <w:pStyle w:val="Heading3"/>
      </w:pPr>
      <w:r>
        <w:rPr>
          <w:rFonts w:ascii="Microsoft YaHei" w:hAnsi="Microsoft YaHei" w:eastAsia="微软雅黑"/>
          <w:b/>
          <w:color w:val="444444"/>
          <w:sz w:val="24"/>
        </w:rPr>
        <w:t>面积</w:t>
      </w:r>
    </w:p>
    <w:p>
      <w:pPr>
        <w:pStyle w:val="Heading3"/>
      </w:pPr>
      <w:r>
        <w:rPr>
          <w:rFonts w:ascii="Microsoft YaHei" w:hAnsi="Microsoft YaHei" w:eastAsia="微软雅黑"/>
          <w:b/>
          <w:color w:val="444444"/>
          <w:sz w:val="24"/>
        </w:rPr>
        <w:t>1畎 = 宽1步、长20步</w:t>
      </w:r>
    </w:p>
    <w:p>
      <w:pPr>
        <w:ind w:firstLine="420"/>
      </w:pPr>
      <w:r>
        <w:rPr>
          <w:rFonts w:ascii="Times New Roman" w:hAnsi="Times New Roman" w:eastAsia="宋体"/>
          <w:b w:val="0"/>
          <w:sz w:val="22"/>
        </w:rPr>
        <w:t>1顷 = 10畎×10畎（一户五口之家的最小耕地）</w:t>
      </w:r>
    </w:p>
    <w:p>
      <w:pPr>
        <w:pStyle w:val="Heading3"/>
      </w:pPr>
      <w:r>
        <w:rPr>
          <w:rFonts w:ascii="Microsoft YaHei" w:hAnsi="Microsoft YaHei" w:eastAsia="微软雅黑"/>
          <w:b/>
          <w:color w:val="444444"/>
          <w:sz w:val="24"/>
        </w:rPr>
        <w:t>重量</w:t>
      </w:r>
    </w:p>
    <w:p>
      <w:pPr>
        <w:pStyle w:val="Heading3"/>
      </w:pPr>
      <w:r>
        <w:rPr>
          <w:rFonts w:ascii="Microsoft YaHei" w:hAnsi="Microsoft YaHei" w:eastAsia="微软雅黑"/>
          <w:b/>
          <w:color w:val="444444"/>
          <w:sz w:val="24"/>
        </w:rPr>
        <w:t>1铢 = 一粒标准麦粒重</w:t>
      </w:r>
    </w:p>
    <w:p>
      <w:pPr>
        <w:pStyle w:val="Heading3"/>
      </w:pPr>
      <w:r>
        <w:rPr>
          <w:rFonts w:ascii="Microsoft YaHei" w:hAnsi="Microsoft YaHei" w:eastAsia="微软雅黑"/>
          <w:b/>
          <w:color w:val="444444"/>
          <w:sz w:val="24"/>
        </w:rPr>
        <w:t>1钱 = 24铢</w:t>
      </w:r>
    </w:p>
    <w:p>
      <w:pPr>
        <w:pStyle w:val="Heading3"/>
      </w:pPr>
      <w:r>
        <w:rPr>
          <w:rFonts w:ascii="Microsoft YaHei" w:hAnsi="Microsoft YaHei" w:eastAsia="微软雅黑"/>
          <w:b/>
          <w:color w:val="444444"/>
          <w:sz w:val="24"/>
        </w:rPr>
        <w:t>1两 = 16钱</w:t>
      </w:r>
    </w:p>
    <w:p>
      <w:pPr>
        <w:pStyle w:val="Heading3"/>
      </w:pPr>
      <w:r>
        <w:rPr>
          <w:rFonts w:ascii="Microsoft YaHei" w:hAnsi="Microsoft YaHei" w:eastAsia="微软雅黑"/>
          <w:b/>
          <w:color w:val="444444"/>
          <w:sz w:val="24"/>
        </w:rPr>
        <w:t>1斤 = 16两</w:t>
      </w:r>
    </w:p>
    <w:p>
      <w:pPr>
        <w:pStyle w:val="Heading3"/>
      </w:pPr>
      <w:r>
        <w:rPr>
          <w:rFonts w:ascii="Microsoft YaHei" w:hAnsi="Microsoft YaHei" w:eastAsia="微软雅黑"/>
          <w:b/>
          <w:color w:val="444444"/>
          <w:sz w:val="24"/>
        </w:rPr>
        <w:t>1砝 = 8斤</w:t>
      </w:r>
    </w:p>
    <w:p>
      <w:pPr>
        <w:pStyle w:val="Heading3"/>
      </w:pPr>
      <w:r>
        <w:rPr>
          <w:rFonts w:ascii="Microsoft YaHei" w:hAnsi="Microsoft YaHei" w:eastAsia="微软雅黑"/>
          <w:b/>
          <w:color w:val="444444"/>
          <w:sz w:val="24"/>
        </w:rPr>
        <w:t>1担 = 12砝（96斤）</w:t>
      </w:r>
    </w:p>
    <w:p>
      <w:pPr>
        <w:pStyle w:val="Heading3"/>
      </w:pPr>
      <w:r>
        <w:rPr>
          <w:rFonts w:ascii="Microsoft YaHei" w:hAnsi="Microsoft YaHei" w:eastAsia="微软雅黑"/>
          <w:b/>
          <w:color w:val="444444"/>
          <w:sz w:val="24"/>
        </w:rPr>
        <w:t>1磐 = 10担</w:t>
      </w:r>
    </w:p>
    <w:p>
      <w:pPr>
        <w:pStyle w:val="Heading3"/>
      </w:pPr>
      <w:r>
        <w:rPr>
          <w:rFonts w:ascii="Microsoft YaHei" w:hAnsi="Microsoft YaHei" w:eastAsia="微软雅黑"/>
          <w:b/>
          <w:color w:val="444444"/>
          <w:sz w:val="24"/>
        </w:rPr>
        <w:t>1柆 = 10磐（一车煤炭）</w:t>
      </w:r>
    </w:p>
    <w:p>
      <w:pPr>
        <w:pStyle w:val="Heading3"/>
      </w:pPr>
      <w:r>
        <w:rPr>
          <w:rFonts w:ascii="Microsoft YaHei" w:hAnsi="Microsoft YaHei" w:eastAsia="微软雅黑"/>
          <w:b/>
          <w:color w:val="444444"/>
          <w:sz w:val="24"/>
        </w:rPr>
        <w:t>容积</w:t>
      </w:r>
    </w:p>
    <w:p>
      <w:pPr>
        <w:ind w:firstLine="420"/>
      </w:pPr>
      <w:r>
        <w:rPr>
          <w:rFonts w:ascii="Times New Roman" w:hAnsi="Times New Roman" w:eastAsia="宋体"/>
          <w:b w:val="0"/>
          <w:sz w:val="22"/>
        </w:rPr>
        <w:t>干量：1升 = 10合 ｜ 1斗 = 10升 ｜ 1斛 = 5斗 ｜ 1囤 = 10斛</w:t>
      </w:r>
    </w:p>
    <w:p>
      <w:pPr>
        <w:ind w:firstLine="420"/>
      </w:pPr>
      <w:r>
        <w:rPr>
          <w:rFonts w:ascii="Times New Roman" w:hAnsi="Times New Roman" w:eastAsia="宋体"/>
          <w:b w:val="0"/>
          <w:sz w:val="22"/>
        </w:rPr>
        <w:t>液量：1盏 = 16酌 ｜ 1瓶 = 4盏 ｜ 1桶 = 36瓶</w:t>
      </w:r>
    </w:p>
    <w:p>
      <w:pPr>
        <w:pStyle w:val="Heading3"/>
      </w:pPr>
      <w:r>
        <w:rPr>
          <w:rFonts w:ascii="Microsoft YaHei" w:hAnsi="Microsoft YaHei" w:eastAsia="微软雅黑"/>
          <w:b/>
          <w:color w:val="444444"/>
          <w:sz w:val="24"/>
        </w:rPr>
        <w:t>货币</w:t>
      </w:r>
    </w:p>
    <w:p>
      <w:pPr>
        <w:pStyle w:val="Heading3"/>
      </w:pPr>
      <w:r>
        <w:rPr>
          <w:rFonts w:ascii="Microsoft YaHei" w:hAnsi="Microsoft YaHei" w:eastAsia="微软雅黑"/>
          <w:b/>
          <w:color w:val="444444"/>
          <w:sz w:val="24"/>
        </w:rPr>
        <w:t>1铜币 = 基础货币（日薪约2-3枚）</w:t>
      </w:r>
    </w:p>
    <w:p>
      <w:pPr>
        <w:pStyle w:val="Heading3"/>
      </w:pPr>
      <w:r>
        <w:rPr>
          <w:rFonts w:ascii="Microsoft YaHei" w:hAnsi="Microsoft YaHei" w:eastAsia="微软雅黑"/>
          <w:b/>
          <w:color w:val="444444"/>
          <w:sz w:val="24"/>
        </w:rPr>
        <w:t>1银币 = 60铜币</w:t>
      </w:r>
    </w:p>
    <w:p>
      <w:pPr>
        <w:pStyle w:val="Heading2"/>
      </w:pPr>
      <w:r>
        <w:rPr>
          <w:rFonts w:ascii="Microsoft YaHei" w:hAnsi="Microsoft YaHei" w:eastAsia="微软雅黑"/>
          <w:b/>
          <w:color w:val="1F4E79"/>
          <w:sz w:val="28"/>
        </w:rPr>
        <w:t>4.4 度量衡与货币</w:t>
      </w:r>
    </w:p>
    <w:p>
      <w:pPr>
        <w:pStyle w:val="Heading3"/>
      </w:pPr>
      <w:r>
        <w:rPr>
          <w:rFonts w:ascii="Microsoft YaHei" w:hAnsi="Microsoft YaHei" w:eastAsia="微软雅黑"/>
          <w:b/>
          <w:color w:val="444444"/>
          <w:sz w:val="24"/>
        </w:rPr>
        <w:t>1金币 = 60银币（3600铜币）</w:t>
      </w:r>
    </w:p>
    <w:p>
      <w:pPr>
        <w:ind w:firstLine="420"/>
      </w:pPr>
      <w:r>
        <w:rPr>
          <w:rFonts w:ascii="Times New Roman" w:hAnsi="Times New Roman" w:eastAsia="宋体"/>
          <w:b w:val="0"/>
          <w:sz w:val="22"/>
        </w:rPr>
        <w:t>1铁片 = 10铜币（废旧甲片重铸，有军需部印记）</w:t>
      </w:r>
    </w:p>
    <w:p>
      <w:pPr>
        <w:ind w:firstLine="420"/>
      </w:pPr>
      <w:r>
        <w:rPr>
          <w:rFonts w:ascii="Times New Roman" w:hAnsi="Times New Roman" w:eastAsia="宋体"/>
          <w:b w:val="0"/>
          <w:sz w:val="22"/>
        </w:rPr>
        <w:t>帝国学院创立于洛斯历78年，由第三代皇帝下令设立，初衷极为务实：地方贵族推荐上来的城主候选人良莠不齐，有人大字不识，有人连煤炭配给账目都算不清楚。帝国需要的不是更多只会挥剑的领主，而是能管账、能断案、能修城墙、能辨认异魔种类的人。</w:t>
      </w:r>
    </w:p>
    <w:p>
      <w:pPr>
        <w:ind w:firstLine="420"/>
      </w:pPr>
      <w:r>
        <w:rPr>
          <w:rFonts w:ascii="Times New Roman" w:hAnsi="Times New Roman" w:eastAsia="宋体"/>
          <w:b w:val="0"/>
          <w:sz w:val="22"/>
        </w:rPr>
        <w:t>学院选址洛斯城东侧，紧邻皇家档案馆，占地约三十顷。最初的校舍是一排被淘汰的军团旧营房，石头铺地，木梁撑顶。六十年后校舍被翻修扩建，但学院至今保留着其中一间的原貌，用来提醒学员：你们坐的地方，曾经睡过死人。</w:t>
      </w:r>
    </w:p>
    <w:p>
      <w:pPr>
        <w:pStyle w:val="Heading1"/>
        <w:pageBreakBefore/>
      </w:pPr>
      <w:r>
        <w:rPr>
          <w:rFonts w:ascii="Microsoft YaHei" w:hAnsi="Microsoft YaHei" w:eastAsia="微软雅黑"/>
          <w:b/>
          <w:color w:val="8B2F2F"/>
          <w:sz w:val="32"/>
        </w:rPr>
        <w:t>卷五 帝国学院</w:t>
      </w:r>
    </w:p>
    <w:p>
      <w:pPr>
        <w:pStyle w:val="Heading2"/>
      </w:pPr>
      <w:r>
        <w:rPr>
          <w:rFonts w:ascii="Microsoft YaHei" w:hAnsi="Microsoft YaHei" w:eastAsia="微软雅黑"/>
          <w:b/>
          <w:color w:val="1F4E79"/>
          <w:sz w:val="28"/>
        </w:rPr>
        <w:t>5.1 学院体系</w:t>
      </w:r>
    </w:p>
    <w:p>
      <w:pPr>
        <w:pStyle w:val="Heading3"/>
      </w:pPr>
      <w:r>
        <w:rPr>
          <w:rFonts w:ascii="Microsoft YaHei" w:hAnsi="Microsoft YaHei" w:eastAsia="微软雅黑"/>
          <w:b/>
          <w:color w:val="444444"/>
          <w:sz w:val="24"/>
        </w:rPr>
        <w:t>【二】分院体系</w:t>
      </w:r>
    </w:p>
    <w:p>
      <w:pPr>
        <w:ind w:firstLine="420"/>
      </w:pPr>
      <w:r>
        <w:rPr>
          <w:rFonts w:ascii="Times New Roman" w:hAnsi="Times New Roman" w:eastAsia="宋体"/>
          <w:b w:val="0"/>
          <w:sz w:val="22"/>
        </w:rPr>
        <w:t>帝国学院下设五大学院，各有侧重。学员入学后头一年为共修期，修习书写、算术、帝国律法基础与异魔常识四门通识课程。一年期满，按成绩与志愿分入五院。贵族子弟与平民子弟同堂授课，不做区分——至少在共修期内如此。</w:t>
      </w:r>
    </w:p>
    <w:p>
      <w:pPr>
        <w:pStyle w:val="Heading3"/>
      </w:pPr>
      <w:r>
        <w:rPr>
          <w:rFonts w:ascii="Microsoft YaHei" w:hAnsi="Microsoft YaHei" w:eastAsia="微软雅黑"/>
          <w:b/>
          <w:color w:val="444444"/>
          <w:sz w:val="24"/>
        </w:rPr>
        <w:t>文政学院（行政与官僚）</w:t>
      </w:r>
    </w:p>
    <w:p>
      <w:pPr>
        <w:ind w:firstLine="420"/>
      </w:pPr>
      <w:r>
        <w:rPr>
          <w:rFonts w:ascii="Times New Roman" w:hAnsi="Times New Roman" w:eastAsia="宋体"/>
          <w:b w:val="0"/>
          <w:sz w:val="22"/>
        </w:rPr>
        <w:t>培养帝国行政官僚。课程包括户籍管理、税收核算、公文撰写、档案编目、煤炭配给调度。帝国各级行政衙门的书记员、城主的文政助手、皇室商队的账目稽核，十之八九出自文政学院。他们的毕业考核不是写论文，而是一份真实城池过去一年的收支账目——考卷由帝国审计署从各地方城池的备案中抽取，隐去地名与年份，要求学员在限定天数内找出账目中的有意做假与潜在亏空。</w:t>
      </w:r>
    </w:p>
    <w:p>
      <w:pPr>
        <w:pStyle w:val="Heading3"/>
      </w:pPr>
      <w:r>
        <w:rPr>
          <w:rFonts w:ascii="Microsoft YaHei" w:hAnsi="Microsoft YaHei" w:eastAsia="微软雅黑"/>
          <w:b/>
          <w:color w:val="444444"/>
          <w:sz w:val="24"/>
        </w:rPr>
        <w:t>律法学院（律法与司法）</w:t>
      </w:r>
    </w:p>
    <w:p>
      <w:pPr>
        <w:ind w:firstLine="420"/>
      </w:pPr>
      <w:r>
        <w:rPr>
          <w:rFonts w:ascii="Times New Roman" w:hAnsi="Times New Roman" w:eastAsia="宋体"/>
          <w:b w:val="0"/>
          <w:sz w:val="22"/>
        </w:rPr>
        <w:t>培养法官、公诉人与法律顾问。主修帝国法典、判例汇编、审讯程序、契约法与贵族法。帝国法律规定，所有死刑判决必须由律法学院出身的法官签署方可执行——这是皇室对生死大权的唯一制度性约束。该院有一个不成文的传统：毕业前，每一位学员必须在一桩真实案件中担任被告辩护人，无论被告是否人人喊打。校训只有一句，刻在院内石墙上：“刀落下之前，有人说慢。”</w:t>
      </w:r>
    </w:p>
    <w:p>
      <w:pPr>
        <w:pStyle w:val="Heading3"/>
      </w:pPr>
      <w:r>
        <w:rPr>
          <w:rFonts w:ascii="Microsoft YaHei" w:hAnsi="Microsoft YaHei" w:eastAsia="微软雅黑"/>
          <w:b/>
          <w:color w:val="444444"/>
          <w:sz w:val="24"/>
        </w:rPr>
        <w:t>生产学院（农业、畜牧与资源）</w:t>
      </w:r>
    </w:p>
    <w:p>
      <w:pPr>
        <w:ind w:firstLine="420"/>
      </w:pPr>
      <w:r>
        <w:rPr>
          <w:rFonts w:ascii="Times New Roman" w:hAnsi="Times New Roman" w:eastAsia="宋体"/>
          <w:b w:val="0"/>
          <w:sz w:val="22"/>
        </w:rPr>
        <w:t>培养农政官、矿务官与资源调度员。课程包括土壤辨识、轮作规划、牲畜防疫、煤矿开采与安全守则、粮食仓储防霉技术。该院的学员每年播种月到金穗月间全部下田，不住学院，分散在法洛斯平原各农庄实习。他们的结业作业不是写出来的，是种出来的：每人负责一块标准顷田，从翻土到收割独立完成，交由学院以实际产量评分。</w:t>
      </w:r>
    </w:p>
    <w:p>
      <w:pPr>
        <w:pStyle w:val="Heading3"/>
      </w:pPr>
      <w:r>
        <w:rPr>
          <w:rFonts w:ascii="Microsoft YaHei" w:hAnsi="Microsoft YaHei" w:eastAsia="微软雅黑"/>
          <w:b/>
          <w:color w:val="444444"/>
          <w:sz w:val="24"/>
        </w:rPr>
        <w:t>工程学院（筑城、机械与军工）</w:t>
      </w:r>
    </w:p>
    <w:p>
      <w:pPr>
        <w:ind w:firstLine="420"/>
      </w:pPr>
      <w:r>
        <w:rPr>
          <w:rFonts w:ascii="Times New Roman" w:hAnsi="Times New Roman" w:eastAsia="宋体"/>
          <w:b w:val="0"/>
          <w:sz w:val="22"/>
        </w:rPr>
        <w:t>培养城防工程师、军用器械设计师与桥梁道路监造官。课程涵盖筑城学、力学基础、金属冶炼、弩炮与投石机制造及维修。工程学院拥有帝国唯一一座可以随意拆毁的实验城墙——长二十步，高四步，每年由学员轮流加固，再由其他学员用实物器械攻击，直到墙体坍塌，记录坍塌时间与方式，作为部分毕业成绩。</w:t>
      </w:r>
    </w:p>
    <w:p>
      <w:pPr>
        <w:pStyle w:val="Heading3"/>
      </w:pPr>
      <w:r>
        <w:rPr>
          <w:rFonts w:ascii="Microsoft YaHei" w:hAnsi="Microsoft YaHei" w:eastAsia="微软雅黑"/>
          <w:b/>
          <w:color w:val="444444"/>
          <w:sz w:val="24"/>
        </w:rPr>
        <w:t>异魔学院（异魔生态与防御）</w:t>
      </w:r>
    </w:p>
    <w:p>
      <w:pPr>
        <w:ind w:firstLine="420"/>
      </w:pPr>
      <w:r>
        <w:rPr>
          <w:rFonts w:ascii="Times New Roman" w:hAnsi="Times New Roman" w:eastAsia="宋体"/>
          <w:b w:val="0"/>
          <w:sz w:val="22"/>
        </w:rPr>
        <w:t>帝国最特殊的学院，也是全大陆唯一一个以异魔为系统研究对象的学术机构。课程包括异魔分类学、尸体转化周期观测（与焚尸炉数据联动）、异质探测器制造与校准、边境异魔活动规律分析。该院拥有一座活体异魔收容设施——位于学院地下深处，由中央军团调拨一个整编连常驻守卫。收容对象包括被捕获得的各种异魔活体样本，每具样本均以铁链固定。学员进入收容室必须由两名以上武装士兵陪同，未经批准触碰任何样本者，立即开除，并交不眠之眼审查。该院毕业生直接进入边境军团担任异魔顾问，或进入不眠之眼担任技术情报分析员。</w:t>
      </w:r>
    </w:p>
    <w:p>
      <w:pPr>
        <w:pStyle w:val="Heading3"/>
      </w:pPr>
      <w:r>
        <w:rPr>
          <w:rFonts w:ascii="Microsoft YaHei" w:hAnsi="Microsoft YaHei" w:eastAsia="微软雅黑"/>
          <w:b/>
          <w:color w:val="444444"/>
          <w:sz w:val="24"/>
        </w:rPr>
        <w:t>【三】制度</w:t>
      </w:r>
    </w:p>
    <w:p>
      <w:pPr>
        <w:pStyle w:val="Heading3"/>
      </w:pPr>
      <w:r>
        <w:rPr>
          <w:rFonts w:ascii="Microsoft YaHei" w:hAnsi="Microsoft YaHei" w:eastAsia="微软雅黑"/>
          <w:b/>
          <w:color w:val="444444"/>
          <w:sz w:val="24"/>
        </w:rPr>
        <w:t>入学途径</w:t>
      </w:r>
    </w:p>
    <w:p>
      <w:pPr>
        <w:ind w:firstLine="420"/>
      </w:pPr>
      <w:r>
        <w:rPr>
          <w:rFonts w:ascii="Times New Roman" w:hAnsi="Times New Roman" w:eastAsia="宋体"/>
          <w:b w:val="0"/>
          <w:sz w:val="22"/>
        </w:rPr>
        <w:t>学员来源分为三途。第一途为“荐举生”，由各城主与地方贵族推荐，占每年入学名额的一半，是贵族子弟进入学院的主要通道。第二途为“军录生”，由中央军团与地方军团从服役满三年的士兵中选拔推荐，多为平民出身，占名额的三成，是帝国给予退伍士兵上升通道的重要环节，也是新血派在官僚体系中不断获得新鲜血液的制度保障。第三途为“自考生”，向各城池的帝国学政衙门报名，通过统一入学考试后录取，不限出身，占名额的两成。自考生录取率极低，平均每四十余人取一名。四皇子埃里克·赫斯提亚即是经由自考生渠道考入学院。</w:t>
      </w:r>
    </w:p>
    <w:p>
      <w:pPr>
        <w:pStyle w:val="Heading3"/>
      </w:pPr>
      <w:r>
        <w:rPr>
          <w:rFonts w:ascii="Microsoft YaHei" w:hAnsi="Microsoft YaHei" w:eastAsia="微软雅黑"/>
          <w:b/>
          <w:color w:val="444444"/>
          <w:sz w:val="24"/>
        </w:rPr>
        <w:t>学制</w:t>
      </w:r>
    </w:p>
    <w:p>
      <w:pPr>
        <w:ind w:firstLine="420"/>
      </w:pPr>
      <w:r>
        <w:rPr>
          <w:rFonts w:ascii="Times New Roman" w:hAnsi="Times New Roman" w:eastAsia="宋体"/>
          <w:b w:val="0"/>
          <w:sz w:val="22"/>
        </w:rPr>
        <w:t>学制为五年。入学第一年为共修期，次年分入五院。第三年起学员需在假期被派往各地方城池或边境军团进行实务见习。第五年为专精期，由学院导师一对一指导完成毕业考核。</w:t>
      </w:r>
    </w:p>
    <w:p>
      <w:pPr>
        <w:pStyle w:val="Heading3"/>
      </w:pPr>
      <w:r>
        <w:rPr>
          <w:rFonts w:ascii="Microsoft YaHei" w:hAnsi="Microsoft YaHei" w:eastAsia="微软雅黑"/>
          <w:b/>
          <w:color w:val="444444"/>
          <w:sz w:val="24"/>
        </w:rPr>
        <w:t>资助制度</w:t>
      </w:r>
    </w:p>
    <w:p>
      <w:pPr>
        <w:ind w:firstLine="420"/>
      </w:pPr>
      <w:r>
        <w:rPr>
          <w:rFonts w:ascii="Times New Roman" w:hAnsi="Times New Roman" w:eastAsia="宋体"/>
          <w:b w:val="0"/>
          <w:sz w:val="22"/>
        </w:rPr>
        <w:t>平民学员可申请“煤炭奖学金”——该奖学金由帝国煤炭官营收入中拨出专款设立，覆盖全额学费与在校期间的食宿费用，每年需重新评定，成绩下滑者取消资格。奖学金得主毕业后需在帝国行政或军事系统中服务至少八年，否则需偿还全部资助。</w:t>
      </w:r>
    </w:p>
    <w:p>
      <w:pPr>
        <w:pStyle w:val="Heading3"/>
      </w:pPr>
      <w:r>
        <w:rPr>
          <w:rFonts w:ascii="Microsoft YaHei" w:hAnsi="Microsoft YaHei" w:eastAsia="微软雅黑"/>
          <w:b/>
          <w:color w:val="444444"/>
          <w:sz w:val="24"/>
        </w:rPr>
        <w:t>皇族的特殊安排</w:t>
      </w:r>
    </w:p>
    <w:p>
      <w:pPr>
        <w:ind w:firstLine="420"/>
      </w:pPr>
      <w:r>
        <w:rPr>
          <w:rFonts w:ascii="Times New Roman" w:hAnsi="Times New Roman" w:eastAsia="宋体"/>
          <w:b w:val="0"/>
          <w:sz w:val="22"/>
        </w:rPr>
        <w:t>皇室成员若有意入学，不占荐举名额，不参与公开分班，由学院单独派遣导师授课。四皇子埃里克是目前历届皇室学员中唯一明确拒绝单独授课、坚持全程与普通学员同堂的人。他的理由是：“如果毕业证上写着洛斯城的名字而我没有在教室里听过一堂公开课，这张纸没有任何意义。”学院保留了他所有试卷的原件，每一份上的分数都是真实的——包括那一份据说只差两分就不及格的统计学答卷。</w:t>
      </w:r>
    </w:p>
    <w:p>
      <w:pPr>
        <w:pStyle w:val="Heading3"/>
      </w:pPr>
      <w:r>
        <w:rPr>
          <w:rFonts w:ascii="Microsoft YaHei" w:hAnsi="Microsoft YaHei" w:eastAsia="微软雅黑"/>
          <w:b/>
          <w:color w:val="444444"/>
          <w:sz w:val="24"/>
        </w:rPr>
        <w:t>毕业与去向</w:t>
      </w:r>
    </w:p>
    <w:p>
      <w:pPr>
        <w:ind w:firstLine="420"/>
      </w:pPr>
      <w:r>
        <w:rPr>
          <w:rFonts w:ascii="Times New Roman" w:hAnsi="Times New Roman" w:eastAsia="宋体"/>
          <w:b w:val="0"/>
          <w:sz w:val="22"/>
        </w:rPr>
        <w:t>毕业学员获得“帝国学士”称号，可在名字后缀“学”字——帝国法律规定，非学院毕业者不得担任任何需签署正式公文的行政职务。这条规定在旧血派贵族中引发了四百年持续不断的抗议，但从未被废除。五院毕业生各有固定去向：文政院入帝国行政系统，律法院入各地法庭，生产院入农政与矿务，工程院入城防与军工，异魔院入边境军团或不眠之眼。部分毕业生选择留院任教或从事研究。少数人进入帝国之外的商团、佣兵组织或独立城邦任职，这类去向在法律上不受限制，但不被鼓励。离职的学院前教员若携带机密研究文件出逃，不眠之眼有权跨境追回。</w:t>
      </w:r>
    </w:p>
    <w:p>
      <w:pPr>
        <w:pStyle w:val="Heading1"/>
        <w:pageBreakBefore/>
      </w:pPr>
      <w:r>
        <w:rPr>
          <w:rFonts w:ascii="Microsoft YaHei" w:hAnsi="Microsoft YaHei" w:eastAsia="微软雅黑"/>
          <w:b/>
          <w:color w:val="8B2F2F"/>
          <w:sz w:val="32"/>
        </w:rPr>
        <w:t>卷六 灵教</w:t>
      </w:r>
    </w:p>
    <w:p>
      <w:pPr>
        <w:pStyle w:val="Heading2"/>
      </w:pPr>
      <w:r>
        <w:rPr>
          <w:rFonts w:ascii="Microsoft YaHei" w:hAnsi="Microsoft YaHei" w:eastAsia="微软雅黑"/>
          <w:b/>
          <w:color w:val="1F4E79"/>
          <w:sz w:val="28"/>
        </w:rPr>
        <w:t>6.1 灵教：启示之下的饥渴</w:t>
      </w:r>
    </w:p>
    <w:p>
      <w:pPr>
        <w:pStyle w:val="Heading3"/>
      </w:pPr>
      <w:r>
        <w:rPr>
          <w:rFonts w:ascii="Microsoft YaHei" w:hAnsi="Microsoft YaHei" w:eastAsia="微软雅黑"/>
          <w:b/>
          <w:color w:val="444444"/>
          <w:sz w:val="24"/>
        </w:rPr>
        <w:t>卷七·灵教：启示之下的饥渴</w:t>
      </w:r>
    </w:p>
    <w:p>
      <w:pPr>
        <w:pStyle w:val="Heading3"/>
      </w:pPr>
      <w:r>
        <w:rPr>
          <w:rFonts w:ascii="Microsoft YaHei" w:hAnsi="Microsoft YaHei" w:eastAsia="微软雅黑"/>
          <w:b/>
          <w:color w:val="444444"/>
          <w:sz w:val="24"/>
        </w:rPr>
        <w:t>【一】起源：裂隙中的低语</w:t>
      </w:r>
    </w:p>
    <w:p>
      <w:pPr>
        <w:ind w:firstLine="420"/>
      </w:pPr>
      <w:r>
        <w:rPr>
          <w:rFonts w:ascii="Times New Roman" w:hAnsi="Times New Roman" w:eastAsia="宋体"/>
          <w:b w:val="0"/>
          <w:sz w:val="22"/>
        </w:rPr>
        <w:t>洛斯历375年，终焉惧像完成了它在现世的又一次狩猎，撕裂现实与灵界的壁障，返回自己的维度。</w:t>
      </w:r>
    </w:p>
    <w:p>
      <w:pPr>
        <w:ind w:firstLine="420"/>
      </w:pPr>
      <w:r>
        <w:rPr>
          <w:rFonts w:ascii="Times New Roman" w:hAnsi="Times New Roman" w:eastAsia="宋体"/>
          <w:b w:val="0"/>
          <w:sz w:val="22"/>
        </w:rPr>
        <w:t>这一次，穿过裂隙的不仅仅是归巢的怪物。</w:t>
      </w:r>
    </w:p>
    <w:p>
      <w:pPr>
        <w:ind w:firstLine="420"/>
      </w:pPr>
      <w:r>
        <w:rPr>
          <w:rFonts w:ascii="Times New Roman" w:hAnsi="Times New Roman" w:eastAsia="宋体"/>
          <w:b w:val="0"/>
          <w:sz w:val="22"/>
        </w:rPr>
        <w:t>拉提奥尼斯，灵界中以理智为食的古老存在，在裂隙闭合前的瞬间，将自己的一部分碎片化、压缩、以极大的代价强行挤入现世。代价是什么，无人知晓——或许是在灵界中丧失了大半领地，或许是永久性地削弱了本体。但对于一个以智慧生物理性思维为食的存在而言，一个装满活人的世界值得任何代价。</w:t>
      </w:r>
    </w:p>
    <w:p>
      <w:pPr>
        <w:ind w:firstLine="420"/>
      </w:pPr>
      <w:r>
        <w:rPr>
          <w:rFonts w:ascii="Times New Roman" w:hAnsi="Times New Roman" w:eastAsia="宋体"/>
          <w:b w:val="0"/>
          <w:sz w:val="22"/>
        </w:rPr>
        <w:t>这块碎片在荒野中飘荡了数日，最终找到了一具合适的容器——一个濒死的旅人，倒在西南厄尔那高原的沼泽边缘。旅人的名字已不可考，他的记忆在附身完成的瞬间就被吃光了。拉提奥尼斯穿上了这具皮囊，睁开一双不再属于人类的眼睛。</w:t>
      </w:r>
    </w:p>
    <w:p>
      <w:pPr>
        <w:ind w:firstLine="420"/>
      </w:pPr>
      <w:r>
        <w:rPr>
          <w:rFonts w:ascii="Times New Roman" w:hAnsi="Times New Roman" w:eastAsia="宋体"/>
          <w:b w:val="0"/>
          <w:sz w:val="22"/>
        </w:rPr>
        <w:t>他花了近一年时间适应现世的规则。灵界生物在现世会受到排斥而逐渐消亡，但一具鲜活的人类肉身提供了完美的庇护。他学会了如何控制这具身体的声带，如何模仿人类的表情，如何在恰当的时机露出恰当的微笑。他在靠近黑石城的地方开始了第一次布道——对象是一群在异魔袭击中失去亲人的难民。</w:t>
      </w:r>
    </w:p>
    <w:p>
      <w:pPr>
        <w:ind w:firstLine="420"/>
      </w:pPr>
      <w:r>
        <w:rPr>
          <w:rFonts w:ascii="Times New Roman" w:hAnsi="Times New Roman" w:eastAsia="宋体"/>
          <w:b w:val="0"/>
          <w:sz w:val="22"/>
        </w:rPr>
        <w:t>他对他们说：“你们所受的苦，不是没有意义的。”</w:t>
      </w:r>
    </w:p>
    <w:p>
      <w:pPr>
        <w:ind w:firstLine="420"/>
      </w:pPr>
      <w:r>
        <w:rPr>
          <w:rFonts w:ascii="Times New Roman" w:hAnsi="Times New Roman" w:eastAsia="宋体"/>
          <w:b w:val="0"/>
          <w:sz w:val="22"/>
        </w:rPr>
        <w:t>这是一切谎言的起点。</w:t>
      </w:r>
    </w:p>
    <w:p>
      <w:pPr>
        <w:pStyle w:val="Heading3"/>
      </w:pPr>
      <w:r>
        <w:rPr>
          <w:rFonts w:ascii="Microsoft YaHei" w:hAnsi="Microsoft YaHei" w:eastAsia="微软雅黑"/>
          <w:b/>
          <w:color w:val="444444"/>
          <w:sz w:val="24"/>
        </w:rPr>
        <w:t>【二】教义：天国的承诺</w:t>
      </w:r>
    </w:p>
    <w:p>
      <w:pPr>
        <w:pStyle w:val="Heading3"/>
      </w:pPr>
      <w:r>
        <w:rPr>
          <w:rFonts w:ascii="Microsoft YaHei" w:hAnsi="Microsoft YaHei" w:eastAsia="微软雅黑"/>
          <w:b/>
          <w:color w:val="444444"/>
          <w:sz w:val="24"/>
        </w:rPr>
        <w:t>表面教义</w:t>
      </w:r>
    </w:p>
    <w:p>
      <w:pPr>
        <w:ind w:firstLine="420"/>
      </w:pPr>
      <w:r>
        <w:rPr>
          <w:rFonts w:ascii="Times New Roman" w:hAnsi="Times New Roman" w:eastAsia="宋体"/>
          <w:b w:val="0"/>
          <w:sz w:val="22"/>
        </w:rPr>
        <w:t>灵教的公开教义是一套精密设计的救赎叙事，被信徒称为《启示录》。其核心可归纳为三点：</w:t>
      </w:r>
    </w:p>
    <w:p>
      <w:pPr>
        <w:ind w:firstLine="420"/>
      </w:pPr>
      <w:r>
        <w:rPr>
          <w:rFonts w:ascii="Times New Roman" w:hAnsi="Times New Roman" w:eastAsia="宋体"/>
          <w:b w:val="0"/>
          <w:sz w:val="22"/>
        </w:rPr>
        <w:t>其一，现世是囚笼。 异魔、邪秽、饥饿、战争——这些苦难不是偶然，而是这个世界本身已经腐朽的证明。人类被囚禁在名为“现实”的坟墓中，灵魂被肉体束缚，理智被恐惧蚕食。所谓活着，不过是一场漫长的窒息。</w:t>
      </w:r>
    </w:p>
    <w:p>
      <w:pPr>
        <w:ind w:firstLine="420"/>
      </w:pPr>
      <w:r>
        <w:rPr>
          <w:rFonts w:ascii="Times New Roman" w:hAnsi="Times New Roman" w:eastAsia="宋体"/>
          <w:b w:val="0"/>
          <w:sz w:val="22"/>
        </w:rPr>
        <w:t>其二，天国在等待。 在现实之外，存在着一个完美、纯净、永恒的世界。那里没有异魔，没有饥饿，没有死亡。拉提奥尼斯称其为“天国”——这个名字借用了民间对太阳神教“死后升天”的模糊想象，但在灵教的语境中，天国不是死后去的地方，而是即将降临的地方。不用死，就能进去。</w:t>
      </w:r>
    </w:p>
    <w:p>
      <w:pPr>
        <w:ind w:firstLine="420"/>
      </w:pPr>
      <w:r>
        <w:rPr>
          <w:rFonts w:ascii="Times New Roman" w:hAnsi="Times New Roman" w:eastAsia="宋体"/>
          <w:b w:val="0"/>
          <w:sz w:val="22"/>
        </w:rPr>
        <w:t>其三，降临需要代价。 天国的门不会自行打开。它需要足够多的灵魂用苦痛做钥匙，用血肉做阶梯。信徒必须经历三道试炼：献祭（献出你最珍视之物，证明你不再被现世的羁绊束缚）、苦痛（承受肉体与精神的折磨，以此净化灵魂中的世俗杂质）、见证（铲除那些拒绝接受启示的异端，他们的存在本身就是在拖延天国的降临）。</w:t>
      </w:r>
    </w:p>
    <w:p>
      <w:pPr>
        <w:pStyle w:val="Heading3"/>
      </w:pPr>
      <w:r>
        <w:rPr>
          <w:rFonts w:ascii="Microsoft YaHei" w:hAnsi="Microsoft YaHei" w:eastAsia="微软雅黑"/>
          <w:b/>
          <w:color w:val="444444"/>
          <w:sz w:val="24"/>
        </w:rPr>
        <w:t>开悟仪式</w:t>
      </w:r>
    </w:p>
    <w:p>
      <w:pPr>
        <w:ind w:firstLine="420"/>
      </w:pPr>
      <w:r>
        <w:rPr>
          <w:rFonts w:ascii="Times New Roman" w:hAnsi="Times New Roman" w:eastAsia="宋体"/>
          <w:b w:val="0"/>
          <w:sz w:val="22"/>
        </w:rPr>
        <w:t>信徒饮下由拉提奥尼斯亲自“祝圣”的液体——据称含有天国的露水。实际上是他体液的稀释物，用于直接吸食信徒理智。仪式后信徒报告感受到“前所未有的平静”和“与天国的联结”，表现为情感淡漠、眼神空洞、对教主的指令不加质疑。这些症状被教会解释为“放下了尘世的忧虑”，实则是大脑高级认知功能遭到不可逆损害。</w:t>
      </w:r>
    </w:p>
    <w:p>
      <w:pPr>
        <w:pStyle w:val="Heading3"/>
      </w:pPr>
      <w:r>
        <w:rPr>
          <w:rFonts w:ascii="Microsoft YaHei" w:hAnsi="Microsoft YaHei" w:eastAsia="微软雅黑"/>
          <w:b/>
          <w:color w:val="444444"/>
          <w:sz w:val="24"/>
        </w:rPr>
        <w:t>赐苦仪式</w:t>
      </w:r>
    </w:p>
    <w:p>
      <w:pPr>
        <w:ind w:firstLine="420"/>
      </w:pPr>
      <w:r>
        <w:rPr>
          <w:rFonts w:ascii="Times New Roman" w:hAnsi="Times New Roman" w:eastAsia="宋体"/>
          <w:b w:val="0"/>
          <w:sz w:val="22"/>
        </w:rPr>
        <w:t>在特定日期，信徒需承受肉体痛苦——从鞭笞到烙印，视教阶而定。灵教的解释是“分担天国的产痛”，本质上是通过强烈刺激耗尽剩余理智以使信徒彻底失去判断力。老信徒身上密布的疤痕不是虔诚的勋章，而是被拉提奥尼斯反复进食时留在肉身上的账本。</w:t>
      </w:r>
    </w:p>
    <w:p>
      <w:pPr>
        <w:pStyle w:val="Heading3"/>
      </w:pPr>
      <w:r>
        <w:rPr>
          <w:rFonts w:ascii="Microsoft YaHei" w:hAnsi="Microsoft YaHei" w:eastAsia="微软雅黑"/>
          <w:b/>
          <w:color w:val="444444"/>
          <w:sz w:val="24"/>
        </w:rPr>
        <w:t>【四】组织结构</w:t>
      </w:r>
    </w:p>
    <w:p>
      <w:pPr>
        <w:ind w:firstLine="420"/>
      </w:pPr>
      <w:r>
        <w:rPr>
          <w:rFonts w:ascii="Times New Roman" w:hAnsi="Times New Roman" w:eastAsia="宋体"/>
          <w:b w:val="0"/>
          <w:sz w:val="22"/>
        </w:rPr>
        <w:t>灵教呈同心圆式结构：</w:t>
      </w:r>
    </w:p>
    <w:p>
      <w:pPr>
        <w:pStyle w:val="Heading3"/>
      </w:pPr>
      <w:r>
        <w:rPr>
          <w:rFonts w:ascii="Microsoft YaHei" w:hAnsi="Microsoft YaHei" w:eastAsia="微软雅黑"/>
          <w:b/>
          <w:color w:val="444444"/>
          <w:sz w:val="24"/>
        </w:rPr>
        <w:t>至圣（牧首）</w:t>
      </w:r>
    </w:p>
    <w:p>
      <w:pPr>
        <w:ind w:firstLine="420"/>
      </w:pPr>
      <w:r>
        <w:rPr>
          <w:rFonts w:ascii="Times New Roman" w:hAnsi="Times New Roman" w:eastAsia="宋体"/>
          <w:b w:val="0"/>
          <w:sz w:val="22"/>
        </w:rPr>
        <w:t>拉提奥尼斯本人。在信徒面前出现的次数极少，每次出现都戴着一张银色的面具。他的存在本身即是教义的证明。</w:t>
      </w:r>
    </w:p>
    <w:p>
      <w:pPr>
        <w:pStyle w:val="Heading3"/>
      </w:pPr>
      <w:r>
        <w:rPr>
          <w:rFonts w:ascii="Microsoft YaHei" w:hAnsi="Microsoft YaHei" w:eastAsia="微软雅黑"/>
          <w:b/>
          <w:color w:val="444444"/>
          <w:sz w:val="24"/>
        </w:rPr>
        <w:t>传道者</w:t>
      </w:r>
    </w:p>
    <w:p>
      <w:pPr>
        <w:ind w:firstLine="420"/>
      </w:pPr>
      <w:r>
        <w:rPr>
          <w:rFonts w:ascii="Times New Roman" w:hAnsi="Times New Roman" w:eastAsia="宋体"/>
          <w:b w:val="0"/>
          <w:sz w:val="22"/>
        </w:rPr>
        <w:t>拉提奥尼斯从最忠诚的信徒中选出少数核心助手，负责传播教义、发展新成员、主持地方集会和初级仪式。在教主不露面时，他们是灵教的实际运营者。传道者们知晓拉提奥尼斯的真面目——这是他们晋升时的“终极启示”，也是他们永远无法回头的枷锁。</w:t>
      </w:r>
    </w:p>
    <w:p>
      <w:pPr>
        <w:pStyle w:val="Heading3"/>
      </w:pPr>
      <w:r>
        <w:rPr>
          <w:rFonts w:ascii="Microsoft YaHei" w:hAnsi="Microsoft YaHei" w:eastAsia="微软雅黑"/>
          <w:b/>
          <w:color w:val="444444"/>
          <w:sz w:val="24"/>
        </w:rPr>
        <w:t>净坛者</w:t>
      </w:r>
    </w:p>
    <w:p>
      <w:pPr>
        <w:ind w:firstLine="420"/>
      </w:pPr>
      <w:r>
        <w:rPr>
          <w:rFonts w:ascii="Times New Roman" w:hAnsi="Times New Roman" w:eastAsia="宋体"/>
          <w:b w:val="0"/>
          <w:sz w:val="22"/>
        </w:rPr>
        <w:t>灵教的武装力量。负责绑架异教徒、处决叛教者和保护仪式现场。人数不多，但极度狂热，随时准备为拉提奥尼斯献身。净坛者们通常在体内嵌有微小异物——拉提奥尼斯用自己的身体碎片作成的“圣痕”——这使他能在必要时感应持有者周遭的理性浓度，判断其是否正在叛变。</w:t>
      </w:r>
    </w:p>
    <w:p>
      <w:pPr>
        <w:pStyle w:val="Heading3"/>
      </w:pPr>
      <w:r>
        <w:rPr>
          <w:rFonts w:ascii="Microsoft YaHei" w:hAnsi="Microsoft YaHei" w:eastAsia="微软雅黑"/>
          <w:b/>
          <w:color w:val="444444"/>
          <w:sz w:val="24"/>
        </w:rPr>
        <w:t>共灵者</w:t>
      </w:r>
    </w:p>
    <w:p>
      <w:pPr>
        <w:ind w:firstLine="420"/>
      </w:pPr>
      <w:r>
        <w:rPr>
          <w:rFonts w:ascii="Times New Roman" w:hAnsi="Times New Roman" w:eastAsia="宋体"/>
          <w:b w:val="0"/>
          <w:sz w:val="22"/>
        </w:rPr>
        <w:t>灵教底层成员。定期参加仪式，捐献财产，但尚未被要求参与暴力行动。他们被告知，等“境界”提升到一定程度，就能见到牧首本人——届时，拉提奥尼斯会将他们的理智吃得一干二净，而他们会在空洞的眼窝后面微笑。</w:t>
      </w:r>
    </w:p>
    <w:p>
      <w:pPr>
        <w:pStyle w:val="Heading3"/>
      </w:pPr>
      <w:r>
        <w:rPr>
          <w:rFonts w:ascii="Microsoft YaHei" w:hAnsi="Microsoft YaHei" w:eastAsia="微软雅黑"/>
          <w:b/>
          <w:color w:val="444444"/>
          <w:sz w:val="24"/>
        </w:rPr>
        <w:t>【五】核心成员·传道者</w:t>
      </w:r>
    </w:p>
    <w:p>
      <w:pPr>
        <w:ind w:firstLine="420"/>
      </w:pPr>
      <w:r>
        <w:rPr>
          <w:rFonts w:ascii="Times New Roman" w:hAnsi="Times New Roman" w:eastAsia="宋体"/>
          <w:b w:val="0"/>
          <w:sz w:val="22"/>
        </w:rPr>
        <w:t>灵教目前有三名已知的传道者，每人负责不同的职能领域。他们的共同点是：都曾在某个绝望的时刻被拉提奥尼斯找到，都见过自己最想见又最不可能见到的东西。</w:t>
      </w:r>
    </w:p>
    <w:p>
      <w:pPr>
        <w:pStyle w:val="Heading3"/>
      </w:pPr>
      <w:r>
        <w:rPr>
          <w:rFonts w:ascii="Microsoft YaHei" w:hAnsi="Microsoft YaHei" w:eastAsia="微软雅黑"/>
          <w:b/>
          <w:color w:val="444444"/>
          <w:sz w:val="24"/>
        </w:rPr>
        <w:t>“咬舌”——泽维尔</w:t>
      </w:r>
    </w:p>
    <w:p>
      <w:pPr>
        <w:ind w:firstLine="420"/>
      </w:pPr>
      <w:r>
        <w:rPr>
          <w:rFonts w:ascii="Times New Roman" w:hAnsi="Times New Roman" w:eastAsia="宋体"/>
          <w:b w:val="0"/>
          <w:sz w:val="22"/>
        </w:rPr>
        <w:t>曾是西南厄尔那高原的一名雇佣矿工。在一次矿井塌方中被困地下七日，靠喝渗水和吃同伴的尸体活了下来。拉提奥尼斯在他濒死时附身了他的搭档——那个已经死了一半、下半身被巨石压碎的搭档——用搭档的脸对他说话，将他领出矿道。泽维尔是净坛者的直接掌控者，负责一切武装行动。他的舌头在矿井中被自己咬断了半截，说话含混不清，但手下的狂热者从不需要他重复第二次。</w:t>
      </w:r>
    </w:p>
    <w:p>
      <w:pPr>
        <w:ind w:firstLine="420"/>
      </w:pPr>
      <w:r>
        <w:rPr>
          <w:rFonts w:ascii="Times New Roman" w:hAnsi="Times New Roman" w:eastAsia="宋体"/>
          <w:b w:val="0"/>
          <w:sz w:val="22"/>
        </w:rPr>
        <w:t>传道者·“遗孀”——科琳娜·索恩菲尔德</w:t>
      </w:r>
    </w:p>
    <w:p>
      <w:pPr>
        <w:ind w:firstLine="420"/>
      </w:pPr>
      <w:r>
        <w:rPr>
          <w:rFonts w:ascii="Times New Roman" w:hAnsi="Times New Roman" w:eastAsia="宋体"/>
          <w:b w:val="0"/>
          <w:sz w:val="22"/>
        </w:rPr>
        <w:t>出身：索恩菲尔德家族前任家主的未亡人，现家主奥古斯都·索恩菲尔德的大伯母。出身于一个早已没落、只剩名号的西南高原旧家族，十八岁嫁入索恩菲尔德家，属于典型的贵族联姻——她带来最后一点体面的血统，男方提供她家族已经负担不起的优渥生活。</w:t>
      </w:r>
    </w:p>
    <w:p>
      <w:pPr>
        <w:ind w:firstLine="420"/>
      </w:pPr>
      <w:r>
        <w:rPr>
          <w:rFonts w:ascii="Times New Roman" w:hAnsi="Times New Roman" w:eastAsia="宋体"/>
          <w:b w:val="0"/>
          <w:sz w:val="22"/>
        </w:rPr>
        <w:t>人生轨迹：她的丈夫，即前任家主的长兄，在大约十五年前死于一场被称为“猎猪宴事件”的边境摩擦。当时索恩菲尔德家族护卫护送了一批煤矿去边境换取兽皮，车队在荒野中被异魔冲散。事后找不到任何遗骸，无法焚烧，无法安葬。家族按惯例为他在墓地立了空棺，在焚尸炉象征性地烧了一套旧衣服。作为遗孀，科琳娜在家族中的地位变成了一个被体面供养但无人真正在意的存在——永远被安排在宴会坐次牌靠后的位置，永远在家族会议之前被管家礼貌地请入用以等候的偏厅。</w:t>
      </w:r>
    </w:p>
    <w:p>
      <w:pPr>
        <w:ind w:firstLine="420"/>
      </w:pPr>
      <w:r>
        <w:rPr>
          <w:rFonts w:ascii="Times New Roman" w:hAnsi="Times New Roman" w:eastAsia="宋体"/>
          <w:b w:val="0"/>
          <w:sz w:val="22"/>
        </w:rPr>
        <w:t>加入过程：丈夫死后，她开始观察。观察家族如何在每个亡者月焚烧炉前以空洞的声调念出他的名字，观察账簿上那条用来买他衣冠焚化用的旧袍子的记录——据她自己后来告诉拉提奥尼斯的话，一瞥之下她恰巧看到那里划去了一笔根本不足以买一件旧袍的款项。她观察过这么多年，足够看清楚一件事：索恩菲尔德家每年在家族墓地举行的葬礼上流的眼泪，没有一滴是真的。这个家族——以及整个帝国——建立在焚烧旧衣服冒充焚烧死者的仪式上。每个人都心知肚明，每个人都继续念祷词。</w:t>
      </w:r>
    </w:p>
    <w:p>
      <w:pPr>
        <w:ind w:firstLine="420"/>
      </w:pPr>
      <w:r>
        <w:rPr>
          <w:rFonts w:ascii="Times New Roman" w:hAnsi="Times New Roman" w:eastAsia="宋体"/>
          <w:b w:val="0"/>
          <w:sz w:val="22"/>
        </w:rPr>
        <w:t>昆图斯在三年前的一次西南贵族私宴上以“南部来的羊毛商”身份与她同桌。他带来了灵教初创核心成员的身份名单。她次日回访，提出了她的条件：“让我见见你背后的人。”</w:t>
      </w:r>
    </w:p>
    <w:p>
      <w:pPr>
        <w:ind w:firstLine="420"/>
      </w:pPr>
      <w:r>
        <w:rPr>
          <w:rFonts w:ascii="Times New Roman" w:hAnsi="Times New Roman" w:eastAsia="宋体"/>
          <w:b w:val="0"/>
          <w:sz w:val="22"/>
        </w:rPr>
        <w:t>动机：她没有任何需要复活的人。她的丈夫死了，她对此已经接受了。她不在意他是否复活——反正他生前娶她也不过是出于家族利益的考量。她不需要永葆青春，不需要权力。索恩菲尔德家族早已将她的存在边缘化为一张摆在年节宴席末端的位次牌，而她如今手中握着的，是拉提奥尼斯赐予的真正的秘密——她终于成了一个知道真相的人，而不是一个被要求对着空棺材流假眼泪的人。她加入灵教不是出于绝望，而是出于一种冷漠而清醒的判断：这个建立在焚烧旧衣服、背诵假祷词、用煤炭换取驯服之上的帝国，本来就配不上它所声称的任何美德。她不是要复仇，她只是觉得毁灭它属于某种义务。</w:t>
      </w:r>
    </w:p>
    <w:p>
      <w:pPr>
        <w:pStyle w:val="Heading3"/>
      </w:pPr>
      <w:r>
        <w:rPr>
          <w:rFonts w:ascii="Microsoft YaHei" w:hAnsi="Microsoft YaHei" w:eastAsia="微软雅黑"/>
          <w:b/>
          <w:color w:val="444444"/>
          <w:sz w:val="24"/>
        </w:rPr>
        <w:t>“记账”——昆图斯</w:t>
      </w:r>
    </w:p>
    <w:p>
      <w:pPr>
        <w:ind w:firstLine="420"/>
      </w:pPr>
      <w:r>
        <w:rPr>
          <w:rFonts w:ascii="Times New Roman" w:hAnsi="Times New Roman" w:eastAsia="宋体"/>
          <w:b w:val="0"/>
          <w:sz w:val="22"/>
        </w:rPr>
        <w:t>曾是洛斯城的一名下级书记员，因在税收账目中发现了某位新血派贵族的贪墨证据而被诬陷革职，判处流放。在不眠之眼的押解途中，拉提奥尼斯以一名同路商贩的身份接近了他。没有威胁，没有贿赂，只问了一句：“你有没有想过，为什么坏人总是赢？”昆图斯现在是灵教内部的信息枢纽与物流管理者。他负责伪造身份、转移物资、洗钱、贿赂——将灵教打包成一桩干净整洁的地下买卖。他在账簿上从不记名字，只记数字。</w:t>
      </w:r>
    </w:p>
    <w:p>
      <w:pPr>
        <w:pStyle w:val="Heading3"/>
      </w:pPr>
      <w:r>
        <w:rPr>
          <w:rFonts w:ascii="Microsoft YaHei" w:hAnsi="Microsoft YaHei" w:eastAsia="微软雅黑"/>
          <w:b/>
          <w:color w:val="444444"/>
          <w:sz w:val="24"/>
        </w:rPr>
        <w:t>【六】渗透与扩张</w:t>
      </w:r>
    </w:p>
    <w:p>
      <w:pPr>
        <w:ind w:firstLine="420"/>
      </w:pPr>
      <w:r>
        <w:rPr>
          <w:rFonts w:ascii="Times New Roman" w:hAnsi="Times New Roman" w:eastAsia="宋体"/>
          <w:b w:val="0"/>
          <w:sz w:val="22"/>
        </w:rPr>
        <w:t>灵教渗入帝国，靠的不是刀剑，而是帝国自己的裂缝。</w:t>
      </w:r>
    </w:p>
    <w:p>
      <w:pPr>
        <w:ind w:firstLine="420"/>
      </w:pPr>
      <w:r>
        <w:rPr>
          <w:rFonts w:ascii="Times New Roman" w:hAnsi="Times New Roman" w:eastAsia="宋体"/>
          <w:b w:val="0"/>
          <w:sz w:val="22"/>
        </w:rPr>
        <w:t>在黑石城，博特城主被家族政治抛弃，领地被边缘化。拉提奥尼斯以“合作者”的身份接触他，承诺帮助他扩大领地。博特知道对方不可靠，但他只需要借灵教扩张的势头为自己增添军功筹码——等中央军团来围剿时，他会在城墙上背刺灵教，献上被斩首的传道者以换取皇室的重用。他不知道的是，拉提奥尼斯从一开始就没有打算让黑石城留下任何可以接受招安的活口。</w:t>
      </w:r>
    </w:p>
    <w:p>
      <w:pPr>
        <w:ind w:firstLine="420"/>
      </w:pPr>
      <w:r>
        <w:rPr>
          <w:rFonts w:ascii="Times New Roman" w:hAnsi="Times New Roman" w:eastAsia="宋体"/>
          <w:b w:val="0"/>
          <w:sz w:val="22"/>
        </w:rPr>
        <w:t>在西南高原的偏僻村落，灵教的传道者带着食物、药物和安慰前来——那些太阳神教的修女们无力覆盖的角落，那些被旧血派贵族遗忘的底层流民。他们不要求村民立刻信仰什么，只要求听他们说几句话。一个失去全部家人的农民在面对“天国降临后你母亲会回来”这句话时，对“降临”的代价已经没有追问的力气了。</w:t>
      </w:r>
    </w:p>
    <w:p>
      <w:pPr>
        <w:ind w:firstLine="420"/>
      </w:pPr>
      <w:r>
        <w:rPr>
          <w:rFonts w:ascii="Times New Roman" w:hAnsi="Times New Roman" w:eastAsia="宋体"/>
          <w:b w:val="0"/>
          <w:sz w:val="22"/>
        </w:rPr>
        <w:t>在部分城市的商会中，灵教以秘密结社的形式活动。他们不传教，只提供利益交换——灵教能提供某些太阳神教和帝国官道无法提供的服务：被绑架的商业竞争对手、被销毁的债务记录、被灭口的证人。昆图斯的账本上，商会的入账与献祭记录同样清晰。</w:t>
      </w:r>
    </w:p>
    <w:p>
      <w:pPr>
        <w:ind w:firstLine="420"/>
      </w:pPr>
      <w:r>
        <w:rPr>
          <w:rFonts w:ascii="Times New Roman" w:hAnsi="Times New Roman" w:eastAsia="宋体"/>
          <w:b w:val="0"/>
          <w:sz w:val="22"/>
        </w:rPr>
        <w:t>在那些对太阳神教失望的人群中，灵教的传道者以另一种口吻说话：“我们只是来找那些太阳神没找到的人。”</w:t>
      </w:r>
    </w:p>
    <w:p>
      <w:pPr>
        <w:ind w:firstLine="420"/>
      </w:pPr>
      <w:r>
        <w:rPr>
          <w:rFonts w:ascii="Times New Roman" w:hAnsi="Times New Roman" w:eastAsia="宋体"/>
          <w:b w:val="0"/>
          <w:sz w:val="22"/>
        </w:rPr>
        <w:t>而这一切暗流涌动的背后源自灵界一直以来的传说：现在未来过去重叠的灵界中，从来没有出现过现世某个时间点之后的信息碎片，大部分生物都认为在那之后现世与灵界之间有一方必定会出现问题，甚至二者都会出现问题。于是它们开始了疯狂的进食以储存力量。而大部分生物都以智慧生物的各种情绪以及各种抽象概念为食，在之前仅凭少量的误入灵界的灵魂与冥界流放的罪大恶极的灵魂完全足够，一旦它们希望储存更多的无止境的能量，那这些便是远远不够的。莫塔利斯以执念为食，所以它是在人类产生灵智之后才诞生的，最初时没有冥界，死去的人的灵魂会直接进入灵界，在各种生物分食殆尽后消散。但是这产生了一个问题，人的灵魂并不能返回现世，现世的人类处于野蛮时代人口数量本来就少还变得越来越少。只有拥有足够阅历的灵魂才会分裂形成更多灵魂。各个灵界生物也完全没有进食的欲望，除了维持存在，灵界中能够让它们消耗能量的地方并不多。所以，莫塔利斯将一部分的灵界赋予“死”的概念，并从灵界切分开来，形成冥界。在这里它吃掉灵魂们的执念使灵魂能够转世。人类也因此逐渐繁衍扩大，诞生了更多新的灵魂。偶尔莫塔利斯也会放出一部分灵魂给灵界让大家维持生命。灵界的生物们由于缺乏消耗能量的途径，对莫塔利斯的行为并没有多少反感。而熬过了最初人口稀少时期的人类内部所产生的新的灵魂也已经足够维持自己族群的增长了。但是当“最终”的传言四起，以人类的抽象概念为食的灵界生物都希望积蓄更多的力量，便要求莫塔利斯放开冥界的限制。它却因为担心灵界生物们竭泽而渔而拒绝放开，并表示自己会加大灵魂的供应。沟通无果的灵界存在们中的两位：以恐惧为食的索姆尼和以归属感为食的卢娜拉合作以索姆尼沉眠，卢娜拉失去大部分力量为代价使其陷入沉眠，索姆尼是灵界中执掌梦的生物，卢娜拉则是执掌月。这些灵界生物并非神话生命，它们只是某种概念的聚合体诞生了灵智，他们对于概念的执掌也并非是某种规则，而是控制自己的的身体的一部分。莫塔利斯一直以执念为食，倒不如说是对于生的执念滋养了死亡这个概念。卢娜拉和索姆尼联手是因为索姆尼所执掌的梦与死最为接近（活着就是一场失眠），可以最大程度影响莫塔利斯。二者是被众多灵界生物选择出来的最适合动手的，它们也有了牺牲部分自身的觉悟。然而事实上莫塔利斯并没有沉眠，它受够了尔虞我诈的猜忌与斗争，于是它在沉眠前将死亡赋予给了自己，并利用冥界转生到了现世的一个婴儿体内，骗过了所有人，代价是失去了记忆，所以无法使用能力。由于本身就是死亡这个概念，它也无法死去，只是长久的，孤独的活着。卢娜拉发现在终焉惧像返回灵界之前，它进出产生的裂隙并不会消失，所以将它留在现世，就可以前往现世，那里有着数量庞大的人类与生物，这个绝望的世界有数之不尽的恐惧供它取用。拉提奥尼斯则是认为小小的裂隙不足以所有生物通过，计划让灵界与现实重叠，这样大家就都可以随意进食。而索姆尼由于其执掌梦的缘故，在沉眠状态下也可以使用自己的权柄，它便盯上了艾莉丝。至于原因很简单，一个流落在外的皇女，若是回到皇位上，那不是全国的人口的归属感都是它的食物？但是它却意外发现艾莉丝的体内异常拥挤，三方势力最终在艾莉丝体内达成了微妙的平衡。沉梦时是由索姆尼的影响主导，幻梦时则是卢娜拉主导，灾梦时则是终焉惧像的战斗本能主导。而所有人类，都对灵界生物一无所知，唯一的片面认知就是那只会吞噬并抹除人类存在过的痕迹的定期出现后又消失不见的终焉惧像。所以艾莉丝到现在都不明白自己的体内到底在进行着怎样的变化。</w:t>
      </w:r>
    </w:p>
    <w:p>
      <w:pPr>
        <w:pStyle w:val="Heading1"/>
        <w:pageBreakBefore/>
      </w:pPr>
      <w:r>
        <w:rPr>
          <w:rFonts w:ascii="Microsoft YaHei" w:hAnsi="Microsoft YaHei" w:eastAsia="微软雅黑"/>
          <w:b/>
          <w:color w:val="8B2F2F"/>
          <w:sz w:val="32"/>
        </w:rPr>
        <w:t>卷七 地理与疆域</w:t>
      </w:r>
    </w:p>
    <w:p>
      <w:pPr>
        <w:pStyle w:val="Heading2"/>
      </w:pPr>
      <w:r>
        <w:rPr>
          <w:rFonts w:ascii="Microsoft YaHei" w:hAnsi="Microsoft YaHei" w:eastAsia="微软雅黑"/>
          <w:b/>
          <w:color w:val="1F4E79"/>
          <w:sz w:val="28"/>
        </w:rPr>
        <w:t>7.1 厄诺拉大陆与洛斯帝国</w:t>
      </w:r>
    </w:p>
    <w:p>
      <w:pPr>
        <w:pStyle w:val="Heading3"/>
      </w:pPr>
      <w:r>
        <w:rPr>
          <w:rFonts w:ascii="Microsoft YaHei" w:hAnsi="Microsoft YaHei" w:eastAsia="微软雅黑"/>
          <w:b/>
          <w:color w:val="444444"/>
          <w:sz w:val="24"/>
        </w:rPr>
        <w:t>【地理与疆域：厄诺拉大陆与洛斯帝国】</w:t>
      </w:r>
    </w:p>
    <w:p>
      <w:pPr>
        <w:ind w:firstLine="420"/>
      </w:pPr>
      <w:r>
        <w:rPr>
          <w:rFonts w:ascii="Times New Roman" w:hAnsi="Times New Roman" w:eastAsia="宋体"/>
          <w:b w:val="0"/>
          <w:sz w:val="22"/>
        </w:rPr>
        <w:t>洛斯帝国横亘于厄诺拉大陆的大半疆土，自大陆最南端的冲积三角洲，直至最西北的冰封荒原，皆在其名义统治之下。其实际控制面积约相当于旧世界的加拿大与欧洲总和，是人类在裂隙之后所能维持的最大政治实体。</w:t>
      </w:r>
    </w:p>
    <w:p>
      <w:pPr>
        <w:ind w:firstLine="420"/>
      </w:pPr>
      <w:r>
        <w:rPr>
          <w:rFonts w:ascii="Times New Roman" w:hAnsi="Times New Roman" w:eastAsia="宋体"/>
          <w:b w:val="0"/>
          <w:sz w:val="22"/>
        </w:rPr>
        <w:t>帝国主要地理分区如下：</w:t>
      </w:r>
    </w:p>
    <w:p>
      <w:pPr>
        <w:pStyle w:val="Heading3"/>
      </w:pPr>
      <w:r>
        <w:rPr>
          <w:rFonts w:ascii="Microsoft YaHei" w:hAnsi="Microsoft YaHei" w:eastAsia="微软雅黑"/>
          <w:b/>
          <w:color w:val="444444"/>
          <w:sz w:val="24"/>
        </w:rPr>
        <w:t>西北霜冻荒原</w:t>
      </w:r>
    </w:p>
    <w:p>
      <w:pPr>
        <w:ind w:firstLine="420"/>
      </w:pPr>
      <w:r>
        <w:rPr>
          <w:rFonts w:ascii="Times New Roman" w:hAnsi="Times New Roman" w:eastAsia="宋体"/>
          <w:b w:val="0"/>
          <w:sz w:val="22"/>
        </w:rPr>
        <w:t>帝国最北端是毫无生机的冰封荒原，仅在靠近海洋的东北部有一些耐寒植被勉强生长。这里气候严酷，人类聚居点稀少，帝国实际控制力最为薄弱。西北冰原也分布着部分可开采的泥炭资源，由中央军团直接驻军把控。</w:t>
      </w:r>
    </w:p>
    <w:p>
      <w:pPr>
        <w:pStyle w:val="Heading3"/>
      </w:pPr>
      <w:r>
        <w:rPr>
          <w:rFonts w:ascii="Microsoft YaHei" w:hAnsi="Microsoft YaHei" w:eastAsia="微软雅黑"/>
          <w:b/>
          <w:color w:val="444444"/>
          <w:sz w:val="24"/>
        </w:rPr>
        <w:t>- 东北苔原领地</w:t>
      </w:r>
    </w:p>
    <w:p>
      <w:pPr>
        <w:ind w:firstLine="420"/>
      </w:pPr>
      <w:r>
        <w:rPr>
          <w:rFonts w:ascii="Times New Roman" w:hAnsi="Times New Roman" w:eastAsia="宋体"/>
          <w:b w:val="0"/>
          <w:sz w:val="22"/>
        </w:rPr>
        <w:t>原本属于帝国的东北苔原，因当地领主贵族与血裔势力合作发动叛乱，已独立出去，成为一个名为“苔原自由邦”（暂定，或可后续完善）的新兴国家。目前与帝国处于敌对或紧张状态。</w:t>
      </w:r>
    </w:p>
    <w:p>
      <w:pPr>
        <w:pStyle w:val="Heading3"/>
      </w:pPr>
      <w:r>
        <w:rPr>
          <w:rFonts w:ascii="Microsoft YaHei" w:hAnsi="Microsoft YaHei" w:eastAsia="微软雅黑"/>
          <w:b/>
          <w:color w:val="444444"/>
          <w:sz w:val="24"/>
        </w:rPr>
        <w:t>- 中部法洛斯平原</w:t>
      </w:r>
    </w:p>
    <w:p>
      <w:pPr>
        <w:ind w:firstLine="420"/>
      </w:pPr>
      <w:r>
        <w:rPr>
          <w:rFonts w:ascii="Times New Roman" w:hAnsi="Times New Roman" w:eastAsia="宋体"/>
          <w:b w:val="0"/>
          <w:sz w:val="22"/>
        </w:rPr>
        <w:t>帝国的心脏与粮仓，广阔肥沃的中部平原是帝国最重要的粮食产地。平原核心有法洛斯湖区，由此蔓延出的密集河网构成了帝国中部最重要的水运与运输通道。这里是帝国实际控制力最强、人口最密集、经济最发达的区域。</w:t>
      </w:r>
    </w:p>
    <w:p>
      <w:pPr>
        <w:pStyle w:val="Heading3"/>
      </w:pPr>
      <w:r>
        <w:rPr>
          <w:rFonts w:ascii="Microsoft YaHei" w:hAnsi="Microsoft YaHei" w:eastAsia="微软雅黑"/>
          <w:b/>
          <w:color w:val="444444"/>
          <w:sz w:val="24"/>
        </w:rPr>
        <w:t>- 东部沿海山脉</w:t>
      </w:r>
    </w:p>
    <w:p>
      <w:pPr>
        <w:ind w:firstLine="420"/>
      </w:pPr>
      <w:r>
        <w:rPr>
          <w:rFonts w:ascii="Times New Roman" w:hAnsi="Times New Roman" w:eastAsia="宋体"/>
          <w:b w:val="0"/>
          <w:sz w:val="22"/>
        </w:rPr>
        <w:t>一条漫长的南北走向沿海山脉，构成了帝国东部的天然屏障。山脉最南端延伸至东南丘陵地带。</w:t>
      </w:r>
    </w:p>
    <w:p>
      <w:pPr>
        <w:pStyle w:val="Heading3"/>
      </w:pPr>
      <w:r>
        <w:rPr>
          <w:rFonts w:ascii="Microsoft YaHei" w:hAnsi="Microsoft YaHei" w:eastAsia="微软雅黑"/>
          <w:b/>
          <w:color w:val="444444"/>
          <w:sz w:val="24"/>
        </w:rPr>
        <w:t>- 东南丘陵与南方三角洲</w:t>
      </w:r>
    </w:p>
    <w:p>
      <w:pPr>
        <w:ind w:firstLine="420"/>
      </w:pPr>
      <w:r>
        <w:rPr>
          <w:rFonts w:ascii="Times New Roman" w:hAnsi="Times New Roman" w:eastAsia="宋体"/>
          <w:b w:val="0"/>
          <w:sz w:val="22"/>
        </w:rPr>
        <w:t>山脉最南端为一片起伏的丘陵，而正南端则是一片由河流冲积形成的大三角洲，海拔从正南端向西南方向逐渐抬升。</w:t>
      </w:r>
    </w:p>
    <w:p>
      <w:pPr>
        <w:pStyle w:val="Heading3"/>
      </w:pPr>
      <w:r>
        <w:rPr>
          <w:rFonts w:ascii="Microsoft YaHei" w:hAnsi="Microsoft YaHei" w:eastAsia="微软雅黑"/>
          <w:b/>
          <w:color w:val="444444"/>
          <w:sz w:val="24"/>
        </w:rPr>
        <w:t>- 西南厄尔那高原</w:t>
      </w:r>
    </w:p>
    <w:p>
      <w:pPr>
        <w:ind w:firstLine="420"/>
      </w:pPr>
      <w:r>
        <w:rPr>
          <w:rFonts w:ascii="Times New Roman" w:hAnsi="Times New Roman" w:eastAsia="宋体"/>
          <w:b w:val="0"/>
          <w:sz w:val="22"/>
        </w:rPr>
        <w:t>海拔约一千米的高原地带，地形包括沼泽、茂密森林与低矮山丘。这里是帝国的陆地西南边境，也是艾莉丝最初遁入的修道院所在区域。边境之外则是充满危险异魔的荒野，以及一些原始人类部落，帝国对这些部落了解甚少。</w:t>
      </w:r>
    </w:p>
    <w:p>
      <w:pPr>
        <w:pStyle w:val="Heading3"/>
      </w:pPr>
      <w:r>
        <w:rPr>
          <w:rFonts w:ascii="Microsoft YaHei" w:hAnsi="Microsoft YaHei" w:eastAsia="微软雅黑"/>
          <w:b/>
          <w:color w:val="444444"/>
          <w:sz w:val="24"/>
        </w:rPr>
        <w:t>- 西部钢铁山脉</w:t>
      </w:r>
    </w:p>
    <w:p>
      <w:pPr>
        <w:ind w:firstLine="420"/>
      </w:pPr>
      <w:r>
        <w:rPr>
          <w:rFonts w:ascii="Times New Roman" w:hAnsi="Times New Roman" w:eastAsia="宋体"/>
          <w:b w:val="0"/>
          <w:sz w:val="22"/>
        </w:rPr>
        <w:t>一大片连绵不绝的山脉，山脉更西部已超出帝国有效控制。这里分布着帝国最重要的煤矿资源，但山脉深处仍残留大量未被完全清剿的高阶异魔，只有通过少数严密把控的路线才能进入安全的矿区。煤矿开采与运输全部由中央军团直接驻军掌控。</w:t>
      </w:r>
    </w:p>
    <w:p>
      <w:pPr>
        <w:ind w:firstLine="420"/>
      </w:pPr>
      <w:r>
        <w:rPr>
          <w:rFonts w:ascii="Times New Roman" w:hAnsi="Times New Roman" w:eastAsia="宋体"/>
          <w:b w:val="0"/>
          <w:sz w:val="22"/>
        </w:rPr>
        <w:t>帝国对煤矿的控制是国家存续的核心战略之一，所有煤矿区均由中央军团直接驻军把控，通过皇室商队将煤炭运往各地城池。失去煤炭供应，任何城池都将因无法焚烧尸体而从内部被邪秽吞噬。</w:t>
      </w:r>
    </w:p>
    <w:p>
      <w:pPr>
        <w:ind w:firstLine="420"/>
      </w:pPr>
      <w:r>
        <w:rPr>
          <w:rFonts w:ascii="Times New Roman" w:hAnsi="Times New Roman" w:eastAsia="宋体"/>
          <w:b w:val="0"/>
          <w:sz w:val="22"/>
        </w:rPr>
        <w:t>尽管月亮在冥界闭锁后逐渐暗淡成一抹淡淡的印记，但对帝国境内气候、农业或超凡现象并未产生显著的实际影响。</w:t>
      </w:r>
    </w:p>
    <w:p>
      <w:pPr>
        <w:ind w:firstLine="420"/>
      </w:pPr>
      <w:r>
        <w:rPr>
          <w:rFonts w:ascii="Times New Roman" w:hAnsi="Times New Roman" w:eastAsia="宋体"/>
          <w:b w:val="0"/>
          <w:sz w:val="22"/>
        </w:rPr>
        <w:t>西部钢铁山脉之外，曾有异国商队尝试前来贸易，但因野外异魔威胁过于巨大，始终未能建立稳定的外交关系。西南厄尔那高原之外的原始部落同样与帝国联系稀少，双方了解都极为有限。</w:t>
      </w:r>
    </w:p>
    <w:p>
      <w:pPr>
        <w:pStyle w:val="Heading1"/>
        <w:pageBreakBefore/>
      </w:pPr>
      <w:r>
        <w:rPr>
          <w:rFonts w:ascii="Microsoft YaHei" w:hAnsi="Microsoft YaHei" w:eastAsia="微软雅黑"/>
          <w:b/>
          <w:color w:val="8B2F2F"/>
          <w:sz w:val="32"/>
        </w:rPr>
        <w:t>卷八 帝国政治</w:t>
      </w:r>
    </w:p>
    <w:p>
      <w:pPr>
        <w:pStyle w:val="Heading2"/>
      </w:pPr>
      <w:r>
        <w:rPr>
          <w:rFonts w:ascii="Microsoft YaHei" w:hAnsi="Microsoft YaHei" w:eastAsia="微软雅黑"/>
          <w:b/>
          <w:color w:val="1F4E79"/>
          <w:sz w:val="28"/>
        </w:rPr>
        <w:t>8.1 皇权与权力结构</w:t>
      </w:r>
    </w:p>
    <w:p>
      <w:pPr>
        <w:ind w:firstLine="420"/>
      </w:pPr>
      <w:r>
        <w:rPr>
          <w:rFonts w:ascii="Times New Roman" w:hAnsi="Times New Roman" w:eastAsia="宋体"/>
          <w:b w:val="0"/>
          <w:sz w:val="22"/>
        </w:rPr>
        <w:t>现任皇帝威廉·赫斯提亚对帝国的统治呈现出高度集权与有限放权的矛盾特征。</w:t>
      </w:r>
    </w:p>
    <w:p>
      <w:pPr>
        <w:ind w:firstLine="420"/>
      </w:pPr>
      <w:r>
        <w:rPr>
          <w:rFonts w:ascii="Times New Roman" w:hAnsi="Times New Roman" w:eastAsia="宋体"/>
          <w:b w:val="0"/>
          <w:sz w:val="22"/>
        </w:rPr>
        <w:t>他能够完全掌控的是洛斯城及整个法洛斯平原的一切事务，包括行政、司法、税收与军事调动。同时，他直接掌握着帝国的两大核心暴力机器：中央军团与不眠之眼。此外，对于法洛斯平原以外的所有城池，皇帝拥有城主任免权——他可以直接罢免任何一位城主。</w:t>
      </w:r>
    </w:p>
    <w:p>
      <w:pPr>
        <w:ind w:firstLine="420"/>
      </w:pPr>
      <w:r>
        <w:rPr>
          <w:rFonts w:ascii="Times New Roman" w:hAnsi="Times New Roman" w:eastAsia="宋体"/>
          <w:b w:val="0"/>
          <w:sz w:val="22"/>
        </w:rPr>
        <w:t>然而，对于地方贵族家族内部的权力更替，皇帝仅拥有建议权，而非决定权。他是名义上的帝国最高领袖，却并非所有贵族势力的实际统治者。地方贵族在各自领地内仍保有极大的自治权，只要他们按时纳税、接受煤炭配给，并在帝国面临大规模异魔入侵时服从中央军团的调度，便可维持近乎“土皇帝”的地位。</w:t>
      </w:r>
    </w:p>
    <w:p>
      <w:pPr>
        <w:ind w:firstLine="420"/>
      </w:pPr>
      <w:r>
        <w:rPr>
          <w:rFonts w:ascii="Times New Roman" w:hAnsi="Times New Roman" w:eastAsia="宋体"/>
          <w:b w:val="0"/>
          <w:sz w:val="22"/>
        </w:rPr>
        <w:t>这种权力结构是赫斯提亚一世时代留下的实用主义妥协产物：皇室以煤炭这一生存命脉为杠杆，换取地方贵族在名义上的臣服与一定程度的政治服从。</w:t>
      </w:r>
    </w:p>
    <w:p>
      <w:pPr>
        <w:ind w:firstLine="420"/>
      </w:pPr>
      <w:r>
        <w:rPr>
          <w:rFonts w:ascii="Times New Roman" w:hAnsi="Times New Roman" w:eastAsia="宋体"/>
          <w:b w:val="0"/>
          <w:sz w:val="22"/>
        </w:rPr>
        <w:t>洛斯皇室的继承制度并无成文法典，一切取决于在位皇帝的个人意志。</w:t>
      </w:r>
    </w:p>
    <w:p>
      <w:pPr>
        <w:ind w:firstLine="420"/>
      </w:pPr>
      <w:r>
        <w:rPr>
          <w:rFonts w:ascii="Times New Roman" w:hAnsi="Times New Roman" w:eastAsia="宋体"/>
          <w:b w:val="0"/>
          <w:sz w:val="22"/>
        </w:rPr>
        <w:t>皇室通常会在几位皇子之中选择一人作为太子进行重点培养，但何时立储、如何选储，完全由皇帝自行裁决。历史上从未有过女性继承皇位的先例，女性皇族成员在继承序列中不被考虑。</w:t>
      </w:r>
    </w:p>
    <w:p>
      <w:pPr>
        <w:ind w:firstLine="420"/>
      </w:pPr>
      <w:r>
        <w:rPr>
          <w:rFonts w:ascii="Times New Roman" w:hAnsi="Times New Roman" w:eastAsia="宋体"/>
          <w:b w:val="0"/>
          <w:sz w:val="22"/>
        </w:rPr>
        <w:t>皇室档案中并不正式承认艾莉丝·冯·赫斯提亚的合法身份，但对其存在留有隐秘记录。目前知晓此事的人极为有限：除负责管理皇家秘档的皇家书记员外，只有皇帝威廉本人与不眠之眼的核心高层知情。</w:t>
      </w:r>
    </w:p>
    <w:p>
      <w:pPr>
        <w:ind w:firstLine="420"/>
      </w:pPr>
      <w:r>
        <w:rPr>
          <w:rFonts w:ascii="Times New Roman" w:hAnsi="Times New Roman" w:eastAsia="宋体"/>
          <w:b w:val="0"/>
          <w:sz w:val="22"/>
        </w:rPr>
        <w:t>目前有可能角逐皇位的皇子共有五位，年龄从28岁到15岁不等：</w:t>
      </w:r>
    </w:p>
    <w:p>
      <w:pPr>
        <w:ind w:firstLine="420"/>
      </w:pPr>
      <w:r>
        <w:rPr>
          <w:rFonts w:ascii="Times New Roman" w:hAnsi="Times New Roman" w:eastAsia="宋体"/>
          <w:b w:val="0"/>
          <w:sz w:val="22"/>
        </w:rPr>
        <w:t>围绕皇位继承，帝国贵族与官僚体系已悄然分裂为两大主要派系：</w:t>
      </w:r>
    </w:p>
    <w:p>
      <w:pPr>
        <w:ind w:firstLine="420"/>
      </w:pPr>
      <w:r>
        <w:rPr>
          <w:rFonts w:ascii="Times New Roman" w:hAnsi="Times New Roman" w:eastAsia="宋体"/>
          <w:b w:val="0"/>
          <w:sz w:val="22"/>
        </w:rPr>
        <w:t>- 新血派：支持二皇子，主张打破贵族对官僚体系的垄断，允许更多平民、佣兵、学者等“新血”进入帝国中高层行政与军事系统，以应对日益严峻的外部威胁。</w:t>
      </w:r>
    </w:p>
    <w:p>
      <w:pPr>
        <w:ind w:firstLine="420"/>
      </w:pPr>
      <w:r>
        <w:rPr>
          <w:rFonts w:ascii="Times New Roman" w:hAnsi="Times New Roman" w:eastAsia="宋体"/>
          <w:b w:val="0"/>
          <w:sz w:val="22"/>
        </w:rPr>
        <w:t>- 旧血派：支持三皇子，坚持认为只有古老的贵族血统才是帝国权力的核心，主张维持现有贵族自治体系，反对过度中央集权。</w:t>
      </w:r>
    </w:p>
    <w:p>
      <w:pPr>
        <w:ind w:firstLine="420"/>
      </w:pPr>
      <w:r>
        <w:rPr>
          <w:rFonts w:ascii="Times New Roman" w:hAnsi="Times New Roman" w:eastAsia="宋体"/>
          <w:b w:val="0"/>
          <w:sz w:val="22"/>
        </w:rPr>
        <w:t>其余皇子目前尚未获得显著派系支持，但随着皇帝年事渐高，派系斗争必然日益激烈。</w:t>
      </w:r>
    </w:p>
    <w:p>
      <w:pPr>
        <w:ind w:firstLine="420"/>
      </w:pPr>
      <w:r>
        <w:rPr>
          <w:rFonts w:ascii="Times New Roman" w:hAnsi="Times New Roman" w:eastAsia="宋体"/>
          <w:b w:val="0"/>
          <w:sz w:val="22"/>
        </w:rPr>
        <w:t>不眠之眼是直属于皇帝本人的最高情报与秘密警察机构，其首领被称为全视者（俗称“影皇”），由每任皇帝亲自挑选并任命。</w:t>
      </w:r>
    </w:p>
    <w:p>
      <w:pPr>
        <w:ind w:firstLine="420"/>
      </w:pPr>
      <w:r>
        <w:rPr>
          <w:rFonts w:ascii="Times New Roman" w:hAnsi="Times New Roman" w:eastAsia="宋体"/>
          <w:b w:val="0"/>
          <w:sz w:val="22"/>
        </w:rPr>
        <w:t>该组织规模庞大，渗透极深。从洛斯城街边的小贩、酒馆侍者，到皇室成员的贴身仆从、贵族府邸的管家，几乎处处都有其成员。其内部采用严格的单向信息传递机制：</w:t>
      </w:r>
    </w:p>
    <w:p>
      <w:pPr>
        <w:ind w:firstLine="420"/>
      </w:pPr>
      <w:r>
        <w:rPr>
          <w:rFonts w:ascii="Times New Roman" w:hAnsi="Times New Roman" w:eastAsia="宋体"/>
          <w:b w:val="0"/>
          <w:sz w:val="22"/>
        </w:rPr>
        <w:t>- 下级成员被称为眼卫，只负责收集某一特定领域或区域的情报，且只对自己的直属上级目盲者负责。</w:t>
      </w:r>
    </w:p>
    <w:p>
      <w:pPr>
        <w:ind w:firstLine="420"/>
      </w:pPr>
      <w:r>
        <w:rPr>
          <w:rFonts w:ascii="Times New Roman" w:hAnsi="Times New Roman" w:eastAsia="宋体"/>
          <w:b w:val="0"/>
          <w:sz w:val="22"/>
        </w:rPr>
        <w:t>- 每个眼卫都不知道其他眼卫的存在，也只对一个目盲者汇报。</w:t>
      </w:r>
    </w:p>
    <w:p>
      <w:pPr>
        <w:ind w:firstLine="420"/>
      </w:pPr>
      <w:r>
        <w:rPr>
          <w:rFonts w:ascii="Times New Roman" w:hAnsi="Times New Roman" w:eastAsia="宋体"/>
          <w:b w:val="0"/>
          <w:sz w:val="22"/>
        </w:rPr>
        <w:t>- 目盲者负责一片较大区域的情报筛选、整理与初步分析，再上报给全视者。</w:t>
      </w:r>
    </w:p>
    <w:p>
      <w:pPr>
        <w:ind w:firstLine="420"/>
      </w:pPr>
      <w:r>
        <w:rPr>
          <w:rFonts w:ascii="Times New Roman" w:hAnsi="Times New Roman" w:eastAsia="宋体"/>
          <w:b w:val="0"/>
          <w:sz w:val="22"/>
        </w:rPr>
        <w:t>- 上级无法直接联系下级，只能通过固定信箱和定期更换的口令传递指令。</w:t>
      </w:r>
    </w:p>
    <w:p>
      <w:pPr>
        <w:ind w:firstLine="420"/>
      </w:pPr>
      <w:r>
        <w:rPr>
          <w:rFonts w:ascii="Times New Roman" w:hAnsi="Times New Roman" w:eastAsia="宋体"/>
          <w:b w:val="0"/>
          <w:sz w:val="22"/>
        </w:rPr>
        <w:t>这种极端 compartmentalization（ compartmentalized ）的设计是为了最大限度防止组织被策反。一旦某位眼卫或目盲者被收买，可通过其他渠道的情报交叉验证迅速发现异常。</w:t>
      </w:r>
    </w:p>
    <w:p>
      <w:pPr>
        <w:ind w:firstLine="420"/>
      </w:pPr>
      <w:r>
        <w:rPr>
          <w:rFonts w:ascii="Times New Roman" w:hAnsi="Times New Roman" w:eastAsia="宋体"/>
          <w:b w:val="0"/>
          <w:sz w:val="22"/>
        </w:rPr>
        <w:t>不眠之眼的核心职责仅为情报收集，除此之外不参与任何行动或处决事务，这也是其能够长期保持隐秘性的重要原因。</w:t>
      </w:r>
    </w:p>
    <w:p>
      <w:pPr>
        <w:ind w:firstLine="420"/>
      </w:pPr>
      <w:r>
        <w:rPr>
          <w:rFonts w:ascii="Times New Roman" w:hAnsi="Times New Roman" w:eastAsia="宋体"/>
          <w:b w:val="0"/>
          <w:sz w:val="22"/>
        </w:rPr>
        <w:t>中央军团直接听命于皇帝，其最高统帅即为皇帝本人。军团是皇室维持统治的最核心武力，也是皇权最后的保险。</w:t>
      </w:r>
    </w:p>
    <w:p>
      <w:pPr>
        <w:ind w:firstLine="420"/>
      </w:pPr>
      <w:r>
        <w:rPr>
          <w:rFonts w:ascii="Times New Roman" w:hAnsi="Times New Roman" w:eastAsia="宋体"/>
          <w:b w:val="0"/>
          <w:sz w:val="22"/>
        </w:rPr>
        <w:t>煤炭誓约至今仍具有较强的约束力。在贵族眼中，这是他们用部分自治权换取生存保障的公平交换——没有中央军团控制的煤炭，任何城池都将在邪秽的威胁下迅速崩溃。在普通民众眼中，煤炭的稳定供应则是皇室统治合法性的重要来源之一。</w:t>
      </w:r>
    </w:p>
    <w:p>
      <w:pPr>
        <w:ind w:firstLine="420"/>
      </w:pPr>
      <w:r>
        <w:rPr>
          <w:rFonts w:ascii="Times New Roman" w:hAnsi="Times New Roman" w:eastAsia="宋体"/>
          <w:b w:val="0"/>
          <w:sz w:val="22"/>
        </w:rPr>
        <w:t>皇室后宫结构相对简洁：仅设一位皇后，由贵族出身者担任，名义上统领后宫。其他妃嫔分为贵妃（贵族出身）与妃子（平民出身）。</w:t>
      </w:r>
    </w:p>
    <w:p>
      <w:pPr>
        <w:ind w:firstLine="420"/>
      </w:pPr>
      <w:r>
        <w:rPr>
          <w:rFonts w:ascii="Times New Roman" w:hAnsi="Times New Roman" w:eastAsia="宋体"/>
          <w:b w:val="0"/>
          <w:sz w:val="22"/>
        </w:rPr>
        <w:t>皇室自身的日常开销主要依靠各地方贵族的定期供奉。而帝国的整体税收则进入国家国库。皇室私产与帝国国库严格分开管理。</w:t>
      </w:r>
    </w:p>
    <w:p>
      <w:pPr>
        <w:ind w:firstLine="420"/>
      </w:pPr>
      <w:r>
        <w:rPr>
          <w:rFonts w:ascii="Times New Roman" w:hAnsi="Times New Roman" w:eastAsia="宋体"/>
          <w:b w:val="0"/>
          <w:sz w:val="22"/>
        </w:rPr>
        <w:t>若皇帝威廉突然死亡或丧失执政能力，最有可能出现的权力过渡形式是由帝国各大势力（中央军团、新旧血派、主要贵族家族、教会等）派出代表，召开临时御前会议，共同代行皇权，直至新皇产生。</w:t>
      </w:r>
    </w:p>
    <w:p>
      <w:pPr>
        <w:ind w:firstLine="420"/>
      </w:pPr>
      <w:r>
        <w:rPr>
          <w:rFonts w:ascii="Times New Roman" w:hAnsi="Times New Roman" w:eastAsia="宋体"/>
          <w:b w:val="0"/>
          <w:sz w:val="22"/>
        </w:rPr>
        <w:t>在这一过程中，中央军团将成为皇室成员最重要也是最后的武力保险。任何试图以武力夺取皇位的行为，都必须首先考虑能否面对这支被训练成“毫无感情的杀人机器”的帝国最强军队。</w:t>
      </w:r>
    </w:p>
    <w:p>
      <w:pPr>
        <w:pStyle w:val="Heading1"/>
        <w:pageBreakBefore/>
      </w:pPr>
      <w:r>
        <w:rPr>
          <w:rFonts w:ascii="Microsoft YaHei" w:hAnsi="Microsoft YaHei" w:eastAsia="微软雅黑"/>
          <w:b/>
          <w:color w:val="8B2F2F"/>
          <w:sz w:val="32"/>
        </w:rPr>
        <w:t>卷九 贵族体系</w:t>
      </w:r>
    </w:p>
    <w:p>
      <w:pPr>
        <w:pStyle w:val="Heading2"/>
      </w:pPr>
      <w:r>
        <w:rPr>
          <w:rFonts w:ascii="Microsoft YaHei" w:hAnsi="Microsoft YaHei" w:eastAsia="微软雅黑"/>
          <w:b/>
          <w:color w:val="1F4E79"/>
          <w:sz w:val="28"/>
        </w:rPr>
        <w:t>9.1 贵族治理与家族</w:t>
      </w:r>
    </w:p>
    <w:p>
      <w:pPr>
        <w:pStyle w:val="Heading3"/>
      </w:pPr>
      <w:r>
        <w:rPr>
          <w:rFonts w:ascii="Microsoft YaHei" w:hAnsi="Microsoft YaHei" w:eastAsia="微软雅黑"/>
          <w:b/>
          <w:color w:val="444444"/>
          <w:sz w:val="24"/>
        </w:rPr>
        <w:t>【贵族体系与地方治理】</w:t>
      </w:r>
    </w:p>
    <w:p>
      <w:pPr>
        <w:ind w:firstLine="420"/>
      </w:pPr>
      <w:r>
        <w:rPr>
          <w:rFonts w:ascii="Times New Roman" w:hAnsi="Times New Roman" w:eastAsia="宋体"/>
          <w:b w:val="0"/>
          <w:sz w:val="22"/>
        </w:rPr>
        <w:t>洛斯帝国的贵族阶层是帝国统治的重要支柱，同时也是最不稳定的火药桶。他们在赫斯提亚一世时代通过谈判与妥协获得了极大的地方自治权，却也因此与皇室、中央军团以及广大平民形成了复杂的张力。</w:t>
      </w:r>
    </w:p>
    <w:p>
      <w:pPr>
        <w:pStyle w:val="Heading3"/>
      </w:pPr>
      <w:r>
        <w:rPr>
          <w:rFonts w:ascii="Microsoft YaHei" w:hAnsi="Microsoft YaHei" w:eastAsia="微软雅黑"/>
          <w:b/>
          <w:color w:val="444444"/>
          <w:sz w:val="24"/>
        </w:rPr>
        <w:t># 爵位与权力结构</w:t>
      </w:r>
    </w:p>
    <w:p>
      <w:pPr>
        <w:ind w:firstLine="420"/>
      </w:pPr>
      <w:r>
        <w:rPr>
          <w:rFonts w:ascii="Times New Roman" w:hAnsi="Times New Roman" w:eastAsia="宋体"/>
          <w:b w:val="0"/>
          <w:sz w:val="22"/>
        </w:rPr>
        <w:t>帝国贵族爵位大致沿用古老的阶层体系，自高至低主要包括公爵（Duke）、侯爵（Marquess）、伯爵（Count/Earl）、子爵（Viscount）与男爵（Baron）。公爵与侯爵通常掌控较大区域或战略要地，伯爵及以下则多为单一城池或数个城镇的实际统治者。</w:t>
      </w:r>
    </w:p>
    <w:p>
      <w:pPr>
        <w:ind w:firstLine="420"/>
      </w:pPr>
      <w:r>
        <w:rPr>
          <w:rFonts w:ascii="Times New Roman" w:hAnsi="Times New Roman" w:eastAsia="宋体"/>
          <w:b w:val="0"/>
          <w:sz w:val="22"/>
        </w:rPr>
        <w:t>每位城主（多由伯爵及以上贵族担任，或由皇帝直接任命的代理人）在其领地内拥有近乎“土皇帝”的权威：他们直接掌管本地税收、司法审判、资源分配，并拥有自己的地方军队（也称城卫军或领地私军）。地方军队的指挥权完全听命于城主本人，士兵多由本地招募，忠诚主要建立在薪酬、土地赏赐以及对城主家族的个人效忠之上。</w:t>
      </w:r>
    </w:p>
    <w:p>
      <w:pPr>
        <w:ind w:firstLine="420"/>
      </w:pPr>
      <w:r>
        <w:rPr>
          <w:rFonts w:ascii="Times New Roman" w:hAnsi="Times New Roman" w:eastAsia="宋体"/>
          <w:b w:val="0"/>
          <w:sz w:val="22"/>
        </w:rPr>
        <w:t>然而，皇帝保留了对所有城主的罢免权，并有权在帝国面临重大危机时直接征调地方军队。这种征调权是皇室控制地方的重要杠杆，但实际执行中常因路途遥远、地方利益冲突而出现拖延或阳奉阴违的情况。</w:t>
      </w:r>
    </w:p>
    <w:p>
      <w:pPr>
        <w:pStyle w:val="Heading3"/>
      </w:pPr>
      <w:r>
        <w:rPr>
          <w:rFonts w:ascii="Microsoft YaHei" w:hAnsi="Microsoft YaHei" w:eastAsia="微软雅黑"/>
          <w:b/>
          <w:color w:val="444444"/>
          <w:sz w:val="24"/>
        </w:rPr>
        <w:t># 尖锐的阶级矛盾</w:t>
      </w:r>
    </w:p>
    <w:p>
      <w:pPr>
        <w:ind w:firstLine="420"/>
      </w:pPr>
      <w:r>
        <w:rPr>
          <w:rFonts w:ascii="Times New Roman" w:hAnsi="Times New Roman" w:eastAsia="宋体"/>
          <w:b w:val="0"/>
          <w:sz w:val="22"/>
        </w:rPr>
        <w:t>贵族与平民之间的矛盾极为尖锐，且日益激化。在这个异魔横行、资源匮乏的时代，贵族们将沉重的税收、劳役和兵役负担几乎全部压在平民头上，却在城墙之内过着相对安全的奢靡生活。平民不仅要面对日常的苛捐杂税，还要在异魔入侵时充当第一道炮灰，而贵族及其亲族往往优先获得煤炭配给和军队保护。</w:t>
      </w:r>
    </w:p>
    <w:p>
      <w:pPr>
        <w:ind w:firstLine="420"/>
      </w:pPr>
      <w:r>
        <w:rPr>
          <w:rFonts w:ascii="Times New Roman" w:hAnsi="Times New Roman" w:eastAsia="宋体"/>
          <w:b w:val="0"/>
          <w:sz w:val="22"/>
        </w:rPr>
        <w:t>司法不公进一步加剧了对立：贵族在领地内享有诸多特权，平民若与贵族发生纠纷，判决结果几乎总是偏向贵族一方。边境地区的平民尤其怨声载道，他们既要承受异魔与邪秽的直接威胁，又要供养高高在上的领主，却得不到相应的庇护。这种长期积累的阶级仇恨，使得任何风吹草动都可能点燃暴动的火种。</w:t>
      </w:r>
    </w:p>
    <w:p>
      <w:pPr>
        <w:pStyle w:val="Heading3"/>
      </w:pPr>
      <w:r>
        <w:rPr>
          <w:rFonts w:ascii="Microsoft YaHei" w:hAnsi="Microsoft YaHei" w:eastAsia="微软雅黑"/>
          <w:b/>
          <w:color w:val="444444"/>
          <w:sz w:val="24"/>
        </w:rPr>
        <w:t># 血裔交易的暗流</w:t>
      </w:r>
    </w:p>
    <w:p>
      <w:pPr>
        <w:ind w:firstLine="420"/>
      </w:pPr>
      <w:r>
        <w:rPr>
          <w:rFonts w:ascii="Times New Roman" w:hAnsi="Times New Roman" w:eastAsia="宋体"/>
          <w:b w:val="0"/>
          <w:sz w:val="22"/>
        </w:rPr>
        <w:t>绝大多数贵族对与血裔的地下交易抱有浓厚兴趣——无论是用平民换取珍贵的猩红血酿、获取永葆青春的秘药，还是单纯通过走私获得超出人类极限的奢侈品与情报。他们视此为提升家族实力、延长寿命的捷径。</w:t>
      </w:r>
    </w:p>
    <w:p>
      <w:pPr>
        <w:ind w:firstLine="420"/>
      </w:pPr>
      <w:r>
        <w:rPr>
          <w:rFonts w:ascii="Times New Roman" w:hAnsi="Times New Roman" w:eastAsia="宋体"/>
          <w:b w:val="0"/>
          <w:sz w:val="22"/>
        </w:rPr>
        <w:t>然而，由于皇帝威廉的铁血政策与不眠之眼无处不在的监视，公开与血裔合作的贵族几乎绝迹。任何被发现与血裔进行大规模交易的贵族，都将面临“诛九族”的残酷惩罚——成百上千的家族成员被公开斩首，头颅悬挂于城墙之上，以儆效尤。因此，贵族们大多将此类交易控制在极小的规模，并通过多重中间人掩盖痕迹，始终处于“心动但不敢大规模行动”的状态。</w:t>
      </w:r>
    </w:p>
    <w:p>
      <w:pPr>
        <w:ind w:firstLine="420"/>
      </w:pPr>
      <w:r>
        <w:rPr>
          <w:rFonts w:ascii="Times New Roman" w:hAnsi="Times New Roman" w:eastAsia="宋体"/>
          <w:b w:val="0"/>
          <w:sz w:val="22"/>
        </w:rPr>
        <w:t>帝国贵族内部并不存在真正的“血裔共生派”。所有派系分歧都围绕着地方自治权 vs 皇权集中化这一核心展开</w:t>
      </w:r>
    </w:p>
    <w:p>
      <w:pPr>
        <w:ind w:firstLine="420"/>
      </w:pPr>
      <w:r>
        <w:rPr>
          <w:rFonts w:ascii="Times New Roman" w:hAnsi="Times New Roman" w:eastAsia="宋体"/>
          <w:b w:val="0"/>
          <w:sz w:val="22"/>
        </w:rPr>
        <w:t>。</w:t>
      </w:r>
    </w:p>
    <w:p>
      <w:pPr>
        <w:pStyle w:val="Heading3"/>
      </w:pPr>
      <w:r>
        <w:rPr>
          <w:rFonts w:ascii="Microsoft YaHei" w:hAnsi="Microsoft YaHei" w:eastAsia="微软雅黑"/>
          <w:b/>
          <w:color w:val="444444"/>
          <w:sz w:val="24"/>
        </w:rPr>
        <w:t>【主要贵族家族】</w:t>
      </w:r>
    </w:p>
    <w:p>
      <w:pPr>
        <w:pStyle w:val="Heading3"/>
      </w:pPr>
      <w:r>
        <w:rPr>
          <w:rFonts w:ascii="Microsoft YaHei" w:hAnsi="Microsoft YaHei" w:eastAsia="微软雅黑"/>
          <w:b/>
          <w:color w:val="444444"/>
          <w:sz w:val="24"/>
        </w:rPr>
        <w:t>1. 雷文伍德家族（House Ravenwood）——东部壁垒的守望者</w:t>
      </w:r>
    </w:p>
    <w:p>
      <w:pPr>
        <w:ind w:firstLine="420"/>
      </w:pPr>
      <w:r>
        <w:rPr>
          <w:rFonts w:ascii="Times New Roman" w:hAnsi="Times New Roman" w:eastAsia="宋体"/>
          <w:b w:val="0"/>
          <w:sz w:val="22"/>
        </w:rPr>
        <w:t>家族概况：</w:t>
      </w:r>
    </w:p>
    <w:p>
      <w:pPr>
        <w:ind w:firstLine="420"/>
      </w:pPr>
      <w:r>
        <w:rPr>
          <w:rFonts w:ascii="Times New Roman" w:hAnsi="Times New Roman" w:eastAsia="宋体"/>
          <w:b w:val="0"/>
          <w:sz w:val="22"/>
        </w:rPr>
        <w:t>雷文伍德是帝国东部历史最悠久的贵族之一，号称“壁垒守护者”。他们自赫斯提亚一世时代起便负责镇守东部沿海山脉，家族以军事传统和严谨的防御策略闻名。爵位为侯爵，实际掌控东部大片丘陵与山脉要塞。</w:t>
      </w:r>
    </w:p>
    <w:p>
      <w:pPr>
        <w:ind w:firstLine="420"/>
      </w:pPr>
      <w:r>
        <w:rPr>
          <w:rFonts w:ascii="Times New Roman" w:hAnsi="Times New Roman" w:eastAsia="宋体"/>
          <w:b w:val="0"/>
          <w:sz w:val="22"/>
        </w:rPr>
        <w:t>领地与资源：</w:t>
      </w:r>
    </w:p>
    <w:p>
      <w:pPr>
        <w:ind w:firstLine="420"/>
      </w:pPr>
      <w:r>
        <w:rPr>
          <w:rFonts w:ascii="Times New Roman" w:hAnsi="Times New Roman" w:eastAsia="宋体"/>
          <w:b w:val="0"/>
          <w:sz w:val="22"/>
        </w:rPr>
        <w:t>主要领地位于东部沿海山脉南段及东南丘陵，拥有数座坚固要塞和少量铁矿。家族通过控制山口商路获得稳定税收，但粮食需依赖中部法洛斯平原输入。</w:t>
      </w:r>
    </w:p>
    <w:p>
      <w:pPr>
        <w:ind w:firstLine="420"/>
      </w:pPr>
      <w:r>
        <w:rPr>
          <w:rFonts w:ascii="Times New Roman" w:hAnsi="Times New Roman" w:eastAsia="宋体"/>
          <w:b w:val="0"/>
          <w:sz w:val="22"/>
        </w:rPr>
        <w:t>主要人物：</w:t>
      </w:r>
    </w:p>
    <w:p>
      <w:pPr>
        <w:ind w:firstLine="420"/>
      </w:pPr>
      <w:r>
        <w:rPr>
          <w:rFonts w:ascii="Times New Roman" w:hAnsi="Times New Roman" w:eastAsia="宋体"/>
          <w:b w:val="0"/>
          <w:sz w:val="22"/>
        </w:rPr>
        <w:t>- 现任家主：埃德蒙·雷文伍德（Edmund Ravenwood），55岁，老成持重，典型的旧血派贵族。</w:t>
      </w:r>
    </w:p>
    <w:p>
      <w:pPr>
        <w:ind w:firstLine="420"/>
      </w:pPr>
      <w:r>
        <w:rPr>
          <w:rFonts w:ascii="Times New Roman" w:hAnsi="Times New Roman" w:eastAsia="宋体"/>
          <w:b w:val="0"/>
          <w:sz w:val="22"/>
        </w:rPr>
        <w:t>- 菲洛·雷文伍德：家主次子，边境军团第158营营长，军中少见的“翩翩贵公子”，对平民相对温和，与多数军人出身的军官关系紧张。</w:t>
      </w:r>
    </w:p>
    <w:p>
      <w:pPr>
        <w:ind w:firstLine="420"/>
      </w:pPr>
      <w:r>
        <w:rPr>
          <w:rFonts w:ascii="Times New Roman" w:hAnsi="Times New Roman" w:eastAsia="宋体"/>
          <w:b w:val="0"/>
          <w:sz w:val="22"/>
        </w:rPr>
        <w:t>派系立场：旧血派核心支持者，坚定维护地方贵族自治权，反对新血派“稀释贵族权力”的主张。</w:t>
      </w:r>
    </w:p>
    <w:p>
      <w:pPr>
        <w:ind w:firstLine="420"/>
      </w:pPr>
      <w:r>
        <w:rPr>
          <w:rFonts w:ascii="Times New Roman" w:hAnsi="Times New Roman" w:eastAsia="宋体"/>
          <w:b w:val="0"/>
          <w:sz w:val="22"/>
        </w:rPr>
        <w:t>政治态度与矛盾：</w:t>
      </w:r>
    </w:p>
    <w:p>
      <w:pPr>
        <w:ind w:firstLine="420"/>
      </w:pPr>
      <w:r>
        <w:rPr>
          <w:rFonts w:ascii="Times New Roman" w:hAnsi="Times New Roman" w:eastAsia="宋体"/>
          <w:b w:val="0"/>
          <w:sz w:val="22"/>
        </w:rPr>
        <w:t>雷文伍德家族对平民的态度较为冷峻，认为平民是“需要被保护却必须付出代价的羊群”。他们在领地内推行严格的劳役制度，平民常抱怨税收过重却得不到足够保护，导致东部边境小规模暴动时有发生。家族对血裔交易保持高度警惕，表面上严格禁止，私下却通过中间人小规模获取永葆青春的秘药，以维持家族长老的统治力，但绝不敢越过“不眠之眼”的红线。</w:t>
      </w:r>
    </w:p>
    <w:p>
      <w:pPr>
        <w:ind w:firstLine="420"/>
      </w:pPr>
      <w:r>
        <w:rPr>
          <w:rFonts w:ascii="Times New Roman" w:hAnsi="Times New Roman" w:eastAsia="宋体"/>
          <w:b w:val="0"/>
          <w:sz w:val="22"/>
        </w:rPr>
        <w:t>家族象征：一只展翅的黑鸦立于银色盾牌之上，铭言为“影中守望”（Watch from the Shadow）。</w:t>
      </w:r>
    </w:p>
    <w:p>
      <w:pPr>
        <w:pStyle w:val="Heading3"/>
      </w:pPr>
      <w:r>
        <w:rPr>
          <w:rFonts w:ascii="Microsoft YaHei" w:hAnsi="Microsoft YaHei" w:eastAsia="微软雅黑"/>
          <w:b/>
          <w:color w:val="444444"/>
          <w:sz w:val="24"/>
        </w:rPr>
        <w:t>2. 格雷斯通家族（House Greystone）——皇室的粮仓傀儡</w:t>
      </w:r>
    </w:p>
    <w:p>
      <w:pPr>
        <w:ind w:firstLine="420"/>
      </w:pPr>
      <w:r>
        <w:rPr>
          <w:rFonts w:ascii="Times New Roman" w:hAnsi="Times New Roman" w:eastAsia="宋体"/>
          <w:b w:val="0"/>
          <w:sz w:val="22"/>
        </w:rPr>
        <w:t>家族概况：</w:t>
      </w:r>
    </w:p>
    <w:p>
      <w:pPr>
        <w:ind w:firstLine="420"/>
      </w:pPr>
      <w:r>
        <w:rPr>
          <w:rFonts w:ascii="Times New Roman" w:hAnsi="Times New Roman" w:eastAsia="宋体"/>
          <w:b w:val="0"/>
          <w:sz w:val="22"/>
        </w:rPr>
        <w:t>格雷斯通家族是法洛斯平原上最富有的地方贵族之一，同时也是皇室在贵族阶层中最忠实的傀儡与代言人。他们被其他贵族私下嘲讽为“皇室的看门狗”或“坐在麦田上的影子贵族”。家族通过坚定支持皇室集权，换取了皇帝威廉在法洛斯平原的特殊庇护与资源倾斜，从而在中部平原维持了庞大的经济影响力。</w:t>
      </w:r>
    </w:p>
    <w:p>
      <w:pPr>
        <w:ind w:firstLine="420"/>
      </w:pPr>
      <w:r>
        <w:rPr>
          <w:rFonts w:ascii="Times New Roman" w:hAnsi="Times New Roman" w:eastAsia="宋体"/>
          <w:b w:val="0"/>
          <w:sz w:val="22"/>
        </w:rPr>
        <w:t>领地与资源：</w:t>
      </w:r>
    </w:p>
    <w:p>
      <w:pPr>
        <w:ind w:firstLine="420"/>
      </w:pPr>
      <w:r>
        <w:rPr>
          <w:rFonts w:ascii="Times New Roman" w:hAnsi="Times New Roman" w:eastAsia="宋体"/>
          <w:b w:val="0"/>
          <w:sz w:val="22"/>
        </w:rPr>
        <w:t>核心领地位于中部法洛斯平原最肥沃的核心地带，掌控大片农田与法洛斯湖区的重要水运权。他们是帝国最大的粮食生产者和供应商之一，同时通过皇室商队间接参与煤炭的二次分配，从中获取巨额利润。</w:t>
      </w:r>
    </w:p>
    <w:p>
      <w:pPr>
        <w:ind w:firstLine="420"/>
      </w:pPr>
      <w:r>
        <w:rPr>
          <w:rFonts w:ascii="Times New Roman" w:hAnsi="Times New Roman" w:eastAsia="宋体"/>
          <w:b w:val="0"/>
          <w:sz w:val="22"/>
        </w:rPr>
        <w:t>主要人物：</w:t>
      </w:r>
    </w:p>
    <w:p>
      <w:pPr>
        <w:ind w:firstLine="420"/>
      </w:pPr>
      <w:r>
        <w:rPr>
          <w:rFonts w:ascii="Times New Roman" w:hAnsi="Times New Roman" w:eastAsia="宋体"/>
          <w:b w:val="0"/>
          <w:sz w:val="22"/>
        </w:rPr>
        <w:t>现任家主：维克多·格雷斯通（Victor Greystone），62岁，精于算计、圆滑世故，对皇帝忠心耿耿。他深知家族的地位完全依赖皇室的扶持，因此从不挑战皇帝的权威。</w:t>
      </w:r>
    </w:p>
    <w:p>
      <w:pPr>
        <w:ind w:firstLine="420"/>
      </w:pPr>
      <w:r>
        <w:rPr>
          <w:rFonts w:ascii="Times New Roman" w:hAnsi="Times New Roman" w:eastAsia="宋体"/>
          <w:b w:val="0"/>
          <w:sz w:val="22"/>
        </w:rPr>
        <w:t>长女：伊雷娜·格雷斯通，精明聪慧却极度势利，自幼被教育要维护家族与皇室的紧密联系。</w:t>
      </w:r>
    </w:p>
    <w:p>
      <w:pPr>
        <w:ind w:firstLine="420"/>
      </w:pPr>
      <w:r>
        <w:rPr>
          <w:rFonts w:ascii="Times New Roman" w:hAnsi="Times New Roman" w:eastAsia="宋体"/>
          <w:b w:val="0"/>
          <w:sz w:val="22"/>
        </w:rPr>
        <w:t>派系立场：</w:t>
      </w:r>
    </w:p>
    <w:p>
      <w:pPr>
        <w:ind w:firstLine="420"/>
      </w:pPr>
      <w:r>
        <w:rPr>
          <w:rFonts w:ascii="Times New Roman" w:hAnsi="Times New Roman" w:eastAsia="宋体"/>
          <w:b w:val="0"/>
          <w:sz w:val="22"/>
        </w:rPr>
        <w:t>坚定支持集权派（与新血派立场高度重合），是皇室在中部贵族中最重要的政治工具。他们积极推动加强中央权威、限制地方贵族自治权，并主张让更多忠诚于皇室的“新血”进入官僚系统，以削弱旧贵族势力。</w:t>
      </w:r>
    </w:p>
    <w:p>
      <w:pPr>
        <w:ind w:firstLine="420"/>
      </w:pPr>
      <w:r>
        <w:rPr>
          <w:rFonts w:ascii="Times New Roman" w:hAnsi="Times New Roman" w:eastAsia="宋体"/>
          <w:b w:val="0"/>
          <w:sz w:val="22"/>
        </w:rPr>
        <w:t>政治态度与矛盾：</w:t>
      </w:r>
    </w:p>
    <w:p>
      <w:pPr>
        <w:ind w:firstLine="420"/>
      </w:pPr>
      <w:r>
        <w:rPr>
          <w:rFonts w:ascii="Times New Roman" w:hAnsi="Times New Roman" w:eastAsia="宋体"/>
          <w:b w:val="0"/>
          <w:sz w:val="22"/>
        </w:rPr>
        <w:t>格雷斯通家族对平民的态度冷酷而功利。他们将沉重的田赋、劳役和兵役几乎全部压在佃农和中部平民身上，却以“为了帝国的稳定与皇室的意志”为名进行辩护。平民对他们的怨恨尤其强烈，常将他们视为“皇室豢养的吸血鬼”和“穿着贵族外衣的走狗”。在其他地方贵族眼中，格雷斯通家族是彻头彻尾的叛徒——他们出卖了贵族的共同利益，换取皇室的恩宠。</w:t>
      </w:r>
    </w:p>
    <w:p>
      <w:pPr>
        <w:ind w:firstLine="420"/>
      </w:pPr>
      <w:r>
        <w:rPr>
          <w:rFonts w:ascii="Times New Roman" w:hAnsi="Times New Roman" w:eastAsia="宋体"/>
          <w:b w:val="0"/>
          <w:sz w:val="22"/>
        </w:rPr>
        <w:t>家族表面上严格禁止与血裔的一切交易，实际却在皇室默许的范围内小规模进行“受控接触”，主要目的是获取情报或特殊资源，以此作为向皇帝效忠的筹码。不眠之眼对他们的监控相对宽松，这也进一步加剧了其他贵族对他们的不满。</w:t>
      </w:r>
    </w:p>
    <w:p>
      <w:pPr>
        <w:ind w:firstLine="420"/>
      </w:pPr>
      <w:r>
        <w:rPr>
          <w:rFonts w:ascii="Times New Roman" w:hAnsi="Times New Roman" w:eastAsia="宋体"/>
          <w:b w:val="0"/>
          <w:sz w:val="22"/>
        </w:rPr>
        <w:t>家族象征：灰色石塔矗立于金色麦田之上，塔顶却缠绕着金色的锁链，铭言为“忠诚铸就丰收”（Loyalty Forges Abundance）。</w:t>
      </w:r>
    </w:p>
    <w:p>
      <w:pPr>
        <w:pStyle w:val="Heading3"/>
      </w:pPr>
      <w:r>
        <w:rPr>
          <w:rFonts w:ascii="Microsoft YaHei" w:hAnsi="Microsoft YaHei" w:eastAsia="微软雅黑"/>
          <w:b/>
          <w:color w:val="444444"/>
          <w:sz w:val="24"/>
        </w:rPr>
        <w:t>3. 铁脊家族（House Ironspine）——西部山脉的矿业霸主</w:t>
      </w:r>
    </w:p>
    <w:p>
      <w:pPr>
        <w:ind w:firstLine="420"/>
      </w:pPr>
      <w:r>
        <w:rPr>
          <w:rFonts w:ascii="Times New Roman" w:hAnsi="Times New Roman" w:eastAsia="宋体"/>
          <w:b w:val="0"/>
          <w:sz w:val="22"/>
        </w:rPr>
        <w:t>家族概况：</w:t>
      </w:r>
    </w:p>
    <w:p>
      <w:pPr>
        <w:ind w:firstLine="420"/>
      </w:pPr>
      <w:r>
        <w:rPr>
          <w:rFonts w:ascii="Times New Roman" w:hAnsi="Times New Roman" w:eastAsia="宋体"/>
          <w:b w:val="0"/>
          <w:sz w:val="22"/>
        </w:rPr>
        <w:t>铁脊家族掌控帝国西部钢铁山脉的重要矿区，是中央军团煤炭运输的重要合作者，同时也是地方自治权的激进倡导者。他们以强硬、务实和军事化管理闻名。</w:t>
      </w:r>
    </w:p>
    <w:p>
      <w:pPr>
        <w:ind w:firstLine="420"/>
      </w:pPr>
      <w:r>
        <w:rPr>
          <w:rFonts w:ascii="Times New Roman" w:hAnsi="Times New Roman" w:eastAsia="宋体"/>
          <w:b w:val="0"/>
          <w:sz w:val="22"/>
        </w:rPr>
        <w:t>领地与资源：</w:t>
      </w:r>
    </w:p>
    <w:p>
      <w:pPr>
        <w:ind w:firstLine="420"/>
      </w:pPr>
      <w:r>
        <w:rPr>
          <w:rFonts w:ascii="Times New Roman" w:hAnsi="Times New Roman" w:eastAsia="宋体"/>
          <w:b w:val="0"/>
          <w:sz w:val="22"/>
        </w:rPr>
        <w:t>领地位于西部钢铁山脉安全矿区周边，家族直接或间接控制多处煤矿与铁矿开采权，是帝国少数能与中央军团在资源上讨价还价的贵族。</w:t>
      </w:r>
    </w:p>
    <w:p>
      <w:pPr>
        <w:ind w:firstLine="420"/>
      </w:pPr>
      <w:r>
        <w:rPr>
          <w:rFonts w:ascii="Times New Roman" w:hAnsi="Times New Roman" w:eastAsia="宋体"/>
          <w:b w:val="0"/>
          <w:sz w:val="22"/>
        </w:rPr>
        <w:t>主要人物：</w:t>
      </w:r>
    </w:p>
    <w:p>
      <w:pPr>
        <w:ind w:firstLine="420"/>
      </w:pPr>
      <w:r>
        <w:rPr>
          <w:rFonts w:ascii="Times New Roman" w:hAnsi="Times New Roman" w:eastAsia="宋体"/>
          <w:b w:val="0"/>
          <w:sz w:val="22"/>
        </w:rPr>
        <w:t>- 现任家主：哈罗德·铁脊（Harold Ironspine），48岁，性格刚硬如铁，前军人出身。</w:t>
      </w:r>
    </w:p>
    <w:p>
      <w:pPr>
        <w:ind w:firstLine="420"/>
      </w:pPr>
      <w:r>
        <w:rPr>
          <w:rFonts w:ascii="Times New Roman" w:hAnsi="Times New Roman" w:eastAsia="宋体"/>
          <w:b w:val="0"/>
          <w:sz w:val="22"/>
        </w:rPr>
        <w:t>- 继承人：其长子在中央军团服役，试图在军中建立派系影响力。</w:t>
      </w:r>
    </w:p>
    <w:p>
      <w:pPr>
        <w:ind w:firstLine="420"/>
      </w:pPr>
      <w:r>
        <w:rPr>
          <w:rFonts w:ascii="Times New Roman" w:hAnsi="Times New Roman" w:eastAsia="宋体"/>
          <w:b w:val="0"/>
          <w:sz w:val="22"/>
        </w:rPr>
        <w:t>派系立场：自治派中的强硬派，既支持旧血派，又对中央过度干预矿业资源深感不满。</w:t>
      </w:r>
    </w:p>
    <w:p>
      <w:pPr>
        <w:ind w:firstLine="420"/>
      </w:pPr>
      <w:r>
        <w:rPr>
          <w:rFonts w:ascii="Times New Roman" w:hAnsi="Times New Roman" w:eastAsia="宋体"/>
          <w:b w:val="0"/>
          <w:sz w:val="22"/>
        </w:rPr>
        <w:t>政治态度与矛盾：</w:t>
      </w:r>
    </w:p>
    <w:p>
      <w:pPr>
        <w:ind w:firstLine="420"/>
      </w:pPr>
      <w:r>
        <w:rPr>
          <w:rFonts w:ascii="Times New Roman" w:hAnsi="Times New Roman" w:eastAsia="宋体"/>
          <w:b w:val="0"/>
          <w:sz w:val="22"/>
        </w:rPr>
        <w:t>铁脊家族的统治风格极为严苛，矿区平民和矿工的劳动条件恶劣，伤亡率极高，却只能获得微薄报酬。这导致西部矿区暗中流传着“铁脊的矿洞是活人墓场”的说法，阶级仇恨极深。家族对血裔交易抱有实用主义态度，认为“只要能增强家族实力，必要时可冒险”，但在皇帝的诛九族威慑下，始终将交易控制在“可否认”的灰色地带，从未真正与血裔建立长期合作。</w:t>
      </w:r>
    </w:p>
    <w:p>
      <w:pPr>
        <w:ind w:firstLine="420"/>
      </w:pPr>
      <w:r>
        <w:rPr>
          <w:rFonts w:ascii="Times New Roman" w:hAnsi="Times New Roman" w:eastAsia="宋体"/>
          <w:b w:val="0"/>
          <w:sz w:val="22"/>
        </w:rPr>
        <w:t>家族象征：黑色铁脊山峰刺破灰云，铭言为“铁骨不折”（Iron Never Bends）。</w:t>
      </w:r>
    </w:p>
    <w:p>
      <w:pPr>
        <w:pStyle w:val="Heading3"/>
      </w:pPr>
      <w:r>
        <w:rPr>
          <w:rFonts w:ascii="Microsoft YaHei" w:hAnsi="Microsoft YaHei" w:eastAsia="微软雅黑"/>
          <w:b/>
          <w:color w:val="444444"/>
          <w:sz w:val="24"/>
        </w:rPr>
        <w:t>4. 索恩菲尔德家族（House Thornfield）——西南边疆的开拓者</w:t>
      </w:r>
    </w:p>
    <w:p>
      <w:pPr>
        <w:ind w:firstLine="420"/>
      </w:pPr>
      <w:r>
        <w:rPr>
          <w:rFonts w:ascii="Times New Roman" w:hAnsi="Times New Roman" w:eastAsia="宋体"/>
          <w:b w:val="0"/>
          <w:sz w:val="22"/>
        </w:rPr>
        <w:t>家族概况：</w:t>
      </w:r>
    </w:p>
    <w:p>
      <w:pPr>
        <w:ind w:firstLine="420"/>
      </w:pPr>
      <w:r>
        <w:rPr>
          <w:rFonts w:ascii="Times New Roman" w:hAnsi="Times New Roman" w:eastAsia="宋体"/>
          <w:b w:val="0"/>
          <w:sz w:val="22"/>
        </w:rPr>
        <w:t>索恩菲尔德家族是西南厄尔那高原的古老开拓贵族，以坚韧和扩张精神著称。他们曾参与早期边境开拓，如今负责高原部分防务，同时也是新旧派系之间的骑墙派代表。</w:t>
      </w:r>
    </w:p>
    <w:p>
      <w:pPr>
        <w:ind w:firstLine="420"/>
      </w:pPr>
      <w:r>
        <w:rPr>
          <w:rFonts w:ascii="Times New Roman" w:hAnsi="Times New Roman" w:eastAsia="宋体"/>
          <w:b w:val="0"/>
          <w:sz w:val="22"/>
        </w:rPr>
        <w:t>领地与资源：</w:t>
      </w:r>
    </w:p>
    <w:p>
      <w:pPr>
        <w:ind w:firstLine="420"/>
      </w:pPr>
      <w:r>
        <w:rPr>
          <w:rFonts w:ascii="Times New Roman" w:hAnsi="Times New Roman" w:eastAsia="宋体"/>
          <w:b w:val="0"/>
          <w:sz w:val="22"/>
        </w:rPr>
        <w:t>主要领地位于西南厄尔那高原，包括黑石城周边区域及部分沼泽森林。资源以木材、沼泽特产和边境贸易为主，战略意义较低，却因靠近异魔活跃区而常年处于紧张状态。</w:t>
      </w:r>
    </w:p>
    <w:p>
      <w:pPr>
        <w:ind w:firstLine="420"/>
      </w:pPr>
      <w:r>
        <w:rPr>
          <w:rFonts w:ascii="Times New Roman" w:hAnsi="Times New Roman" w:eastAsia="宋体"/>
          <w:b w:val="0"/>
          <w:sz w:val="22"/>
        </w:rPr>
        <w:t>主要人物：</w:t>
      </w:r>
    </w:p>
    <w:p>
      <w:pPr>
        <w:ind w:firstLine="420"/>
      </w:pPr>
      <w:r>
        <w:rPr>
          <w:rFonts w:ascii="Times New Roman" w:hAnsi="Times New Roman" w:eastAsia="宋体"/>
          <w:b w:val="0"/>
          <w:sz w:val="22"/>
        </w:rPr>
        <w:t>- 现任家主：奥古斯都·索恩菲尔德（Augustus Thornfield），51岁，圆滑老练，擅长在各方势力间周旋。</w:t>
      </w:r>
    </w:p>
    <w:p>
      <w:pPr>
        <w:ind w:firstLine="420"/>
      </w:pPr>
      <w:r>
        <w:rPr>
          <w:rFonts w:ascii="Times New Roman" w:hAnsi="Times New Roman" w:eastAsia="宋体"/>
          <w:b w:val="0"/>
          <w:sz w:val="22"/>
        </w:rPr>
        <w:t>派系立场：中间骑墙派，既与旧血派保持良好关系，也暗中观察新血派动向，试图在皇位更迭中谋取最大利益。</w:t>
      </w:r>
    </w:p>
    <w:p>
      <w:pPr>
        <w:ind w:firstLine="420"/>
      </w:pPr>
      <w:r>
        <w:rPr>
          <w:rFonts w:ascii="Times New Roman" w:hAnsi="Times New Roman" w:eastAsia="宋体"/>
          <w:b w:val="0"/>
          <w:sz w:val="22"/>
        </w:rPr>
        <w:t>政治态度与矛盾：</w:t>
      </w:r>
    </w:p>
    <w:p>
      <w:pPr>
        <w:ind w:firstLine="420"/>
      </w:pPr>
      <w:r>
        <w:rPr>
          <w:rFonts w:ascii="Times New Roman" w:hAnsi="Times New Roman" w:eastAsia="宋体"/>
          <w:b w:val="0"/>
          <w:sz w:val="22"/>
        </w:rPr>
        <w:t>作为边疆贵族，索恩菲尔德家族对平民的态度相对“务实”——他们需要平民充当边防炮灰，因此会给予一定生存资源，但仍维持高额税收和严苛的劳役。平民对他们的观感是“比中部贵族好一些，却依然是坐在高墙后让我们去送死的领主”。家族对血裔交易兴趣浓厚，尤其希望获得能增强边境战士实力的血酿相关物品，但因黑石城地处偏远且博特等人的存在，他们更担心被不眠之眼盯上，因此行动极为隐秘。</w:t>
      </w:r>
    </w:p>
    <w:p>
      <w:pPr>
        <w:ind w:firstLine="420"/>
      </w:pPr>
      <w:r>
        <w:rPr>
          <w:rFonts w:ascii="Times New Roman" w:hAnsi="Times New Roman" w:eastAsia="宋体"/>
          <w:b w:val="0"/>
          <w:sz w:val="22"/>
        </w:rPr>
        <w:t>家族象征：带刺的荆棘缠绕着破土而出的长剑，铭言为“荆棘护根”（Thorns Protect the Root）。</w:t>
      </w:r>
    </w:p>
    <w:p>
      <w:pPr>
        <w:pStyle w:val="Heading1"/>
        <w:pageBreakBefore/>
      </w:pPr>
      <w:r>
        <w:rPr>
          <w:rFonts w:ascii="Microsoft YaHei" w:hAnsi="Microsoft YaHei" w:eastAsia="微软雅黑"/>
          <w:b/>
          <w:color w:val="8B2F2F"/>
          <w:sz w:val="32"/>
        </w:rPr>
        <w:t>卷十 军事体系</w:t>
      </w:r>
    </w:p>
    <w:p>
      <w:pPr>
        <w:pStyle w:val="Heading2"/>
      </w:pPr>
      <w:r>
        <w:rPr>
          <w:rFonts w:ascii="Microsoft YaHei" w:hAnsi="Microsoft YaHei" w:eastAsia="微软雅黑"/>
          <w:b/>
          <w:color w:val="1F4E79"/>
          <w:sz w:val="28"/>
        </w:rPr>
        <w:t>10.1 军团与武装</w:t>
      </w:r>
    </w:p>
    <w:p>
      <w:pPr>
        <w:pStyle w:val="Heading3"/>
      </w:pPr>
      <w:r>
        <w:rPr>
          <w:rFonts w:ascii="Microsoft YaHei" w:hAnsi="Microsoft YaHei" w:eastAsia="微软雅黑"/>
          <w:b/>
          <w:color w:val="444444"/>
          <w:sz w:val="24"/>
        </w:rPr>
        <w:t>【军事体系：中央军团与地方军队】</w:t>
      </w:r>
    </w:p>
    <w:p>
      <w:pPr>
        <w:pStyle w:val="Heading3"/>
      </w:pPr>
      <w:r>
        <w:rPr>
          <w:rFonts w:ascii="Microsoft YaHei" w:hAnsi="Microsoft YaHei" w:eastAsia="微软雅黑"/>
          <w:b/>
          <w:color w:val="444444"/>
          <w:sz w:val="24"/>
        </w:rPr>
        <w:t>一、中央军团（The Central Legion）</w:t>
      </w:r>
    </w:p>
    <w:p>
      <w:pPr>
        <w:ind w:firstLine="420"/>
      </w:pPr>
      <w:r>
        <w:rPr>
          <w:rFonts w:ascii="Times New Roman" w:hAnsi="Times New Roman" w:eastAsia="宋体"/>
          <w:b w:val="0"/>
          <w:sz w:val="22"/>
        </w:rPr>
        <w:t>中央军团是帝国最精锐、最忠诚、也最残酷的战争机器，直接听命于皇帝本人，其最高统帅即为现任皇帝威廉·赫斯提亚。</w:t>
      </w:r>
    </w:p>
    <w:p>
      <w:pPr>
        <w:pStyle w:val="Heading3"/>
      </w:pPr>
      <w:r>
        <w:rPr>
          <w:rFonts w:ascii="Microsoft YaHei" w:hAnsi="Microsoft YaHei" w:eastAsia="微软雅黑"/>
          <w:b/>
          <w:color w:val="444444"/>
          <w:sz w:val="24"/>
        </w:rPr>
        <w:t>规模与编制</w:t>
      </w:r>
    </w:p>
    <w:p>
      <w:pPr>
        <w:ind w:firstLine="420"/>
      </w:pPr>
      <w:r>
        <w:rPr>
          <w:rFonts w:ascii="Times New Roman" w:hAnsi="Times New Roman" w:eastAsia="宋体"/>
          <w:b w:val="0"/>
          <w:sz w:val="22"/>
        </w:rPr>
        <w:t>中央军团总兵力约4.8万至5.2万人（和平时期保持在5万左右）。其编制采用十进制与实战结合的方式，主要分为：</w:t>
      </w:r>
    </w:p>
    <w:p>
      <w:pPr>
        <w:ind w:firstLine="420"/>
      </w:pPr>
      <w:r>
        <w:rPr>
          <w:rFonts w:ascii="Times New Roman" w:hAnsi="Times New Roman" w:eastAsia="宋体"/>
          <w:b w:val="0"/>
          <w:sz w:val="22"/>
        </w:rPr>
        <w:t>- 军团（Legion）：最高单位，每军团约8000-10000人。目前帝国共维持5个常备军团，其中第1军团（“黑铁之矛”）常驻洛斯城及法洛斯平原核心区域，负责皇都防卫；其余4个军团则以边境军团形式轮换驻扎于东西部山脉、西南高原及北部霜冻荒原等战略要地。分别是灰眼，铁牙，沉默壁障，霜矢。</w:t>
      </w:r>
    </w:p>
    <w:p>
      <w:pPr>
        <w:ind w:firstLine="420"/>
      </w:pPr>
      <w:r>
        <w:rPr>
          <w:rFonts w:ascii="Times New Roman" w:hAnsi="Times New Roman" w:eastAsia="宋体"/>
          <w:b w:val="0"/>
          <w:sz w:val="22"/>
        </w:rPr>
        <w:t>- 营（Cohort）：每军团下辖8-10个营，每营约800-1000人。</w:t>
      </w:r>
    </w:p>
    <w:p>
      <w:pPr>
        <w:ind w:firstLine="420"/>
      </w:pPr>
      <w:r>
        <w:rPr>
          <w:rFonts w:ascii="Times New Roman" w:hAnsi="Times New Roman" w:eastAsia="宋体"/>
          <w:b w:val="0"/>
          <w:sz w:val="22"/>
        </w:rPr>
        <w:t>- 连（Century）：每营下辖8-10个连，每连约80-120人。</w:t>
      </w:r>
    </w:p>
    <w:p>
      <w:pPr>
        <w:ind w:firstLine="420"/>
      </w:pPr>
      <w:r>
        <w:rPr>
          <w:rFonts w:ascii="Times New Roman" w:hAnsi="Times New Roman" w:eastAsia="宋体"/>
          <w:b w:val="0"/>
          <w:sz w:val="22"/>
        </w:rPr>
        <w:t>- 小队：最基层作战单位，通常10-15人。</w:t>
      </w:r>
    </w:p>
    <w:p>
      <w:pPr>
        <w:pStyle w:val="Heading3"/>
      </w:pPr>
      <w:r>
        <w:rPr>
          <w:rFonts w:ascii="Microsoft YaHei" w:hAnsi="Microsoft YaHei" w:eastAsia="微软雅黑"/>
          <w:b/>
          <w:color w:val="444444"/>
          <w:sz w:val="24"/>
        </w:rPr>
        <w:t>选拔与征调</w:t>
      </w:r>
    </w:p>
    <w:p>
      <w:pPr>
        <w:ind w:firstLine="420"/>
      </w:pPr>
      <w:r>
        <w:rPr>
          <w:rFonts w:ascii="Times New Roman" w:hAnsi="Times New Roman" w:eastAsia="宋体"/>
          <w:b w:val="0"/>
          <w:sz w:val="22"/>
        </w:rPr>
        <w:t>中央军团从不直接从平民中招募。其士兵全部从全国各地方军队的精锐中层层选拔而来。只有在地方军队中服役满五年、战绩突出、且经异质探测器检测无污染迹象的士兵，才有资格被征调进入中央军团。这使得中央军团的士兵普遍拥有丰富的实战经验和过硬的心理素质。</w:t>
      </w:r>
    </w:p>
    <w:p>
      <w:pPr>
        <w:pStyle w:val="Heading3"/>
      </w:pPr>
      <w:r>
        <w:rPr>
          <w:rFonts w:ascii="Microsoft YaHei" w:hAnsi="Microsoft YaHei" w:eastAsia="微软雅黑"/>
          <w:b/>
          <w:color w:val="444444"/>
          <w:sz w:val="24"/>
        </w:rPr>
        <w:t>待遇与家属政策</w:t>
      </w:r>
    </w:p>
    <w:p>
      <w:pPr>
        <w:ind w:firstLine="420"/>
      </w:pPr>
      <w:r>
        <w:rPr>
          <w:rFonts w:ascii="Times New Roman" w:hAnsi="Times New Roman" w:eastAsia="宋体"/>
          <w:b w:val="0"/>
          <w:sz w:val="22"/>
        </w:rPr>
        <w:t>中央军团的待遇远优于地方军队。士兵享有更高的军饷、更精良的装备、更好的医疗条件，以及定期休假。最为重要的是：被选入中央军团的士兵，其直系家属将被迁往帝国指定的几个“军属城”——主要是洛斯城周边或法洛斯平原上的几座安全城市，享受更好的居住条件、粮食配给和煤炭供应。</w:t>
      </w:r>
    </w:p>
    <w:p>
      <w:pPr>
        <w:ind w:firstLine="420"/>
      </w:pPr>
      <w:r>
        <w:rPr>
          <w:rFonts w:ascii="Times New Roman" w:hAnsi="Times New Roman" w:eastAsia="宋体"/>
          <w:b w:val="0"/>
          <w:sz w:val="22"/>
        </w:rPr>
        <w:t>然而，这种“优待”同时也是人质制度。军属城由中央军团直接监管，家属的生活质量与士兵本人的忠诚度直接挂钩。一旦士兵出现叛逃、严重渎职或被怀疑与血裔、灵教有染，其家属将立即面临严酷的惩罚。这也是中央军团能够被训练成“毫无感情的杀人机器”的重要制度保障。</w:t>
      </w:r>
    </w:p>
    <w:p>
      <w:pPr>
        <w:pStyle w:val="Heading3"/>
      </w:pPr>
      <w:r>
        <w:rPr>
          <w:rFonts w:ascii="Microsoft YaHei" w:hAnsi="Microsoft YaHei" w:eastAsia="微软雅黑"/>
          <w:b/>
          <w:color w:val="444444"/>
          <w:sz w:val="24"/>
        </w:rPr>
        <w:t>训练方式</w:t>
      </w:r>
    </w:p>
    <w:p>
      <w:pPr>
        <w:ind w:firstLine="420"/>
      </w:pPr>
      <w:r>
        <w:rPr>
          <w:rFonts w:ascii="Times New Roman" w:hAnsi="Times New Roman" w:eastAsia="宋体"/>
          <w:b w:val="0"/>
          <w:sz w:val="22"/>
        </w:rPr>
        <w:t>中央军团的训练以残酷、实战化著称。新兵入团后首先要接受为期半年的“炼狱训练”，内容包括高强度体能、严酷的格斗术、夜间行军、异魔巢穴清剿模拟以及极端环境适应。训练中强调绝对服从、团队默契与冷酷杀戮本能。许多训练项目会故意制造高伤亡率，以淘汰意志不够坚定的士兵。</w:t>
      </w:r>
    </w:p>
    <w:p>
      <w:pPr>
        <w:ind w:firstLine="420"/>
      </w:pPr>
      <w:r>
        <w:rPr>
          <w:rFonts w:ascii="Times New Roman" w:hAnsi="Times New Roman" w:eastAsia="宋体"/>
          <w:b w:val="0"/>
          <w:sz w:val="22"/>
        </w:rPr>
        <w:t>情感被视为弱点。军团内部严禁士兵谈论家人或过去，违者将受到严厉惩罚。长期的洗脑式训练加上实战磨砺，使得中央军团士兵在战场上近乎冷血机器。</w:t>
      </w:r>
    </w:p>
    <w:p>
      <w:pPr>
        <w:pStyle w:val="Heading3"/>
      </w:pPr>
      <w:r>
        <w:rPr>
          <w:rFonts w:ascii="Microsoft YaHei" w:hAnsi="Microsoft YaHei" w:eastAsia="微软雅黑"/>
          <w:b/>
          <w:color w:val="444444"/>
          <w:sz w:val="24"/>
        </w:rPr>
        <w:t>装备水平</w:t>
      </w:r>
    </w:p>
    <w:p>
      <w:pPr>
        <w:ind w:firstLine="420"/>
      </w:pPr>
      <w:r>
        <w:rPr>
          <w:rFonts w:ascii="Times New Roman" w:hAnsi="Times New Roman" w:eastAsia="宋体"/>
          <w:b w:val="0"/>
          <w:sz w:val="22"/>
        </w:rPr>
        <w:t>中央军团的装备在帝国属于顶尖水准：</w:t>
      </w:r>
    </w:p>
    <w:p>
      <w:pPr>
        <w:ind w:firstLine="420"/>
      </w:pPr>
      <w:r>
        <w:rPr>
          <w:rFonts w:ascii="Times New Roman" w:hAnsi="Times New Roman" w:eastAsia="宋体"/>
          <w:b w:val="0"/>
          <w:sz w:val="22"/>
        </w:rPr>
        <w:t>- 板甲普及度：重装步兵与主力部队普遍装备全套或半身钢板甲（经过多次实战改良的二手或新制板甲），防护力极高。轻装部队则配备链甲或强化皮甲。</w:t>
      </w:r>
    </w:p>
    <w:p>
      <w:pPr>
        <w:ind w:firstLine="420"/>
      </w:pPr>
      <w:r>
        <w:rPr>
          <w:rFonts w:ascii="Times New Roman" w:hAnsi="Times New Roman" w:eastAsia="宋体"/>
          <w:b w:val="0"/>
          <w:sz w:val="22"/>
        </w:rPr>
        <w:t>- 主要武器：以长矛、双手大剑、战锤、十字弩为主。部分精锐连队装备有少量经过特殊处理的“异魔骨刃”或强化钢剑。</w:t>
      </w:r>
    </w:p>
    <w:p>
      <w:pPr>
        <w:ind w:firstLine="420"/>
      </w:pPr>
      <w:r>
        <w:rPr>
          <w:rFonts w:ascii="Times New Roman" w:hAnsi="Times New Roman" w:eastAsia="宋体"/>
          <w:b w:val="0"/>
          <w:sz w:val="22"/>
        </w:rPr>
        <w:t>- 艾莉丝所使用的银白色大剑【挽歌】，其工艺水平与中央军团制式重剑接近，但更为沉重，适合她爆发力极强的战斗风格。</w:t>
      </w:r>
    </w:p>
    <w:p>
      <w:pPr>
        <w:ind w:firstLine="420"/>
      </w:pPr>
      <w:r>
        <w:rPr>
          <w:rFonts w:ascii="Times New Roman" w:hAnsi="Times New Roman" w:eastAsia="宋体"/>
          <w:b w:val="0"/>
          <w:sz w:val="22"/>
        </w:rPr>
        <w:t>- 所有部队均配备异质探测器（由高阶异魔器官制成），用于战场快速侦测污染与血裔。</w:t>
      </w:r>
    </w:p>
    <w:p>
      <w:pPr>
        <w:pStyle w:val="Heading3"/>
      </w:pPr>
      <w:r>
        <w:rPr>
          <w:rFonts w:ascii="Microsoft YaHei" w:hAnsi="Microsoft YaHei" w:eastAsia="微软雅黑"/>
          <w:b/>
          <w:color w:val="444444"/>
          <w:sz w:val="24"/>
        </w:rPr>
        <w:t>补给体系</w:t>
      </w:r>
    </w:p>
    <w:p>
      <w:pPr>
        <w:ind w:firstLine="420"/>
      </w:pPr>
      <w:r>
        <w:rPr>
          <w:rFonts w:ascii="Times New Roman" w:hAnsi="Times New Roman" w:eastAsia="宋体"/>
          <w:b w:val="0"/>
          <w:sz w:val="22"/>
        </w:rPr>
        <w:t>中央军团的补给由皇室直接负责，通过专属商队运输煤炭、粮食、武器和医疗物资。煤炭优先供应中央军团及其家属所在的城市，这也是帝国资源分配中最严格的等级制度之一。</w:t>
      </w:r>
    </w:p>
    <w:p>
      <w:pPr>
        <w:pStyle w:val="Heading3"/>
      </w:pPr>
      <w:r>
        <w:rPr>
          <w:rFonts w:ascii="Microsoft YaHei" w:hAnsi="Microsoft YaHei" w:eastAsia="微软雅黑"/>
          <w:b/>
          <w:color w:val="444444"/>
          <w:sz w:val="24"/>
        </w:rPr>
        <w:t>退伍安置</w:t>
      </w:r>
    </w:p>
    <w:p>
      <w:pPr>
        <w:ind w:firstLine="420"/>
      </w:pPr>
      <w:r>
        <w:rPr>
          <w:rFonts w:ascii="Times New Roman" w:hAnsi="Times New Roman" w:eastAsia="宋体"/>
          <w:b w:val="0"/>
          <w:sz w:val="22"/>
        </w:rPr>
        <w:t>能够活到退伍的中央军团士兵极少。少数幸存者会获得一笔可观的退役金，并在军属城或法洛斯平原获得一块土地作为终身俸禄。但由于长期训练与战斗导致的身心创伤，许多退伍士兵最终选择继续留在军中担任教官</w:t>
      </w:r>
    </w:p>
    <w:p>
      <w:pPr>
        <w:pStyle w:val="Heading3"/>
      </w:pPr>
      <w:r>
        <w:rPr>
          <w:rFonts w:ascii="Microsoft YaHei" w:hAnsi="Microsoft YaHei" w:eastAsia="微软雅黑"/>
          <w:b/>
          <w:color w:val="444444"/>
          <w:sz w:val="24"/>
        </w:rPr>
        <w:t>二、地方军队（城卫军 / 领地私军）</w:t>
      </w:r>
    </w:p>
    <w:p>
      <w:pPr>
        <w:ind w:firstLine="420"/>
      </w:pPr>
      <w:r>
        <w:rPr>
          <w:rFonts w:ascii="Times New Roman" w:hAnsi="Times New Roman" w:eastAsia="宋体"/>
          <w:b w:val="0"/>
          <w:sz w:val="22"/>
        </w:rPr>
        <w:t>地方军队由各城主直接掌控，是帝国军事力量的主体。其总兵力远超中央军团，但战斗力、装备和纪律性参差不齐。</w:t>
      </w:r>
    </w:p>
    <w:p>
      <w:pPr>
        <w:pStyle w:val="Heading3"/>
      </w:pPr>
      <w:r>
        <w:rPr>
          <w:rFonts w:ascii="Microsoft YaHei" w:hAnsi="Microsoft YaHei" w:eastAsia="微软雅黑"/>
          <w:b/>
          <w:color w:val="444444"/>
          <w:sz w:val="24"/>
        </w:rPr>
        <w:t>征召与忠诚</w:t>
      </w:r>
    </w:p>
    <w:p>
      <w:pPr>
        <w:ind w:firstLine="420"/>
      </w:pPr>
      <w:r>
        <w:rPr>
          <w:rFonts w:ascii="Times New Roman" w:hAnsi="Times New Roman" w:eastAsia="宋体"/>
          <w:b w:val="0"/>
          <w:sz w:val="22"/>
        </w:rPr>
        <w:t>地方军队只能从本地居民中征召。士兵多为城池周边村庄的农民、矿工之子或城市贫民。他们的家人全部居住在本地城池或周边村落，因此“保家卫国”是最直接也最有效的忠诚保证。城主通常会通过土地赏赐、减免税收或优先分配煤炭来维持士兵的效忠。</w:t>
      </w:r>
    </w:p>
    <w:p>
      <w:pPr>
        <w:pStyle w:val="Heading3"/>
      </w:pPr>
      <w:r>
        <w:rPr>
          <w:rFonts w:ascii="Microsoft YaHei" w:hAnsi="Microsoft YaHei" w:eastAsia="微软雅黑"/>
          <w:b/>
          <w:color w:val="444444"/>
          <w:sz w:val="24"/>
        </w:rPr>
        <w:t>职责</w:t>
      </w:r>
    </w:p>
    <w:p>
      <w:pPr>
        <w:ind w:firstLine="420"/>
      </w:pPr>
      <w:r>
        <w:rPr>
          <w:rFonts w:ascii="Times New Roman" w:hAnsi="Times New Roman" w:eastAsia="宋体"/>
          <w:b w:val="0"/>
          <w:sz w:val="22"/>
        </w:rPr>
        <w:t>地方军队的主要任务是守卫城池。在和平时期，他们负责城墙巡逻、维持治安、镇压小型邪秽或异魔袭击。只有在皇帝下达征调令时，他们才会被抽调加入中央军团的作战序列，或被临时编入边境军团执行大规模清剿任务。</w:t>
      </w:r>
    </w:p>
    <w:p>
      <w:pPr>
        <w:pStyle w:val="Heading3"/>
      </w:pPr>
      <w:r>
        <w:rPr>
          <w:rFonts w:ascii="Microsoft YaHei" w:hAnsi="Microsoft YaHei" w:eastAsia="微软雅黑"/>
          <w:b/>
          <w:color w:val="444444"/>
          <w:sz w:val="24"/>
        </w:rPr>
        <w:t>装备与战斗力</w:t>
      </w:r>
    </w:p>
    <w:p>
      <w:pPr>
        <w:ind w:firstLine="420"/>
      </w:pPr>
      <w:r>
        <w:rPr>
          <w:rFonts w:ascii="Times New Roman" w:hAnsi="Times New Roman" w:eastAsia="宋体"/>
          <w:b w:val="0"/>
          <w:sz w:val="22"/>
        </w:rPr>
        <w:t>地方军队的装备普遍劣于中央军团。板甲仅在军官和精锐小队中少量存在，大部分士兵装备链甲、皮甲或简易金属护具。武器以长矛、单手剑、弓箭为主，弩和重型武器数量稀少。</w:t>
      </w:r>
    </w:p>
    <w:p>
      <w:pPr>
        <w:pStyle w:val="Heading3"/>
      </w:pPr>
      <w:r>
        <w:rPr>
          <w:rFonts w:ascii="Microsoft YaHei" w:hAnsi="Microsoft YaHei" w:eastAsia="微软雅黑"/>
          <w:b/>
          <w:color w:val="444444"/>
          <w:sz w:val="24"/>
        </w:rPr>
        <w:t>与中央军团的关系</w:t>
      </w:r>
    </w:p>
    <w:p>
      <w:pPr>
        <w:ind w:firstLine="420"/>
      </w:pPr>
      <w:r>
        <w:rPr>
          <w:rFonts w:ascii="Times New Roman" w:hAnsi="Times New Roman" w:eastAsia="宋体"/>
          <w:b w:val="0"/>
          <w:sz w:val="22"/>
        </w:rPr>
        <w:t>皇帝拥有对地方军队的直接征调权，但实际执行中常遇到拖延、消极怠工甚至暗中抵抗。被征调进入中央军团的精锐士兵，往往被地方城主视为“被皇室抢走的优秀子弟”，这也进一步加深了地方贵族与皇室之间的暗流矛盾。</w:t>
      </w:r>
    </w:p>
    <w:p>
      <w:pPr>
        <w:pStyle w:val="Heading3"/>
      </w:pPr>
      <w:r>
        <w:rPr>
          <w:rFonts w:ascii="Microsoft YaHei" w:hAnsi="Microsoft YaHei" w:eastAsia="微软雅黑"/>
          <w:b/>
          <w:color w:val="444444"/>
          <w:sz w:val="24"/>
        </w:rPr>
        <w:t>三、佣兵与民间武装</w:t>
      </w:r>
    </w:p>
    <w:p>
      <w:pPr>
        <w:ind w:firstLine="420"/>
      </w:pPr>
      <w:r>
        <w:rPr>
          <w:rFonts w:ascii="Times New Roman" w:hAnsi="Times New Roman" w:eastAsia="宋体"/>
          <w:b w:val="0"/>
          <w:sz w:val="22"/>
        </w:rPr>
        <w:t>佣兵被帝国官方视为不可靠的民间武装力量。中央军团和地方军队从未指望佣兵能在关键战役中发挥决定性作用。他们主要承担护送商队、清剿小型异魔巢穴、以及一些危险但回报丰厚的悬赏任务。</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