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7"/>
        <w:gridCol w:w="3097"/>
        <w:gridCol w:w="3097"/>
      </w:tblGrid>
      <w:tr w:rsidR="002541EF" w14:paraId="5281F187" w14:textId="77777777">
        <w:tc>
          <w:tcPr>
            <w:tcW w:w="3097" w:type="dxa"/>
          </w:tcPr>
          <w:p w14:paraId="79A50463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卷</w:t>
            </w:r>
            <w:r>
              <w:rPr>
                <w:color w:val="000000"/>
                <w:sz w:val="21"/>
              </w:rPr>
              <w:t xml:space="preserve">    </w:t>
            </w:r>
            <w:r>
              <w:rPr>
                <w:color w:val="000000"/>
                <w:sz w:val="21"/>
              </w:rPr>
              <w:t>号</w:t>
            </w:r>
          </w:p>
        </w:tc>
        <w:tc>
          <w:tcPr>
            <w:tcW w:w="3097" w:type="dxa"/>
          </w:tcPr>
          <w:p w14:paraId="4AA64A3E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卷内编号</w:t>
            </w:r>
          </w:p>
        </w:tc>
        <w:tc>
          <w:tcPr>
            <w:tcW w:w="3097" w:type="dxa"/>
          </w:tcPr>
          <w:p w14:paraId="687B0529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密</w:t>
            </w:r>
            <w:r>
              <w:rPr>
                <w:color w:val="000000"/>
                <w:sz w:val="21"/>
              </w:rPr>
              <w:t xml:space="preserve">    </w:t>
            </w:r>
            <w:r>
              <w:rPr>
                <w:color w:val="000000"/>
                <w:sz w:val="21"/>
              </w:rPr>
              <w:t>级</w:t>
            </w:r>
          </w:p>
        </w:tc>
      </w:tr>
      <w:tr w:rsidR="002541EF" w14:paraId="59BEF699" w14:textId="77777777">
        <w:tc>
          <w:tcPr>
            <w:tcW w:w="3097" w:type="dxa"/>
          </w:tcPr>
          <w:p w14:paraId="5E1B96A4" w14:textId="77777777" w:rsidR="002541EF" w:rsidRDefault="002541EF">
            <w:pPr>
              <w:spacing w:after="0"/>
              <w:jc w:val="center"/>
            </w:pPr>
          </w:p>
        </w:tc>
        <w:tc>
          <w:tcPr>
            <w:tcW w:w="3097" w:type="dxa"/>
          </w:tcPr>
          <w:p w14:paraId="636F002C" w14:textId="77777777" w:rsidR="002541EF" w:rsidRDefault="002541EF">
            <w:pPr>
              <w:spacing w:after="0"/>
              <w:jc w:val="center"/>
            </w:pPr>
          </w:p>
        </w:tc>
        <w:tc>
          <w:tcPr>
            <w:tcW w:w="3097" w:type="dxa"/>
          </w:tcPr>
          <w:p w14:paraId="346675B8" w14:textId="77777777" w:rsidR="002541EF" w:rsidRDefault="002541EF">
            <w:pPr>
              <w:spacing w:after="0"/>
              <w:jc w:val="center"/>
            </w:pPr>
          </w:p>
        </w:tc>
      </w:tr>
    </w:tbl>
    <w:p w14:paraId="0E0734DC" w14:textId="77777777" w:rsidR="002541EF" w:rsidRDefault="002541EF"/>
    <w:p w14:paraId="45839744" w14:textId="77777777" w:rsidR="002541EF" w:rsidRDefault="002541EF"/>
    <w:p w14:paraId="644EE025" w14:textId="77777777" w:rsidR="002541EF" w:rsidRDefault="00000000">
      <w:pPr>
        <w:spacing w:line="600" w:lineRule="exact"/>
        <w:jc w:val="center"/>
        <w:rPr>
          <w:lang w:eastAsia="zh-CN"/>
        </w:rPr>
      </w:pPr>
      <w:r>
        <w:rPr>
          <w:rFonts w:eastAsia="黑体"/>
          <w:b/>
          <w:color w:val="000000"/>
          <w:sz w:val="44"/>
          <w:lang w:eastAsia="zh-CN"/>
        </w:rPr>
        <w:t>智能法律合同审查与生成系统</w:t>
      </w:r>
    </w:p>
    <w:p w14:paraId="40F9E07B" w14:textId="77777777" w:rsidR="002541EF" w:rsidRDefault="00000000">
      <w:pPr>
        <w:spacing w:line="600" w:lineRule="exact"/>
        <w:rPr>
          <w:lang w:eastAsia="zh-CN"/>
        </w:rPr>
      </w:pPr>
      <w:r>
        <w:rPr>
          <w:color w:val="000000"/>
          <w:sz w:val="21"/>
          <w:lang w:eastAsia="zh-CN"/>
        </w:rPr>
        <w:t>分</w:t>
      </w:r>
      <w:r>
        <w:rPr>
          <w:color w:val="000000"/>
          <w:sz w:val="21"/>
          <w:lang w:eastAsia="zh-CN"/>
        </w:rPr>
        <w:t xml:space="preserve">  </w:t>
      </w:r>
      <w:r>
        <w:rPr>
          <w:color w:val="000000"/>
          <w:sz w:val="21"/>
          <w:lang w:eastAsia="zh-CN"/>
        </w:rPr>
        <w:t>类</w:t>
      </w:r>
      <w:r>
        <w:rPr>
          <w:color w:val="000000"/>
          <w:sz w:val="21"/>
          <w:lang w:eastAsia="zh-CN"/>
        </w:rPr>
        <w:t>: &lt;</w:t>
      </w:r>
      <w:r>
        <w:rPr>
          <w:color w:val="000000"/>
          <w:sz w:val="21"/>
          <w:lang w:eastAsia="zh-CN"/>
        </w:rPr>
        <w:t>模板</w:t>
      </w:r>
      <w:r>
        <w:rPr>
          <w:color w:val="000000"/>
          <w:sz w:val="21"/>
          <w:lang w:eastAsia="zh-CN"/>
        </w:rPr>
        <w:t xml:space="preserve">&gt;          </w:t>
      </w:r>
      <w:r>
        <w:rPr>
          <w:color w:val="000000"/>
          <w:sz w:val="21"/>
          <w:lang w:eastAsia="zh-CN"/>
        </w:rPr>
        <w:t>使用者</w:t>
      </w:r>
      <w:r>
        <w:rPr>
          <w:color w:val="000000"/>
          <w:sz w:val="21"/>
          <w:lang w:eastAsia="zh-CN"/>
        </w:rPr>
        <w:t>: &lt;</w:t>
      </w:r>
      <w:r>
        <w:rPr>
          <w:color w:val="000000"/>
          <w:sz w:val="21"/>
          <w:lang w:eastAsia="zh-CN"/>
        </w:rPr>
        <w:t>项目管理部</w:t>
      </w:r>
      <w:r>
        <w:rPr>
          <w:color w:val="000000"/>
          <w:sz w:val="21"/>
          <w:lang w:eastAsia="zh-CN"/>
        </w:rPr>
        <w:t>&gt;</w:t>
      </w:r>
    </w:p>
    <w:p w14:paraId="4D259DE2" w14:textId="77777777" w:rsidR="002541EF" w:rsidRDefault="00000000">
      <w:pPr>
        <w:spacing w:line="600" w:lineRule="exact"/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四川华迪信息技术有限公司</w:t>
      </w:r>
    </w:p>
    <w:p w14:paraId="3726C0B7" w14:textId="77777777" w:rsidR="002541EF" w:rsidRDefault="002541EF">
      <w:pPr>
        <w:spacing w:line="600" w:lineRule="exact"/>
        <w:rPr>
          <w:lang w:eastAsia="zh-CN"/>
        </w:rPr>
      </w:pPr>
    </w:p>
    <w:p w14:paraId="64BC0F9C" w14:textId="77777777" w:rsidR="002541EF" w:rsidRDefault="00000000">
      <w:pPr>
        <w:spacing w:line="600" w:lineRule="exact"/>
        <w:jc w:val="center"/>
        <w:rPr>
          <w:lang w:eastAsia="zh-CN"/>
        </w:rPr>
      </w:pPr>
      <w:r>
        <w:rPr>
          <w:rFonts w:eastAsia="黑体"/>
          <w:b/>
          <w:color w:val="000000"/>
          <w:sz w:val="52"/>
          <w:lang w:eastAsia="zh-CN"/>
        </w:rPr>
        <w:t>项目开发总结报告</w:t>
      </w:r>
    </w:p>
    <w:p w14:paraId="1DAFB96D" w14:textId="77777777" w:rsidR="002541EF" w:rsidRDefault="00000000">
      <w:pPr>
        <w:spacing w:line="600" w:lineRule="exact"/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Version: 1.0</w:t>
      </w:r>
    </w:p>
    <w:p w14:paraId="796957B2" w14:textId="77777777" w:rsidR="002541EF" w:rsidRDefault="002541EF">
      <w:pPr>
        <w:rPr>
          <w:lang w:eastAsia="zh-CN"/>
        </w:rPr>
      </w:pPr>
    </w:p>
    <w:p w14:paraId="59564458" w14:textId="77777777" w:rsidR="002541EF" w:rsidRDefault="002541EF">
      <w:pPr>
        <w:rPr>
          <w:lang w:eastAsia="zh-CN"/>
        </w:rPr>
      </w:pPr>
    </w:p>
    <w:p w14:paraId="5D88C766" w14:textId="77777777" w:rsidR="002541EF" w:rsidRDefault="00000000">
      <w:pPr>
        <w:rPr>
          <w:lang w:eastAsia="zh-CN"/>
        </w:rPr>
      </w:pPr>
      <w:r>
        <w:rPr>
          <w:color w:val="000000"/>
          <w:sz w:val="28"/>
          <w:lang w:eastAsia="zh-CN"/>
        </w:rPr>
        <w:t>项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目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承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担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部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门：</w:t>
      </w:r>
      <w:r>
        <w:rPr>
          <w:color w:val="000000"/>
          <w:sz w:val="28"/>
          <w:lang w:eastAsia="zh-CN"/>
        </w:rPr>
        <w:t xml:space="preserve">  </w:t>
      </w:r>
      <w:r>
        <w:rPr>
          <w:color w:val="000000"/>
          <w:sz w:val="28"/>
          <w:lang w:eastAsia="zh-CN"/>
        </w:rPr>
        <w:t>软件工程</w:t>
      </w:r>
      <w:r>
        <w:rPr>
          <w:color w:val="000000"/>
          <w:sz w:val="28"/>
          <w:lang w:eastAsia="zh-CN"/>
        </w:rPr>
        <w:t>6</w:t>
      </w:r>
      <w:r>
        <w:rPr>
          <w:color w:val="000000"/>
          <w:sz w:val="28"/>
          <w:lang w:eastAsia="zh-CN"/>
        </w:rPr>
        <w:t>组</w:t>
      </w:r>
    </w:p>
    <w:p w14:paraId="63566F51" w14:textId="77777777" w:rsidR="002541EF" w:rsidRDefault="00000000">
      <w:pPr>
        <w:rPr>
          <w:lang w:eastAsia="zh-CN"/>
        </w:rPr>
      </w:pPr>
      <w:r>
        <w:rPr>
          <w:color w:val="000000"/>
          <w:sz w:val="28"/>
          <w:lang w:eastAsia="zh-CN"/>
        </w:rPr>
        <w:t>撰</w:t>
      </w:r>
      <w:r>
        <w:rPr>
          <w:color w:val="000000"/>
          <w:sz w:val="28"/>
          <w:lang w:eastAsia="zh-CN"/>
        </w:rPr>
        <w:t xml:space="preserve">  </w:t>
      </w:r>
      <w:r>
        <w:rPr>
          <w:color w:val="000000"/>
          <w:sz w:val="28"/>
          <w:lang w:eastAsia="zh-CN"/>
        </w:rPr>
        <w:t>写</w:t>
      </w:r>
      <w:r>
        <w:rPr>
          <w:color w:val="000000"/>
          <w:sz w:val="28"/>
          <w:lang w:eastAsia="zh-CN"/>
        </w:rPr>
        <w:t xml:space="preserve">  </w:t>
      </w:r>
      <w:r>
        <w:rPr>
          <w:color w:val="000000"/>
          <w:sz w:val="28"/>
          <w:lang w:eastAsia="zh-CN"/>
        </w:rPr>
        <w:t>人（签名）：</w:t>
      </w:r>
      <w:r>
        <w:rPr>
          <w:color w:val="000000"/>
          <w:sz w:val="28"/>
          <w:lang w:eastAsia="zh-CN"/>
        </w:rPr>
        <w:t xml:space="preserve">  </w:t>
      </w:r>
      <w:r>
        <w:rPr>
          <w:color w:val="000000"/>
          <w:sz w:val="28"/>
          <w:lang w:eastAsia="zh-CN"/>
        </w:rPr>
        <w:t>郭家亨</w:t>
      </w:r>
    </w:p>
    <w:p w14:paraId="05F95969" w14:textId="0BA078B8" w:rsidR="002541EF" w:rsidRDefault="00000000">
      <w:pPr>
        <w:rPr>
          <w:rFonts w:hint="eastAsia"/>
          <w:lang w:eastAsia="zh-CN"/>
        </w:rPr>
      </w:pPr>
      <w:r>
        <w:rPr>
          <w:color w:val="000000"/>
          <w:sz w:val="28"/>
          <w:lang w:eastAsia="zh-CN"/>
        </w:rPr>
        <w:t>完</w:t>
      </w:r>
      <w:r>
        <w:rPr>
          <w:color w:val="000000"/>
          <w:sz w:val="28"/>
          <w:lang w:eastAsia="zh-CN"/>
        </w:rPr>
        <w:t xml:space="preserve">   </w:t>
      </w:r>
      <w:r>
        <w:rPr>
          <w:color w:val="000000"/>
          <w:sz w:val="28"/>
          <w:lang w:eastAsia="zh-CN"/>
        </w:rPr>
        <w:t>成</w:t>
      </w:r>
      <w:r>
        <w:rPr>
          <w:color w:val="000000"/>
          <w:sz w:val="28"/>
          <w:lang w:eastAsia="zh-CN"/>
        </w:rPr>
        <w:t xml:space="preserve">   </w:t>
      </w:r>
      <w:r>
        <w:rPr>
          <w:color w:val="000000"/>
          <w:sz w:val="28"/>
          <w:lang w:eastAsia="zh-CN"/>
        </w:rPr>
        <w:t>日</w:t>
      </w:r>
      <w:r>
        <w:rPr>
          <w:color w:val="000000"/>
          <w:sz w:val="28"/>
          <w:lang w:eastAsia="zh-CN"/>
        </w:rPr>
        <w:t xml:space="preserve">   </w:t>
      </w:r>
      <w:r>
        <w:rPr>
          <w:color w:val="000000"/>
          <w:sz w:val="28"/>
          <w:lang w:eastAsia="zh-CN"/>
        </w:rPr>
        <w:t>期：</w:t>
      </w:r>
      <w:r>
        <w:rPr>
          <w:color w:val="000000"/>
          <w:sz w:val="28"/>
          <w:lang w:eastAsia="zh-CN"/>
        </w:rPr>
        <w:t xml:space="preserve">  2026-09-1</w:t>
      </w:r>
      <w:r w:rsidR="00633B07">
        <w:rPr>
          <w:rFonts w:hint="eastAsia"/>
          <w:color w:val="000000"/>
          <w:sz w:val="28"/>
          <w:lang w:eastAsia="zh-CN"/>
        </w:rPr>
        <w:t>0</w:t>
      </w:r>
    </w:p>
    <w:p w14:paraId="49E7C299" w14:textId="77777777" w:rsidR="002541EF" w:rsidRDefault="002541EF">
      <w:pPr>
        <w:rPr>
          <w:lang w:eastAsia="zh-CN"/>
        </w:rPr>
      </w:pPr>
    </w:p>
    <w:p w14:paraId="5B213CED" w14:textId="77777777" w:rsidR="002541EF" w:rsidRDefault="00000000">
      <w:pPr>
        <w:rPr>
          <w:lang w:eastAsia="zh-CN"/>
        </w:rPr>
      </w:pPr>
      <w:r>
        <w:rPr>
          <w:color w:val="000000"/>
          <w:lang w:eastAsia="zh-CN"/>
        </w:rPr>
        <w:t>本文档使用部门：</w:t>
      </w:r>
      <w:r>
        <w:rPr>
          <w:color w:val="000000"/>
          <w:lang w:eastAsia="zh-CN"/>
        </w:rPr>
        <w:t>■</w:t>
      </w:r>
      <w:r>
        <w:rPr>
          <w:color w:val="000000"/>
          <w:lang w:eastAsia="zh-CN"/>
        </w:rPr>
        <w:t>主管领导</w:t>
      </w:r>
      <w:r>
        <w:rPr>
          <w:color w:val="000000"/>
          <w:lang w:eastAsia="zh-CN"/>
        </w:rPr>
        <w:t xml:space="preserve">    ■</w:t>
      </w:r>
      <w:r>
        <w:rPr>
          <w:color w:val="000000"/>
          <w:lang w:eastAsia="zh-CN"/>
        </w:rPr>
        <w:t>项目组</w:t>
      </w:r>
      <w:r>
        <w:rPr>
          <w:color w:val="000000"/>
          <w:lang w:eastAsia="zh-CN"/>
        </w:rPr>
        <w:br/>
        <w:t>□</w:t>
      </w:r>
      <w:r>
        <w:rPr>
          <w:color w:val="000000"/>
          <w:lang w:eastAsia="zh-CN"/>
        </w:rPr>
        <w:t>客户（市场）</w:t>
      </w:r>
      <w:r>
        <w:rPr>
          <w:color w:val="000000"/>
          <w:lang w:eastAsia="zh-CN"/>
        </w:rPr>
        <w:t xml:space="preserve">  □</w:t>
      </w:r>
      <w:r>
        <w:rPr>
          <w:color w:val="000000"/>
          <w:lang w:eastAsia="zh-CN"/>
        </w:rPr>
        <w:t>维护人员</w:t>
      </w:r>
      <w:r>
        <w:rPr>
          <w:color w:val="000000"/>
          <w:lang w:eastAsia="zh-CN"/>
        </w:rPr>
        <w:t xml:space="preserve">  □</w:t>
      </w:r>
      <w:r>
        <w:rPr>
          <w:color w:val="000000"/>
          <w:lang w:eastAsia="zh-CN"/>
        </w:rPr>
        <w:t>用户</w:t>
      </w:r>
    </w:p>
    <w:p w14:paraId="252B25AB" w14:textId="77777777" w:rsidR="002541EF" w:rsidRDefault="002541EF">
      <w:pPr>
        <w:rPr>
          <w:lang w:eastAsia="zh-CN"/>
        </w:rPr>
      </w:pPr>
    </w:p>
    <w:p w14:paraId="0350D53C" w14:textId="77777777" w:rsidR="002541EF" w:rsidRDefault="00000000">
      <w:pPr>
        <w:rPr>
          <w:lang w:eastAsia="zh-CN"/>
        </w:rPr>
      </w:pPr>
      <w:r>
        <w:rPr>
          <w:color w:val="000000"/>
          <w:sz w:val="28"/>
          <w:lang w:eastAsia="zh-CN"/>
        </w:rPr>
        <w:t>评审负责人（签名）：郭家亨、陈俊福、查文翔</w:t>
      </w:r>
      <w:r>
        <w:rPr>
          <w:rFonts w:hint="eastAsia"/>
          <w:color w:val="000000"/>
          <w:sz w:val="28"/>
          <w:lang w:eastAsia="zh-CN"/>
        </w:rPr>
        <w:t>、王琛傲、彭言锐</w:t>
      </w:r>
    </w:p>
    <w:p w14:paraId="4F11168B" w14:textId="127E7AF1" w:rsidR="002541EF" w:rsidRDefault="00000000">
      <w:pPr>
        <w:rPr>
          <w:rFonts w:hint="eastAsia"/>
          <w:lang w:eastAsia="zh-CN"/>
        </w:rPr>
      </w:pPr>
      <w:r>
        <w:rPr>
          <w:color w:val="000000"/>
          <w:sz w:val="28"/>
        </w:rPr>
        <w:t>评</w:t>
      </w:r>
      <w:r>
        <w:rPr>
          <w:color w:val="000000"/>
          <w:sz w:val="28"/>
        </w:rPr>
        <w:t xml:space="preserve">    </w:t>
      </w:r>
      <w:r>
        <w:rPr>
          <w:color w:val="000000"/>
          <w:sz w:val="28"/>
        </w:rPr>
        <w:t>审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日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期：</w:t>
      </w:r>
      <w:r>
        <w:rPr>
          <w:color w:val="000000"/>
          <w:sz w:val="28"/>
        </w:rPr>
        <w:t xml:space="preserve">  2026-09-1</w:t>
      </w:r>
      <w:r w:rsidR="00633B07">
        <w:rPr>
          <w:rFonts w:hint="eastAsia"/>
          <w:color w:val="000000"/>
          <w:sz w:val="28"/>
          <w:lang w:eastAsia="zh-CN"/>
        </w:rPr>
        <w:t>0</w:t>
      </w:r>
    </w:p>
    <w:p w14:paraId="5D9AB1BB" w14:textId="77777777" w:rsidR="002541EF" w:rsidRDefault="00000000">
      <w:r>
        <w:lastRenderedPageBreak/>
        <w:br w:type="page"/>
      </w:r>
    </w:p>
    <w:p w14:paraId="12A13E9C" w14:textId="77777777" w:rsidR="002541EF" w:rsidRDefault="002541EF"/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236"/>
      </w:tblGrid>
      <w:tr w:rsidR="002541EF" w14:paraId="5E725BB9" w14:textId="77777777">
        <w:trPr>
          <w:jc w:val="center"/>
        </w:trPr>
        <w:tc>
          <w:tcPr>
            <w:tcW w:w="1984" w:type="dxa"/>
          </w:tcPr>
          <w:p w14:paraId="4EEB9AD2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标题</w:t>
            </w:r>
          </w:p>
        </w:tc>
        <w:tc>
          <w:tcPr>
            <w:tcW w:w="6236" w:type="dxa"/>
          </w:tcPr>
          <w:p w14:paraId="3F9F5450" w14:textId="77777777" w:rsidR="002541EF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000000"/>
                <w:sz w:val="21"/>
                <w:lang w:eastAsia="zh-CN"/>
              </w:rPr>
              <w:t>智能法律合同审查与生成系统项目开发总结</w:t>
            </w:r>
          </w:p>
        </w:tc>
      </w:tr>
      <w:tr w:rsidR="002541EF" w14:paraId="6A19EC57" w14:textId="77777777">
        <w:trPr>
          <w:jc w:val="center"/>
        </w:trPr>
        <w:tc>
          <w:tcPr>
            <w:tcW w:w="1984" w:type="dxa"/>
          </w:tcPr>
          <w:p w14:paraId="6435C02A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作者</w:t>
            </w:r>
          </w:p>
        </w:tc>
        <w:tc>
          <w:tcPr>
            <w:tcW w:w="6236" w:type="dxa"/>
          </w:tcPr>
          <w:p w14:paraId="7D1A040A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郭家亨</w:t>
            </w:r>
          </w:p>
        </w:tc>
      </w:tr>
      <w:tr w:rsidR="002541EF" w14:paraId="5507448B" w14:textId="77777777">
        <w:trPr>
          <w:jc w:val="center"/>
        </w:trPr>
        <w:tc>
          <w:tcPr>
            <w:tcW w:w="1984" w:type="dxa"/>
          </w:tcPr>
          <w:p w14:paraId="7F8CB76B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创建日期</w:t>
            </w:r>
          </w:p>
        </w:tc>
        <w:tc>
          <w:tcPr>
            <w:tcW w:w="6236" w:type="dxa"/>
          </w:tcPr>
          <w:p w14:paraId="546580B3" w14:textId="587F8259" w:rsidR="002541EF" w:rsidRDefault="00000000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</w:rPr>
              <w:t>2026-09-1</w:t>
            </w:r>
            <w:r w:rsidR="00633B07">
              <w:rPr>
                <w:rFonts w:hint="eastAsia"/>
                <w:color w:val="000000"/>
                <w:sz w:val="21"/>
                <w:lang w:eastAsia="zh-CN"/>
              </w:rPr>
              <w:t>0</w:t>
            </w:r>
          </w:p>
        </w:tc>
      </w:tr>
      <w:tr w:rsidR="002541EF" w14:paraId="0F8B8C03" w14:textId="77777777">
        <w:trPr>
          <w:jc w:val="center"/>
        </w:trPr>
        <w:tc>
          <w:tcPr>
            <w:tcW w:w="1984" w:type="dxa"/>
          </w:tcPr>
          <w:p w14:paraId="12DD6975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上次更新日期</w:t>
            </w:r>
          </w:p>
        </w:tc>
        <w:tc>
          <w:tcPr>
            <w:tcW w:w="6236" w:type="dxa"/>
          </w:tcPr>
          <w:p w14:paraId="532362A1" w14:textId="770CA647" w:rsidR="002541EF" w:rsidRDefault="00000000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</w:rPr>
              <w:t>2026-09-1</w:t>
            </w:r>
            <w:r w:rsidR="00633B07">
              <w:rPr>
                <w:rFonts w:hint="eastAsia"/>
                <w:color w:val="000000"/>
                <w:sz w:val="21"/>
                <w:lang w:eastAsia="zh-CN"/>
              </w:rPr>
              <w:t>0</w:t>
            </w:r>
          </w:p>
        </w:tc>
      </w:tr>
      <w:tr w:rsidR="002541EF" w14:paraId="72EDFAE1" w14:textId="77777777">
        <w:trPr>
          <w:jc w:val="center"/>
        </w:trPr>
        <w:tc>
          <w:tcPr>
            <w:tcW w:w="1984" w:type="dxa"/>
          </w:tcPr>
          <w:p w14:paraId="77871A8A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版本</w:t>
            </w:r>
          </w:p>
        </w:tc>
        <w:tc>
          <w:tcPr>
            <w:tcW w:w="6236" w:type="dxa"/>
          </w:tcPr>
          <w:p w14:paraId="15121CF7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1.0</w:t>
            </w:r>
          </w:p>
        </w:tc>
      </w:tr>
      <w:tr w:rsidR="002541EF" w14:paraId="413BD373" w14:textId="77777777">
        <w:trPr>
          <w:jc w:val="center"/>
        </w:trPr>
        <w:tc>
          <w:tcPr>
            <w:tcW w:w="1984" w:type="dxa"/>
          </w:tcPr>
          <w:p w14:paraId="2EBE910F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部门名称</w:t>
            </w:r>
          </w:p>
        </w:tc>
        <w:tc>
          <w:tcPr>
            <w:tcW w:w="6236" w:type="dxa"/>
          </w:tcPr>
          <w:p w14:paraId="5FCFC816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软件工程</w:t>
            </w:r>
            <w:r>
              <w:rPr>
                <w:color w:val="000000"/>
                <w:sz w:val="21"/>
              </w:rPr>
              <w:t>6</w:t>
            </w:r>
            <w:r>
              <w:rPr>
                <w:color w:val="000000"/>
                <w:sz w:val="21"/>
              </w:rPr>
              <w:t>组</w:t>
            </w:r>
          </w:p>
        </w:tc>
      </w:tr>
    </w:tbl>
    <w:p w14:paraId="2F2BCC5A" w14:textId="77777777" w:rsidR="002541EF" w:rsidRDefault="002541EF"/>
    <w:p w14:paraId="3E4B6FEA" w14:textId="77777777" w:rsidR="002541EF" w:rsidRDefault="00000000">
      <w:r>
        <w:rPr>
          <w:rFonts w:eastAsia="黑体"/>
          <w:b/>
          <w:color w:val="000000"/>
        </w:rPr>
        <w:t>修订文档历史记录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107"/>
        <w:gridCol w:w="2078"/>
        <w:gridCol w:w="3252"/>
        <w:gridCol w:w="2071"/>
      </w:tblGrid>
      <w:tr w:rsidR="002541EF" w14:paraId="0A015648" w14:textId="77777777">
        <w:trPr>
          <w:jc w:val="center"/>
        </w:trPr>
        <w:tc>
          <w:tcPr>
            <w:tcW w:w="1701" w:type="dxa"/>
          </w:tcPr>
          <w:p w14:paraId="6F1127F7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日期</w:t>
            </w:r>
          </w:p>
        </w:tc>
        <w:tc>
          <w:tcPr>
            <w:tcW w:w="1417" w:type="dxa"/>
          </w:tcPr>
          <w:p w14:paraId="00372545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版本</w:t>
            </w:r>
          </w:p>
        </w:tc>
        <w:tc>
          <w:tcPr>
            <w:tcW w:w="3685" w:type="dxa"/>
          </w:tcPr>
          <w:p w14:paraId="5E9D8954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  <w:tc>
          <w:tcPr>
            <w:tcW w:w="1701" w:type="dxa"/>
          </w:tcPr>
          <w:p w14:paraId="5CAA3D5F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作者</w:t>
            </w:r>
          </w:p>
        </w:tc>
      </w:tr>
      <w:tr w:rsidR="002541EF" w14:paraId="6CBAF674" w14:textId="77777777">
        <w:trPr>
          <w:jc w:val="center"/>
        </w:trPr>
        <w:tc>
          <w:tcPr>
            <w:tcW w:w="2323" w:type="dxa"/>
          </w:tcPr>
          <w:p w14:paraId="7057C9CA" w14:textId="270CEB42" w:rsidR="002541EF" w:rsidRDefault="00000000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color w:val="000000"/>
                <w:sz w:val="21"/>
              </w:rPr>
              <w:t>2026-09-1</w:t>
            </w:r>
            <w:r w:rsidR="00633B07">
              <w:rPr>
                <w:rFonts w:hint="eastAsia"/>
                <w:color w:val="000000"/>
                <w:sz w:val="21"/>
                <w:lang w:eastAsia="zh-CN"/>
              </w:rPr>
              <w:t>0</w:t>
            </w:r>
          </w:p>
        </w:tc>
        <w:tc>
          <w:tcPr>
            <w:tcW w:w="2323" w:type="dxa"/>
          </w:tcPr>
          <w:p w14:paraId="72E54F14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1.0</w:t>
            </w:r>
          </w:p>
        </w:tc>
        <w:tc>
          <w:tcPr>
            <w:tcW w:w="2323" w:type="dxa"/>
          </w:tcPr>
          <w:p w14:paraId="6217A67A" w14:textId="77777777" w:rsidR="002541EF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项目验收后完成开发总结</w:t>
            </w:r>
          </w:p>
        </w:tc>
        <w:tc>
          <w:tcPr>
            <w:tcW w:w="2323" w:type="dxa"/>
          </w:tcPr>
          <w:p w14:paraId="405A8C08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郭家亨</w:t>
            </w:r>
          </w:p>
        </w:tc>
      </w:tr>
    </w:tbl>
    <w:p w14:paraId="5B8DC164" w14:textId="77777777" w:rsidR="002541EF" w:rsidRDefault="00000000">
      <w:r>
        <w:br w:type="page"/>
      </w:r>
    </w:p>
    <w:p w14:paraId="6840FFE7" w14:textId="77777777" w:rsidR="002541EF" w:rsidRDefault="00000000">
      <w:pPr>
        <w:jc w:val="center"/>
      </w:pPr>
      <w:r>
        <w:rPr>
          <w:rFonts w:eastAsia="黑体"/>
          <w:b/>
          <w:color w:val="000000"/>
          <w:sz w:val="32"/>
        </w:rPr>
        <w:lastRenderedPageBreak/>
        <w:t>目</w:t>
      </w:r>
      <w:r>
        <w:rPr>
          <w:rFonts w:eastAsia="黑体"/>
          <w:b/>
          <w:color w:val="000000"/>
          <w:sz w:val="32"/>
        </w:rPr>
        <w:t xml:space="preserve">    </w:t>
      </w:r>
      <w:r>
        <w:rPr>
          <w:rFonts w:eastAsia="黑体"/>
          <w:b/>
          <w:color w:val="000000"/>
          <w:sz w:val="32"/>
        </w:rPr>
        <w:t>录</w:t>
      </w:r>
    </w:p>
    <w:p w14:paraId="20A6344F" w14:textId="77777777" w:rsidR="002541EF" w:rsidRDefault="00000000">
      <w:pPr>
        <w:pStyle w:val="TOC1"/>
        <w:tabs>
          <w:tab w:val="right" w:leader="dot" w:pos="9282"/>
        </w:tabs>
      </w:pPr>
      <w:r>
        <w:fldChar w:fldCharType="begin"/>
      </w:r>
      <w:r>
        <w:instrText>TOC \o "1-3" \h \z \u</w:instrText>
      </w:r>
      <w:r>
        <w:fldChar w:fldCharType="separate"/>
      </w:r>
      <w:hyperlink w:anchor="_Toc239754809" w:history="1">
        <w:r>
          <w:rPr>
            <w:rStyle w:val="afe"/>
          </w:rPr>
          <w:t xml:space="preserve">1. </w:t>
        </w:r>
        <w:r>
          <w:rPr>
            <w:rStyle w:val="afe"/>
          </w:rPr>
          <w:t>引言</w:t>
        </w:r>
        <w:r>
          <w:tab/>
        </w:r>
        <w:r>
          <w:fldChar w:fldCharType="begin"/>
        </w:r>
        <w:r>
          <w:instrText xml:space="preserve"> PAGEREF _Toc239754809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3318A0D" w14:textId="77777777" w:rsidR="002541EF" w:rsidRDefault="00000000">
      <w:pPr>
        <w:pStyle w:val="TOC2"/>
        <w:tabs>
          <w:tab w:val="right" w:leader="dot" w:pos="9282"/>
        </w:tabs>
        <w:ind w:left="480"/>
      </w:pPr>
      <w:hyperlink w:anchor="_Toc239754810" w:history="1">
        <w:r>
          <w:rPr>
            <w:rStyle w:val="afe"/>
          </w:rPr>
          <w:t xml:space="preserve">1.1 </w:t>
        </w:r>
        <w:r>
          <w:rPr>
            <w:rStyle w:val="afe"/>
          </w:rPr>
          <w:t>编写目的</w:t>
        </w:r>
        <w:r>
          <w:tab/>
        </w:r>
        <w:r>
          <w:fldChar w:fldCharType="begin"/>
        </w:r>
        <w:r>
          <w:instrText xml:space="preserve"> PAGEREF _Toc239754810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E89D5E9" w14:textId="77777777" w:rsidR="002541EF" w:rsidRDefault="00000000">
      <w:pPr>
        <w:pStyle w:val="TOC2"/>
        <w:tabs>
          <w:tab w:val="right" w:leader="dot" w:pos="9282"/>
        </w:tabs>
        <w:ind w:left="480"/>
      </w:pPr>
      <w:hyperlink w:anchor="_Toc239754811" w:history="1">
        <w:r>
          <w:rPr>
            <w:rStyle w:val="afe"/>
          </w:rPr>
          <w:t xml:space="preserve">1.2 </w:t>
        </w:r>
        <w:r>
          <w:rPr>
            <w:rStyle w:val="afe"/>
          </w:rPr>
          <w:t>背景</w:t>
        </w:r>
        <w:r>
          <w:tab/>
        </w:r>
        <w:r>
          <w:fldChar w:fldCharType="begin"/>
        </w:r>
        <w:r>
          <w:instrText xml:space="preserve"> PAGEREF _Toc239754811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8E02688" w14:textId="77777777" w:rsidR="002541EF" w:rsidRDefault="00000000">
      <w:pPr>
        <w:pStyle w:val="TOC2"/>
        <w:tabs>
          <w:tab w:val="right" w:leader="dot" w:pos="9282"/>
        </w:tabs>
        <w:ind w:left="480"/>
      </w:pPr>
      <w:hyperlink w:anchor="_Toc239754812" w:history="1">
        <w:r>
          <w:rPr>
            <w:rStyle w:val="afe"/>
          </w:rPr>
          <w:t xml:space="preserve">1.3 </w:t>
        </w:r>
        <w:r>
          <w:rPr>
            <w:rStyle w:val="afe"/>
          </w:rPr>
          <w:t>定义</w:t>
        </w:r>
        <w:r>
          <w:tab/>
        </w:r>
        <w:r>
          <w:fldChar w:fldCharType="begin"/>
        </w:r>
        <w:r>
          <w:instrText xml:space="preserve"> PAGEREF _Toc239754812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A3315E8" w14:textId="77777777" w:rsidR="002541EF" w:rsidRDefault="00000000">
      <w:pPr>
        <w:pStyle w:val="TOC2"/>
        <w:tabs>
          <w:tab w:val="right" w:leader="dot" w:pos="9282"/>
        </w:tabs>
        <w:ind w:left="480"/>
      </w:pPr>
      <w:hyperlink w:anchor="_Toc239754813" w:history="1">
        <w:r>
          <w:rPr>
            <w:rStyle w:val="afe"/>
          </w:rPr>
          <w:t xml:space="preserve">1.4 </w:t>
        </w:r>
        <w:r>
          <w:rPr>
            <w:rStyle w:val="afe"/>
          </w:rPr>
          <w:t>参考资料</w:t>
        </w:r>
        <w:r>
          <w:tab/>
        </w:r>
        <w:r>
          <w:fldChar w:fldCharType="begin"/>
        </w:r>
        <w:r>
          <w:instrText xml:space="preserve"> PAGEREF _Toc239754813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4DC51B3" w14:textId="77777777" w:rsidR="002541EF" w:rsidRDefault="00000000">
      <w:pPr>
        <w:pStyle w:val="TOC1"/>
        <w:tabs>
          <w:tab w:val="right" w:leader="dot" w:pos="9282"/>
        </w:tabs>
      </w:pPr>
      <w:hyperlink w:anchor="_Toc239754814" w:history="1">
        <w:r>
          <w:rPr>
            <w:rStyle w:val="afe"/>
          </w:rPr>
          <w:t xml:space="preserve">2. </w:t>
        </w:r>
        <w:r>
          <w:rPr>
            <w:rStyle w:val="afe"/>
          </w:rPr>
          <w:t>实际开发结果</w:t>
        </w:r>
        <w:r>
          <w:tab/>
        </w:r>
        <w:r>
          <w:fldChar w:fldCharType="begin"/>
        </w:r>
        <w:r>
          <w:instrText xml:space="preserve"> PAGEREF _Toc239754814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33739DC" w14:textId="77777777" w:rsidR="002541EF" w:rsidRDefault="00000000">
      <w:pPr>
        <w:pStyle w:val="TOC2"/>
        <w:tabs>
          <w:tab w:val="right" w:leader="dot" w:pos="9282"/>
        </w:tabs>
        <w:ind w:left="480"/>
      </w:pPr>
      <w:hyperlink w:anchor="_Toc239754815" w:history="1">
        <w:r>
          <w:rPr>
            <w:rStyle w:val="afe"/>
          </w:rPr>
          <w:t xml:space="preserve">2.1 </w:t>
        </w:r>
        <w:r>
          <w:rPr>
            <w:rStyle w:val="afe"/>
          </w:rPr>
          <w:t>产品</w:t>
        </w:r>
        <w:r>
          <w:tab/>
        </w:r>
        <w:r>
          <w:fldChar w:fldCharType="begin"/>
        </w:r>
        <w:r>
          <w:instrText xml:space="preserve"> PAGEREF _Toc239754815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8B39440" w14:textId="77777777" w:rsidR="002541EF" w:rsidRDefault="00000000">
      <w:pPr>
        <w:pStyle w:val="TOC3"/>
        <w:tabs>
          <w:tab w:val="right" w:leader="dot" w:pos="9282"/>
        </w:tabs>
        <w:ind w:left="960"/>
      </w:pPr>
      <w:hyperlink w:anchor="_Toc239754816" w:history="1">
        <w:r>
          <w:rPr>
            <w:rStyle w:val="afe"/>
          </w:rPr>
          <w:t xml:space="preserve">2.1.1 </w:t>
        </w:r>
        <w:r>
          <w:rPr>
            <w:rStyle w:val="afe"/>
          </w:rPr>
          <w:t>本系统组成</w:t>
        </w:r>
        <w:r>
          <w:tab/>
        </w:r>
        <w:r>
          <w:fldChar w:fldCharType="begin"/>
        </w:r>
        <w:r>
          <w:instrText xml:space="preserve"> PAGEREF _Toc239754816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C4B213B" w14:textId="77777777" w:rsidR="002541EF" w:rsidRDefault="00000000">
      <w:pPr>
        <w:pStyle w:val="TOC3"/>
        <w:tabs>
          <w:tab w:val="right" w:leader="dot" w:pos="9282"/>
        </w:tabs>
        <w:ind w:left="960"/>
      </w:pPr>
      <w:hyperlink w:anchor="_Toc239754817" w:history="1">
        <w:r>
          <w:rPr>
            <w:rStyle w:val="afe"/>
          </w:rPr>
          <w:t xml:space="preserve">2.1.2 </w:t>
        </w:r>
        <w:r>
          <w:rPr>
            <w:rStyle w:val="afe"/>
          </w:rPr>
          <w:t>本系统版本为</w:t>
        </w:r>
        <w:r>
          <w:rPr>
            <w:rStyle w:val="afe"/>
          </w:rPr>
          <w:t xml:space="preserve"> V1.0</w:t>
        </w:r>
        <w:r>
          <w:tab/>
        </w:r>
        <w:r>
          <w:fldChar w:fldCharType="begin"/>
        </w:r>
        <w:r>
          <w:instrText xml:space="preserve"> PAGEREF _Toc239754817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946C74C" w14:textId="77777777" w:rsidR="002541EF" w:rsidRDefault="00000000">
      <w:pPr>
        <w:pStyle w:val="TOC3"/>
        <w:tabs>
          <w:tab w:val="right" w:leader="dot" w:pos="9282"/>
        </w:tabs>
        <w:ind w:left="960"/>
      </w:pPr>
      <w:hyperlink w:anchor="_Toc239754818" w:history="1">
        <w:r>
          <w:rPr>
            <w:rStyle w:val="afe"/>
          </w:rPr>
          <w:t xml:space="preserve">2.1.3 </w:t>
        </w:r>
        <w:r>
          <w:rPr>
            <w:rStyle w:val="afe"/>
          </w:rPr>
          <w:t>开发过程中形成的文档</w:t>
        </w:r>
        <w:r>
          <w:tab/>
        </w:r>
        <w:r>
          <w:fldChar w:fldCharType="begin"/>
        </w:r>
        <w:r>
          <w:instrText xml:space="preserve"> PAGEREF _Toc239754818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3B5899E8" w14:textId="77777777" w:rsidR="002541EF" w:rsidRDefault="00000000">
      <w:pPr>
        <w:pStyle w:val="TOC2"/>
        <w:tabs>
          <w:tab w:val="right" w:leader="dot" w:pos="9282"/>
        </w:tabs>
        <w:ind w:left="480"/>
      </w:pPr>
      <w:hyperlink w:anchor="_Toc239754819" w:history="1">
        <w:r>
          <w:rPr>
            <w:rStyle w:val="afe"/>
          </w:rPr>
          <w:t xml:space="preserve">2.2 </w:t>
        </w:r>
        <w:r>
          <w:rPr>
            <w:rStyle w:val="afe"/>
          </w:rPr>
          <w:t>主要功能和性能</w:t>
        </w:r>
        <w:r>
          <w:tab/>
        </w:r>
        <w:r>
          <w:fldChar w:fldCharType="begin"/>
        </w:r>
        <w:r>
          <w:instrText xml:space="preserve"> PAGEREF _Toc239754819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1153751" w14:textId="77777777" w:rsidR="002541EF" w:rsidRDefault="00000000">
      <w:pPr>
        <w:pStyle w:val="TOC2"/>
        <w:tabs>
          <w:tab w:val="right" w:leader="dot" w:pos="9282"/>
        </w:tabs>
        <w:ind w:left="480"/>
      </w:pPr>
      <w:hyperlink w:anchor="_Toc239754820" w:history="1">
        <w:r>
          <w:rPr>
            <w:rStyle w:val="afe"/>
          </w:rPr>
          <w:t xml:space="preserve">2.3 </w:t>
        </w:r>
        <w:r>
          <w:rPr>
            <w:rStyle w:val="afe"/>
          </w:rPr>
          <w:t>进度</w:t>
        </w:r>
        <w:r>
          <w:tab/>
        </w:r>
        <w:r>
          <w:fldChar w:fldCharType="begin"/>
        </w:r>
        <w:r>
          <w:instrText xml:space="preserve"> PAGEREF _Toc239754820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35F7F6B1" w14:textId="77777777" w:rsidR="002541EF" w:rsidRDefault="00000000">
      <w:pPr>
        <w:pStyle w:val="TOC2"/>
        <w:tabs>
          <w:tab w:val="right" w:leader="dot" w:pos="9282"/>
        </w:tabs>
        <w:ind w:left="480"/>
      </w:pPr>
      <w:hyperlink w:anchor="_Toc239754821" w:history="1">
        <w:r>
          <w:rPr>
            <w:rStyle w:val="afe"/>
          </w:rPr>
          <w:t xml:space="preserve">2.4 </w:t>
        </w:r>
        <w:r>
          <w:rPr>
            <w:rStyle w:val="afe"/>
          </w:rPr>
          <w:t>费用</w:t>
        </w:r>
        <w:r>
          <w:tab/>
        </w:r>
        <w:r>
          <w:fldChar w:fldCharType="begin"/>
        </w:r>
        <w:r>
          <w:instrText xml:space="preserve"> PAGEREF _Toc239754821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4BFBD18" w14:textId="77777777" w:rsidR="002541EF" w:rsidRDefault="00000000">
      <w:pPr>
        <w:pStyle w:val="TOC1"/>
        <w:tabs>
          <w:tab w:val="right" w:leader="dot" w:pos="9282"/>
        </w:tabs>
      </w:pPr>
      <w:hyperlink w:anchor="_Toc239754822" w:history="1">
        <w:r>
          <w:rPr>
            <w:rStyle w:val="afe"/>
          </w:rPr>
          <w:t xml:space="preserve">3. </w:t>
        </w:r>
        <w:r>
          <w:rPr>
            <w:rStyle w:val="afe"/>
          </w:rPr>
          <w:t>开发工作评价</w:t>
        </w:r>
        <w:r>
          <w:tab/>
        </w:r>
        <w:r>
          <w:fldChar w:fldCharType="begin"/>
        </w:r>
        <w:r>
          <w:instrText xml:space="preserve"> PAGEREF _Toc239754822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AC5FE8F" w14:textId="77777777" w:rsidR="002541EF" w:rsidRDefault="00000000">
      <w:pPr>
        <w:pStyle w:val="TOC2"/>
        <w:tabs>
          <w:tab w:val="right" w:leader="dot" w:pos="9282"/>
        </w:tabs>
        <w:ind w:left="480"/>
      </w:pPr>
      <w:hyperlink w:anchor="_Toc239754823" w:history="1">
        <w:r>
          <w:rPr>
            <w:rStyle w:val="afe"/>
          </w:rPr>
          <w:t xml:space="preserve">3.1 </w:t>
        </w:r>
        <w:r>
          <w:rPr>
            <w:rStyle w:val="afe"/>
          </w:rPr>
          <w:t>对项目完成情况的评价</w:t>
        </w:r>
        <w:r>
          <w:tab/>
        </w:r>
        <w:r>
          <w:fldChar w:fldCharType="begin"/>
        </w:r>
        <w:r>
          <w:instrText xml:space="preserve"> PAGEREF _Toc239754823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8C3A0AC" w14:textId="77777777" w:rsidR="002541EF" w:rsidRDefault="00000000">
      <w:pPr>
        <w:pStyle w:val="TOC3"/>
        <w:tabs>
          <w:tab w:val="right" w:leader="dot" w:pos="9282"/>
        </w:tabs>
        <w:ind w:left="960"/>
      </w:pPr>
      <w:hyperlink w:anchor="_Toc239754824" w:history="1">
        <w:r>
          <w:rPr>
            <w:rStyle w:val="afe"/>
          </w:rPr>
          <w:t xml:space="preserve">3.1.1 </w:t>
        </w:r>
        <w:r>
          <w:rPr>
            <w:rStyle w:val="afe"/>
          </w:rPr>
          <w:t>文档编写情况评价</w:t>
        </w:r>
        <w:r>
          <w:tab/>
        </w:r>
        <w:r>
          <w:fldChar w:fldCharType="begin"/>
        </w:r>
        <w:r>
          <w:instrText xml:space="preserve"> PAGEREF _Toc239754824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73F7AF76" w14:textId="77777777" w:rsidR="002541EF" w:rsidRDefault="00000000">
      <w:pPr>
        <w:pStyle w:val="TOC3"/>
        <w:tabs>
          <w:tab w:val="right" w:leader="dot" w:pos="9282"/>
        </w:tabs>
        <w:ind w:left="960"/>
      </w:pPr>
      <w:hyperlink w:anchor="_Toc239754825" w:history="1">
        <w:r>
          <w:rPr>
            <w:rStyle w:val="afe"/>
          </w:rPr>
          <w:t xml:space="preserve">3.1.2 </w:t>
        </w:r>
        <w:r>
          <w:rPr>
            <w:rStyle w:val="afe"/>
          </w:rPr>
          <w:t>对程序编制、调试的评价</w:t>
        </w:r>
        <w:r>
          <w:tab/>
        </w:r>
        <w:r>
          <w:fldChar w:fldCharType="begin"/>
        </w:r>
        <w:r>
          <w:instrText xml:space="preserve"> PAGEREF _Toc239754825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0133EED" w14:textId="77777777" w:rsidR="002541EF" w:rsidRDefault="00000000">
      <w:pPr>
        <w:pStyle w:val="TOC3"/>
        <w:tabs>
          <w:tab w:val="right" w:leader="dot" w:pos="9282"/>
        </w:tabs>
        <w:ind w:left="960"/>
      </w:pPr>
      <w:hyperlink w:anchor="_Toc239754826" w:history="1">
        <w:r>
          <w:rPr>
            <w:rStyle w:val="afe"/>
          </w:rPr>
          <w:t xml:space="preserve">3.1.3 </w:t>
        </w:r>
        <w:r>
          <w:rPr>
            <w:rStyle w:val="afe"/>
          </w:rPr>
          <w:t>总体评价</w:t>
        </w:r>
        <w:r>
          <w:tab/>
        </w:r>
        <w:r>
          <w:fldChar w:fldCharType="begin"/>
        </w:r>
        <w:r>
          <w:instrText xml:space="preserve"> PAGEREF _Toc239754826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7D61C3B7" w14:textId="77777777" w:rsidR="002541EF" w:rsidRDefault="00000000">
      <w:pPr>
        <w:pStyle w:val="TOC2"/>
        <w:tabs>
          <w:tab w:val="right" w:leader="dot" w:pos="9282"/>
        </w:tabs>
        <w:ind w:left="480"/>
      </w:pPr>
      <w:hyperlink w:anchor="_Toc239754827" w:history="1">
        <w:r>
          <w:rPr>
            <w:rStyle w:val="afe"/>
          </w:rPr>
          <w:t xml:space="preserve">3.2 </w:t>
        </w:r>
        <w:r>
          <w:rPr>
            <w:rStyle w:val="afe"/>
          </w:rPr>
          <w:t>对产品质量的评价</w:t>
        </w:r>
        <w:r>
          <w:tab/>
        </w:r>
        <w:r>
          <w:fldChar w:fldCharType="begin"/>
        </w:r>
        <w:r>
          <w:instrText xml:space="preserve"> PAGEREF _Toc239754827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A9E3779" w14:textId="77777777" w:rsidR="002541EF" w:rsidRDefault="00000000">
      <w:pPr>
        <w:pStyle w:val="TOC2"/>
        <w:tabs>
          <w:tab w:val="right" w:leader="dot" w:pos="9282"/>
        </w:tabs>
        <w:ind w:left="480"/>
      </w:pPr>
      <w:hyperlink w:anchor="_Toc239754828" w:history="1">
        <w:r>
          <w:rPr>
            <w:rStyle w:val="afe"/>
          </w:rPr>
          <w:t xml:space="preserve">3.3 </w:t>
        </w:r>
        <w:r>
          <w:rPr>
            <w:rStyle w:val="afe"/>
          </w:rPr>
          <w:t>对技术方法的评价</w:t>
        </w:r>
        <w:r>
          <w:tab/>
        </w:r>
        <w:r>
          <w:fldChar w:fldCharType="begin"/>
        </w:r>
        <w:r>
          <w:instrText xml:space="preserve"> PAGEREF _Toc239754828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2C2E51E" w14:textId="77777777" w:rsidR="002541EF" w:rsidRDefault="00000000">
      <w:pPr>
        <w:pStyle w:val="TOC1"/>
        <w:tabs>
          <w:tab w:val="right" w:leader="dot" w:pos="9282"/>
        </w:tabs>
      </w:pPr>
      <w:hyperlink w:anchor="_Toc239754829" w:history="1">
        <w:r>
          <w:rPr>
            <w:rStyle w:val="afe"/>
          </w:rPr>
          <w:t xml:space="preserve">4. </w:t>
        </w:r>
        <w:r>
          <w:rPr>
            <w:rStyle w:val="afe"/>
          </w:rPr>
          <w:t>经验与教训</w:t>
        </w:r>
        <w:r>
          <w:tab/>
        </w:r>
        <w:r>
          <w:fldChar w:fldCharType="begin"/>
        </w:r>
        <w:r>
          <w:instrText xml:space="preserve"> PAGEREF _Toc239754829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9DC604D" w14:textId="77777777" w:rsidR="002541EF" w:rsidRDefault="00000000">
      <w:r>
        <w:lastRenderedPageBreak/>
        <w:fldChar w:fldCharType="end"/>
      </w:r>
    </w:p>
    <w:p w14:paraId="766750D9" w14:textId="77777777" w:rsidR="002541EF" w:rsidRDefault="00000000">
      <w:r>
        <w:br w:type="page"/>
      </w:r>
    </w:p>
    <w:p w14:paraId="74957DBB" w14:textId="77777777" w:rsidR="002541EF" w:rsidRDefault="00000000">
      <w:pPr>
        <w:pStyle w:val="1"/>
        <w:rPr>
          <w:lang w:eastAsia="zh-CN"/>
        </w:rPr>
      </w:pPr>
      <w:bookmarkStart w:id="0" w:name="_Toc239754809"/>
      <w:r>
        <w:rPr>
          <w:lang w:eastAsia="zh-CN"/>
        </w:rPr>
        <w:lastRenderedPageBreak/>
        <w:t xml:space="preserve">1. </w:t>
      </w:r>
      <w:r>
        <w:rPr>
          <w:lang w:eastAsia="zh-CN"/>
        </w:rPr>
        <w:t>引言</w:t>
      </w:r>
      <w:bookmarkEnd w:id="0"/>
    </w:p>
    <w:p w14:paraId="2605542A" w14:textId="77777777" w:rsidR="002541EF" w:rsidRDefault="00000000">
      <w:pPr>
        <w:pStyle w:val="21"/>
        <w:rPr>
          <w:lang w:eastAsia="zh-CN"/>
        </w:rPr>
      </w:pPr>
      <w:bookmarkStart w:id="1" w:name="_Toc239754810"/>
      <w:r>
        <w:rPr>
          <w:lang w:eastAsia="zh-CN"/>
        </w:rPr>
        <w:t xml:space="preserve">1.1 </w:t>
      </w:r>
      <w:r>
        <w:rPr>
          <w:lang w:eastAsia="zh-CN"/>
        </w:rPr>
        <w:t>编写目的</w:t>
      </w:r>
      <w:bookmarkEnd w:id="1"/>
    </w:p>
    <w:p w14:paraId="357A9205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智能法律合同审查与生成系统已完成开发与测试，本文档对开发过程、实际结果与质量情况进行总结，为后续迭代维护提供参考，同时作为实训交付材料之一。</w:t>
      </w:r>
    </w:p>
    <w:p w14:paraId="3A409D96" w14:textId="77777777" w:rsidR="002541EF" w:rsidRDefault="00000000">
      <w:pPr>
        <w:pStyle w:val="21"/>
        <w:rPr>
          <w:lang w:eastAsia="zh-CN"/>
        </w:rPr>
      </w:pPr>
      <w:bookmarkStart w:id="2" w:name="_Toc239754811"/>
      <w:r>
        <w:rPr>
          <w:lang w:eastAsia="zh-CN"/>
        </w:rPr>
        <w:t xml:space="preserve">1.2 </w:t>
      </w:r>
      <w:r>
        <w:rPr>
          <w:lang w:eastAsia="zh-CN"/>
        </w:rPr>
        <w:t>背景</w:t>
      </w:r>
      <w:bookmarkEnd w:id="2"/>
    </w:p>
    <w:p w14:paraId="5BEA602D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本项目的名称：智能法律合同审查与生成系统。</w:t>
      </w:r>
    </w:p>
    <w:p w14:paraId="497892A3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开发出来的软件系统的名称：智能法律合同审查与生成系统</w:t>
      </w:r>
      <w:r>
        <w:rPr>
          <w:color w:val="000000"/>
          <w:lang w:eastAsia="zh-CN"/>
        </w:rPr>
        <w:t xml:space="preserve"> V1.0</w:t>
      </w:r>
      <w:r>
        <w:rPr>
          <w:color w:val="000000"/>
          <w:lang w:eastAsia="zh-CN"/>
        </w:rPr>
        <w:t>。</w:t>
      </w:r>
    </w:p>
    <w:p w14:paraId="319E4D75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此软件的任务提出者：四川华迪信息技术有限公司。</w:t>
      </w:r>
    </w:p>
    <w:p w14:paraId="210E5DF8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此软件的开发者：西北工业大学软件工程</w:t>
      </w:r>
      <w:r>
        <w:rPr>
          <w:color w:val="000000"/>
          <w:lang w:eastAsia="zh-CN"/>
        </w:rPr>
        <w:t>6</w:t>
      </w:r>
      <w:r>
        <w:rPr>
          <w:color w:val="000000"/>
          <w:lang w:eastAsia="zh-CN"/>
        </w:rPr>
        <w:t>组（校企联合实训）。</w:t>
      </w:r>
    </w:p>
    <w:p w14:paraId="3F37AC1D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此软件的用户：企业合同管理人员、法务人员、系统管理员。</w:t>
      </w:r>
    </w:p>
    <w:p w14:paraId="55D2B724" w14:textId="77777777" w:rsidR="002541EF" w:rsidRDefault="00000000">
      <w:pPr>
        <w:pStyle w:val="21"/>
        <w:rPr>
          <w:lang w:eastAsia="zh-CN"/>
        </w:rPr>
      </w:pPr>
      <w:bookmarkStart w:id="3" w:name="_Toc239754812"/>
      <w:r>
        <w:rPr>
          <w:lang w:eastAsia="zh-CN"/>
        </w:rPr>
        <w:t xml:space="preserve">1.3 </w:t>
      </w:r>
      <w:r>
        <w:rPr>
          <w:lang w:eastAsia="zh-CN"/>
        </w:rPr>
        <w:t>定义</w:t>
      </w:r>
      <w:bookmarkEnd w:id="3"/>
    </w:p>
    <w:p w14:paraId="0FC8BB6B" w14:textId="77777777" w:rsidR="002541EF" w:rsidRDefault="00000000">
      <w:pPr>
        <w:rPr>
          <w:lang w:eastAsia="zh-CN"/>
        </w:rPr>
      </w:pP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：检索增强生成，结合信息检索与大模型生成的技术架构</w:t>
      </w:r>
    </w:p>
    <w:p w14:paraId="22CABB75" w14:textId="77777777" w:rsidR="002541EF" w:rsidRDefault="00000000">
      <w:pPr>
        <w:rPr>
          <w:lang w:eastAsia="zh-CN"/>
        </w:rPr>
      </w:pPr>
      <w:r>
        <w:rPr>
          <w:color w:val="000000"/>
          <w:lang w:eastAsia="zh-CN"/>
        </w:rPr>
        <w:t>Agent</w:t>
      </w:r>
      <w:r>
        <w:rPr>
          <w:color w:val="000000"/>
          <w:lang w:eastAsia="zh-CN"/>
        </w:rPr>
        <w:t>：具备工具调用能力的智能体，本项目采用</w:t>
      </w:r>
      <w:r>
        <w:rPr>
          <w:color w:val="000000"/>
          <w:lang w:eastAsia="zh-CN"/>
        </w:rPr>
        <w:t xml:space="preserve"> ReAct </w:t>
      </w:r>
      <w:r>
        <w:rPr>
          <w:color w:val="000000"/>
          <w:lang w:eastAsia="zh-CN"/>
        </w:rPr>
        <w:t>推理行动循环</w:t>
      </w:r>
    </w:p>
    <w:p w14:paraId="56864B33" w14:textId="77777777" w:rsidR="002541EF" w:rsidRDefault="00000000">
      <w:pPr>
        <w:rPr>
          <w:lang w:eastAsia="zh-CN"/>
        </w:rPr>
      </w:pPr>
      <w:r>
        <w:rPr>
          <w:color w:val="000000"/>
          <w:lang w:eastAsia="zh-CN"/>
        </w:rPr>
        <w:t>FAISS</w:t>
      </w:r>
      <w:r>
        <w:rPr>
          <w:color w:val="000000"/>
          <w:lang w:eastAsia="zh-CN"/>
        </w:rPr>
        <w:t>：开源向量相似度检索库</w:t>
      </w:r>
    </w:p>
    <w:p w14:paraId="78FFB93E" w14:textId="77777777" w:rsidR="002541EF" w:rsidRDefault="00000000">
      <w:pPr>
        <w:rPr>
          <w:lang w:eastAsia="zh-CN"/>
        </w:rPr>
      </w:pPr>
      <w:r>
        <w:rPr>
          <w:color w:val="000000"/>
          <w:lang w:eastAsia="zh-CN"/>
        </w:rPr>
        <w:t>SSE</w:t>
      </w:r>
      <w:r>
        <w:rPr>
          <w:color w:val="000000"/>
          <w:lang w:eastAsia="zh-CN"/>
        </w:rPr>
        <w:t>：服务器推送事件，用于问答流式输出</w:t>
      </w:r>
    </w:p>
    <w:p w14:paraId="057277F0" w14:textId="77777777" w:rsidR="002541EF" w:rsidRDefault="00000000">
      <w:pPr>
        <w:rPr>
          <w:lang w:eastAsia="zh-CN"/>
        </w:rPr>
      </w:pPr>
      <w:r>
        <w:rPr>
          <w:color w:val="000000"/>
          <w:lang w:eastAsia="zh-CN"/>
        </w:rPr>
        <w:t>JWT</w:t>
      </w:r>
      <w:r>
        <w:rPr>
          <w:color w:val="000000"/>
          <w:lang w:eastAsia="zh-CN"/>
        </w:rPr>
        <w:t>：</w:t>
      </w:r>
      <w:r>
        <w:rPr>
          <w:color w:val="000000"/>
          <w:lang w:eastAsia="zh-CN"/>
        </w:rPr>
        <w:t>JSON Web Token</w:t>
      </w:r>
      <w:r>
        <w:rPr>
          <w:color w:val="000000"/>
          <w:lang w:eastAsia="zh-CN"/>
        </w:rPr>
        <w:t>，用户会话令牌</w:t>
      </w:r>
    </w:p>
    <w:p w14:paraId="136FE1C5" w14:textId="77777777" w:rsidR="002541EF" w:rsidRDefault="00000000">
      <w:pPr>
        <w:pStyle w:val="21"/>
        <w:rPr>
          <w:lang w:eastAsia="zh-CN"/>
        </w:rPr>
      </w:pPr>
      <w:bookmarkStart w:id="4" w:name="_Toc239754813"/>
      <w:r>
        <w:rPr>
          <w:lang w:eastAsia="zh-CN"/>
        </w:rPr>
        <w:t xml:space="preserve">1.4 </w:t>
      </w:r>
      <w:r>
        <w:rPr>
          <w:lang w:eastAsia="zh-CN"/>
        </w:rPr>
        <w:t>参考资料</w:t>
      </w:r>
      <w:bookmarkEnd w:id="4"/>
    </w:p>
    <w:p w14:paraId="46350328" w14:textId="77777777" w:rsidR="002541EF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1. </w:t>
      </w:r>
      <w:r>
        <w:rPr>
          <w:color w:val="000000"/>
          <w:lang w:eastAsia="zh-CN"/>
        </w:rPr>
        <w:t>智能法律合同审查与生成系统毕业实习任务书</w:t>
      </w:r>
    </w:p>
    <w:p w14:paraId="7AC6DF08" w14:textId="77777777" w:rsidR="002541EF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2. </w:t>
      </w:r>
      <w:r>
        <w:rPr>
          <w:color w:val="000000"/>
          <w:lang w:eastAsia="zh-CN"/>
        </w:rPr>
        <w:t>智能法律合同审查与生成系统软件需求规约</w:t>
      </w:r>
    </w:p>
    <w:p w14:paraId="3A673D61" w14:textId="77777777" w:rsidR="002541EF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3. </w:t>
      </w:r>
      <w:r>
        <w:rPr>
          <w:color w:val="000000"/>
          <w:lang w:eastAsia="zh-CN"/>
        </w:rPr>
        <w:t>智能法律合同审查与生成系统系统构架设计说明书</w:t>
      </w:r>
    </w:p>
    <w:p w14:paraId="25AA754D" w14:textId="77777777" w:rsidR="002541EF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4. </w:t>
      </w:r>
      <w:r>
        <w:rPr>
          <w:color w:val="000000"/>
          <w:lang w:eastAsia="zh-CN"/>
        </w:rPr>
        <w:t>智能法律合同审查与生成系统数据库设计说明书</w:t>
      </w:r>
    </w:p>
    <w:p w14:paraId="1762D441" w14:textId="77777777" w:rsidR="002541EF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5. </w:t>
      </w:r>
      <w:r>
        <w:rPr>
          <w:color w:val="000000"/>
          <w:lang w:eastAsia="zh-CN"/>
        </w:rPr>
        <w:t>智能法律合同审查与生成系统测试计划、测试用例与测试日志</w:t>
      </w:r>
    </w:p>
    <w:p w14:paraId="45758DD1" w14:textId="77777777" w:rsidR="002541EF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6. </w:t>
      </w:r>
      <w:r>
        <w:rPr>
          <w:color w:val="000000"/>
          <w:lang w:eastAsia="zh-CN"/>
        </w:rPr>
        <w:t>项目源码目录下的</w:t>
      </w:r>
      <w:r>
        <w:rPr>
          <w:color w:val="000000"/>
          <w:lang w:eastAsia="zh-CN"/>
        </w:rPr>
        <w:t xml:space="preserve"> README.md</w:t>
      </w:r>
    </w:p>
    <w:p w14:paraId="49CE5A59" w14:textId="77777777" w:rsidR="002541EF" w:rsidRDefault="00000000">
      <w:pPr>
        <w:pStyle w:val="1"/>
        <w:rPr>
          <w:lang w:eastAsia="zh-CN"/>
        </w:rPr>
      </w:pPr>
      <w:bookmarkStart w:id="5" w:name="_Toc239754814"/>
      <w:r>
        <w:rPr>
          <w:lang w:eastAsia="zh-CN"/>
        </w:rPr>
        <w:lastRenderedPageBreak/>
        <w:t xml:space="preserve">2. </w:t>
      </w:r>
      <w:r>
        <w:rPr>
          <w:lang w:eastAsia="zh-CN"/>
        </w:rPr>
        <w:t>实际开发结果</w:t>
      </w:r>
      <w:bookmarkEnd w:id="5"/>
    </w:p>
    <w:p w14:paraId="0C6CF6DB" w14:textId="77777777" w:rsidR="002541EF" w:rsidRDefault="00000000">
      <w:pPr>
        <w:pStyle w:val="21"/>
      </w:pPr>
      <w:bookmarkStart w:id="6" w:name="_Toc239754815"/>
      <w:r>
        <w:t xml:space="preserve">2.1 </w:t>
      </w:r>
      <w:r>
        <w:t>产品</w:t>
      </w:r>
      <w:bookmarkEnd w:id="6"/>
    </w:p>
    <w:p w14:paraId="4B46DFF6" w14:textId="77777777" w:rsidR="002541EF" w:rsidRDefault="00000000">
      <w:pPr>
        <w:pStyle w:val="31"/>
      </w:pPr>
      <w:bookmarkStart w:id="7" w:name="_Toc239754816"/>
      <w:r>
        <w:t xml:space="preserve">2.1.1 </w:t>
      </w:r>
      <w:r>
        <w:t>本系统组成</w:t>
      </w:r>
      <w:bookmarkEnd w:id="7"/>
    </w:p>
    <w:p w14:paraId="790AC73E" w14:textId="77777777" w:rsidR="002541EF" w:rsidRDefault="00000000">
      <w:r>
        <w:rPr>
          <w:color w:val="000000"/>
        </w:rPr>
        <w:t>后端程序入口：</w:t>
      </w:r>
      <w:r>
        <w:rPr>
          <w:color w:val="000000"/>
        </w:rPr>
        <w:t>backend/app/main.py</w:t>
      </w:r>
      <w:r>
        <w:rPr>
          <w:color w:val="000000"/>
        </w:rPr>
        <w:t>，</w:t>
      </w:r>
      <w:r>
        <w:rPr>
          <w:color w:val="000000"/>
        </w:rPr>
        <w:t xml:space="preserve">uvicorn </w:t>
      </w:r>
      <w:r>
        <w:rPr>
          <w:color w:val="000000"/>
        </w:rPr>
        <w:t>启动，默认</w:t>
      </w:r>
      <w:r>
        <w:rPr>
          <w:color w:val="000000"/>
        </w:rPr>
        <w:t xml:space="preserve"> 8000 </w:t>
      </w:r>
      <w:r>
        <w:rPr>
          <w:color w:val="000000"/>
        </w:rPr>
        <w:t>端口</w:t>
      </w:r>
    </w:p>
    <w:p w14:paraId="2D8A7E6D" w14:textId="77777777" w:rsidR="002541EF" w:rsidRDefault="00000000">
      <w:r>
        <w:rPr>
          <w:color w:val="000000"/>
        </w:rPr>
        <w:t>前端工程：</w:t>
      </w:r>
      <w:r>
        <w:rPr>
          <w:color w:val="000000"/>
        </w:rPr>
        <w:t xml:space="preserve">frontend </w:t>
      </w:r>
      <w:r>
        <w:rPr>
          <w:color w:val="000000"/>
        </w:rPr>
        <w:t>目录，</w:t>
      </w:r>
      <w:r>
        <w:rPr>
          <w:color w:val="000000"/>
        </w:rPr>
        <w:t xml:space="preserve">npm run dev </w:t>
      </w:r>
      <w:r>
        <w:rPr>
          <w:color w:val="000000"/>
        </w:rPr>
        <w:t>启动开发服务器或构建后静态部署</w:t>
      </w:r>
    </w:p>
    <w:p w14:paraId="3520DA77" w14:textId="77777777" w:rsidR="002541EF" w:rsidRDefault="00000000">
      <w:r>
        <w:rPr>
          <w:color w:val="000000"/>
        </w:rPr>
        <w:t>配置文件：</w:t>
      </w:r>
      <w:r>
        <w:rPr>
          <w:color w:val="000000"/>
        </w:rPr>
        <w:t>.env.example</w:t>
      </w:r>
      <w:r>
        <w:rPr>
          <w:color w:val="000000"/>
        </w:rPr>
        <w:t>，复制为</w:t>
      </w:r>
      <w:r>
        <w:rPr>
          <w:color w:val="000000"/>
        </w:rPr>
        <w:t xml:space="preserve"> .env </w:t>
      </w:r>
      <w:r>
        <w:rPr>
          <w:color w:val="000000"/>
        </w:rPr>
        <w:t>后填入大模型访问密钥</w:t>
      </w:r>
    </w:p>
    <w:p w14:paraId="4869C9EB" w14:textId="77777777" w:rsidR="002541EF" w:rsidRDefault="00000000">
      <w:r>
        <w:rPr>
          <w:color w:val="000000"/>
        </w:rPr>
        <w:t>部署文件：</w:t>
      </w:r>
      <w:r>
        <w:rPr>
          <w:color w:val="000000"/>
        </w:rPr>
        <w:t>docker-compose.yml</w:t>
      </w:r>
      <w:r>
        <w:rPr>
          <w:color w:val="000000"/>
        </w:rPr>
        <w:t>，编排</w:t>
      </w:r>
      <w:r>
        <w:rPr>
          <w:color w:val="000000"/>
        </w:rPr>
        <w:t xml:space="preserve"> MySQL </w:t>
      </w:r>
      <w:r>
        <w:rPr>
          <w:color w:val="000000"/>
        </w:rPr>
        <w:t>与后端两个容器</w:t>
      </w:r>
    </w:p>
    <w:p w14:paraId="1D74092D" w14:textId="77777777" w:rsidR="002541EF" w:rsidRDefault="00000000">
      <w:r>
        <w:rPr>
          <w:color w:val="000000"/>
        </w:rPr>
        <w:t>初始化脚本：</w:t>
      </w:r>
      <w:r>
        <w:rPr>
          <w:color w:val="000000"/>
        </w:rPr>
        <w:t xml:space="preserve">scripts/seed_data.py </w:t>
      </w:r>
      <w:r>
        <w:rPr>
          <w:color w:val="000000"/>
        </w:rPr>
        <w:t>导入种子数据，</w:t>
      </w:r>
      <w:r>
        <w:rPr>
          <w:color w:val="000000"/>
        </w:rPr>
        <w:t xml:space="preserve">scripts/rebuild_index.py </w:t>
      </w:r>
      <w:r>
        <w:rPr>
          <w:color w:val="000000"/>
        </w:rPr>
        <w:t>重建向量索引</w:t>
      </w:r>
    </w:p>
    <w:p w14:paraId="0790BDCC" w14:textId="77777777" w:rsidR="002541EF" w:rsidRDefault="00000000">
      <w:pPr>
        <w:pStyle w:val="31"/>
        <w:rPr>
          <w:lang w:eastAsia="zh-CN"/>
        </w:rPr>
      </w:pPr>
      <w:bookmarkStart w:id="8" w:name="_Toc239754817"/>
      <w:r>
        <w:rPr>
          <w:lang w:eastAsia="zh-CN"/>
        </w:rPr>
        <w:t xml:space="preserve">2.1.2 </w:t>
      </w:r>
      <w:r>
        <w:rPr>
          <w:lang w:eastAsia="zh-CN"/>
        </w:rPr>
        <w:t>本系统版本为</w:t>
      </w:r>
      <w:r>
        <w:rPr>
          <w:lang w:eastAsia="zh-CN"/>
        </w:rPr>
        <w:t xml:space="preserve"> V1.0</w:t>
      </w:r>
      <w:bookmarkEnd w:id="8"/>
    </w:p>
    <w:p w14:paraId="56CDE24C" w14:textId="77777777" w:rsidR="002541EF" w:rsidRDefault="00000000">
      <w:pPr>
        <w:pStyle w:val="31"/>
        <w:rPr>
          <w:lang w:eastAsia="zh-CN"/>
        </w:rPr>
      </w:pPr>
      <w:bookmarkStart w:id="9" w:name="_Toc239754818"/>
      <w:r>
        <w:rPr>
          <w:lang w:eastAsia="zh-CN"/>
        </w:rPr>
        <w:t xml:space="preserve">2.1.3 </w:t>
      </w:r>
      <w:r>
        <w:rPr>
          <w:lang w:eastAsia="zh-CN"/>
        </w:rPr>
        <w:t>开发过程中形成的文档</w:t>
      </w:r>
      <w:bookmarkEnd w:id="9"/>
    </w:p>
    <w:p w14:paraId="336F5760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《配置管理计划书》《软件需求规约》《项目开发计划》《数据库设计说明书》《系统构架设计说明书》《测试计划》《测试用例》《测试日志》《项目例会纪要》《项目开发总结报告》《项目问题跟踪表》《项目组成员分工》，共</w:t>
      </w:r>
      <w:r>
        <w:rPr>
          <w:color w:val="000000"/>
          <w:lang w:eastAsia="zh-CN"/>
        </w:rPr>
        <w:t xml:space="preserve"> 12 </w:t>
      </w:r>
      <w:r>
        <w:rPr>
          <w:color w:val="000000"/>
          <w:lang w:eastAsia="zh-CN"/>
        </w:rPr>
        <w:t>份。</w:t>
      </w:r>
    </w:p>
    <w:p w14:paraId="5177C894" w14:textId="77777777" w:rsidR="002541EF" w:rsidRDefault="00000000">
      <w:pPr>
        <w:pStyle w:val="21"/>
      </w:pPr>
      <w:bookmarkStart w:id="10" w:name="_Toc239754819"/>
      <w:r>
        <w:t xml:space="preserve">2.2 </w:t>
      </w:r>
      <w:r>
        <w:t>主要功能和性能</w:t>
      </w:r>
      <w:bookmarkEnd w:id="10"/>
    </w:p>
    <w:p w14:paraId="7B56B346" w14:textId="77777777" w:rsidR="002541EF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114300" distR="114300" wp14:anchorId="27782E8E" wp14:editId="489EB602">
            <wp:extent cx="5486400" cy="3178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78A5" w14:textId="77777777" w:rsidR="002541EF" w:rsidRDefault="00000000">
      <w:pPr>
        <w:spacing w:before="40" w:after="160" w:line="240" w:lineRule="auto"/>
        <w:jc w:val="center"/>
      </w:pPr>
      <w:r>
        <w:rPr>
          <w:sz w:val="18"/>
        </w:rPr>
        <w:t>图</w:t>
      </w:r>
      <w:r>
        <w:rPr>
          <w:sz w:val="18"/>
        </w:rPr>
        <w:t xml:space="preserve">2-1 </w:t>
      </w:r>
      <w:r>
        <w:rPr>
          <w:sz w:val="18"/>
        </w:rPr>
        <w:t>系统工作台首页</w:t>
      </w:r>
    </w:p>
    <w:p w14:paraId="53A9214A" w14:textId="77777777" w:rsidR="002541EF" w:rsidRDefault="00000000">
      <w:pPr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114300" distR="114300" wp14:anchorId="0BB93BF4" wp14:editId="5C3DAF38">
            <wp:extent cx="5486400" cy="29616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FB70" w14:textId="77777777" w:rsidR="002541EF" w:rsidRDefault="00000000">
      <w:pPr>
        <w:spacing w:before="40" w:after="160" w:line="240" w:lineRule="auto"/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2-2 </w:t>
      </w:r>
      <w:r>
        <w:rPr>
          <w:sz w:val="18"/>
          <w:lang w:eastAsia="zh-CN"/>
        </w:rPr>
        <w:t>合同智能审查报告（风险表格）</w:t>
      </w:r>
    </w:p>
    <w:p w14:paraId="2EB0AC37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产品功能与需求对比如下：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628"/>
        <w:gridCol w:w="1417"/>
        <w:gridCol w:w="1984"/>
      </w:tblGrid>
      <w:tr w:rsidR="002541EF" w14:paraId="4AC6AB65" w14:textId="77777777">
        <w:trPr>
          <w:jc w:val="center"/>
        </w:trPr>
        <w:tc>
          <w:tcPr>
            <w:tcW w:w="1474" w:type="dxa"/>
          </w:tcPr>
          <w:p w14:paraId="4ACB7A1E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3628" w:type="dxa"/>
          </w:tcPr>
          <w:p w14:paraId="7B18BD51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功能项</w:t>
            </w:r>
          </w:p>
        </w:tc>
        <w:tc>
          <w:tcPr>
            <w:tcW w:w="1417" w:type="dxa"/>
          </w:tcPr>
          <w:p w14:paraId="7F23C641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功能有无</w:t>
            </w:r>
          </w:p>
        </w:tc>
        <w:tc>
          <w:tcPr>
            <w:tcW w:w="1984" w:type="dxa"/>
          </w:tcPr>
          <w:p w14:paraId="1A79B94E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性能要求是否达到</w:t>
            </w:r>
          </w:p>
        </w:tc>
      </w:tr>
      <w:tr w:rsidR="002541EF" w14:paraId="3FE0FE5D" w14:textId="77777777">
        <w:trPr>
          <w:jc w:val="center"/>
        </w:trPr>
        <w:tc>
          <w:tcPr>
            <w:tcW w:w="1474" w:type="dxa"/>
          </w:tcPr>
          <w:p w14:paraId="42AA1529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合同审查</w:t>
            </w:r>
          </w:p>
        </w:tc>
        <w:tc>
          <w:tcPr>
            <w:tcW w:w="3628" w:type="dxa"/>
          </w:tcPr>
          <w:p w14:paraId="11FAAD13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docx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pdf </w:t>
            </w:r>
            <w:r>
              <w:rPr>
                <w:color w:val="000000"/>
                <w:sz w:val="21"/>
              </w:rPr>
              <w:t>文档解析提取</w:t>
            </w:r>
          </w:p>
        </w:tc>
        <w:tc>
          <w:tcPr>
            <w:tcW w:w="1417" w:type="dxa"/>
          </w:tcPr>
          <w:p w14:paraId="58CE69F3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01C36406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2541EF" w14:paraId="64E7CFFF" w14:textId="77777777">
        <w:trPr>
          <w:jc w:val="center"/>
        </w:trPr>
        <w:tc>
          <w:tcPr>
            <w:tcW w:w="1474" w:type="dxa"/>
          </w:tcPr>
          <w:p w14:paraId="358B1ADE" w14:textId="77777777" w:rsidR="002541EF" w:rsidRDefault="002541EF">
            <w:pPr>
              <w:spacing w:after="0"/>
              <w:jc w:val="center"/>
            </w:pPr>
          </w:p>
        </w:tc>
        <w:tc>
          <w:tcPr>
            <w:tcW w:w="3628" w:type="dxa"/>
          </w:tcPr>
          <w:p w14:paraId="34928267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按条款切分</w:t>
            </w:r>
          </w:p>
        </w:tc>
        <w:tc>
          <w:tcPr>
            <w:tcW w:w="1417" w:type="dxa"/>
          </w:tcPr>
          <w:p w14:paraId="73A17564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14218494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2541EF" w14:paraId="6AC39BF3" w14:textId="77777777">
        <w:trPr>
          <w:jc w:val="center"/>
        </w:trPr>
        <w:tc>
          <w:tcPr>
            <w:tcW w:w="1474" w:type="dxa"/>
          </w:tcPr>
          <w:p w14:paraId="2C234640" w14:textId="77777777" w:rsidR="002541EF" w:rsidRDefault="002541EF">
            <w:pPr>
              <w:spacing w:after="0"/>
              <w:jc w:val="center"/>
            </w:pPr>
          </w:p>
        </w:tc>
        <w:tc>
          <w:tcPr>
            <w:tcW w:w="3628" w:type="dxa"/>
          </w:tcPr>
          <w:p w14:paraId="604ACC35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风险识别与审查清单</w:t>
            </w:r>
          </w:p>
        </w:tc>
        <w:tc>
          <w:tcPr>
            <w:tcW w:w="1417" w:type="dxa"/>
          </w:tcPr>
          <w:p w14:paraId="3088E79E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0F2A747D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2541EF" w14:paraId="627618C4" w14:textId="77777777">
        <w:trPr>
          <w:jc w:val="center"/>
        </w:trPr>
        <w:tc>
          <w:tcPr>
            <w:tcW w:w="1474" w:type="dxa"/>
          </w:tcPr>
          <w:p w14:paraId="6D42B07C" w14:textId="77777777" w:rsidR="002541EF" w:rsidRDefault="002541EF">
            <w:pPr>
              <w:spacing w:after="0"/>
              <w:jc w:val="center"/>
            </w:pPr>
          </w:p>
        </w:tc>
        <w:tc>
          <w:tcPr>
            <w:tcW w:w="3628" w:type="dxa"/>
          </w:tcPr>
          <w:p w14:paraId="327984E0" w14:textId="77777777" w:rsidR="002541EF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结构化报告与法律依据引用</w:t>
            </w:r>
          </w:p>
        </w:tc>
        <w:tc>
          <w:tcPr>
            <w:tcW w:w="1417" w:type="dxa"/>
          </w:tcPr>
          <w:p w14:paraId="7AEB5AB7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32041A6A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2541EF" w14:paraId="7540F457" w14:textId="77777777">
        <w:trPr>
          <w:jc w:val="center"/>
        </w:trPr>
        <w:tc>
          <w:tcPr>
            <w:tcW w:w="1474" w:type="dxa"/>
          </w:tcPr>
          <w:p w14:paraId="67A1033F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合同生成</w:t>
            </w:r>
          </w:p>
        </w:tc>
        <w:tc>
          <w:tcPr>
            <w:tcW w:w="3628" w:type="dxa"/>
          </w:tcPr>
          <w:p w14:paraId="2706853E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问答式要素收集</w:t>
            </w:r>
          </w:p>
        </w:tc>
        <w:tc>
          <w:tcPr>
            <w:tcW w:w="1417" w:type="dxa"/>
          </w:tcPr>
          <w:p w14:paraId="403270F1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6A23AA16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2541EF" w14:paraId="7A7AF6C5" w14:textId="77777777">
        <w:trPr>
          <w:jc w:val="center"/>
        </w:trPr>
        <w:tc>
          <w:tcPr>
            <w:tcW w:w="1474" w:type="dxa"/>
          </w:tcPr>
          <w:p w14:paraId="57EAB274" w14:textId="77777777" w:rsidR="002541EF" w:rsidRDefault="002541EF">
            <w:pPr>
              <w:spacing w:after="0"/>
              <w:jc w:val="center"/>
            </w:pPr>
          </w:p>
        </w:tc>
        <w:tc>
          <w:tcPr>
            <w:tcW w:w="3628" w:type="dxa"/>
          </w:tcPr>
          <w:p w14:paraId="61CCE7ED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模板加大模型生成正文</w:t>
            </w:r>
          </w:p>
        </w:tc>
        <w:tc>
          <w:tcPr>
            <w:tcW w:w="1417" w:type="dxa"/>
          </w:tcPr>
          <w:p w14:paraId="0CEA5C7F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15EB2F1C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2541EF" w14:paraId="27F1D63A" w14:textId="77777777">
        <w:trPr>
          <w:jc w:val="center"/>
        </w:trPr>
        <w:tc>
          <w:tcPr>
            <w:tcW w:w="1474" w:type="dxa"/>
          </w:tcPr>
          <w:p w14:paraId="5A59ED35" w14:textId="77777777" w:rsidR="002541EF" w:rsidRDefault="002541EF">
            <w:pPr>
              <w:spacing w:after="0"/>
              <w:jc w:val="center"/>
            </w:pPr>
          </w:p>
        </w:tc>
        <w:tc>
          <w:tcPr>
            <w:tcW w:w="3628" w:type="dxa"/>
          </w:tcPr>
          <w:p w14:paraId="46EDFE05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必备条款规则自检</w:t>
            </w:r>
          </w:p>
        </w:tc>
        <w:tc>
          <w:tcPr>
            <w:tcW w:w="1417" w:type="dxa"/>
          </w:tcPr>
          <w:p w14:paraId="3336D1A5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591579E3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2541EF" w14:paraId="64020D91" w14:textId="77777777">
        <w:trPr>
          <w:jc w:val="center"/>
        </w:trPr>
        <w:tc>
          <w:tcPr>
            <w:tcW w:w="1474" w:type="dxa"/>
          </w:tcPr>
          <w:p w14:paraId="03B443F8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条款比对</w:t>
            </w:r>
          </w:p>
        </w:tc>
        <w:tc>
          <w:tcPr>
            <w:tcW w:w="3628" w:type="dxa"/>
          </w:tcPr>
          <w:p w14:paraId="35A02CDA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新旧版本文本差异</w:t>
            </w:r>
          </w:p>
        </w:tc>
        <w:tc>
          <w:tcPr>
            <w:tcW w:w="1417" w:type="dxa"/>
          </w:tcPr>
          <w:p w14:paraId="5CE58408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6C0702C4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2541EF" w14:paraId="02296671" w14:textId="77777777">
        <w:trPr>
          <w:jc w:val="center"/>
        </w:trPr>
        <w:tc>
          <w:tcPr>
            <w:tcW w:w="1474" w:type="dxa"/>
          </w:tcPr>
          <w:p w14:paraId="3DCF50F6" w14:textId="77777777" w:rsidR="002541EF" w:rsidRDefault="002541EF">
            <w:pPr>
              <w:spacing w:after="0"/>
              <w:jc w:val="center"/>
            </w:pPr>
          </w:p>
        </w:tc>
        <w:tc>
          <w:tcPr>
            <w:tcW w:w="3628" w:type="dxa"/>
          </w:tcPr>
          <w:p w14:paraId="5561CCAD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语义变化判定</w:t>
            </w:r>
          </w:p>
        </w:tc>
        <w:tc>
          <w:tcPr>
            <w:tcW w:w="1417" w:type="dxa"/>
          </w:tcPr>
          <w:p w14:paraId="23F5E47D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2B4B4882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2541EF" w14:paraId="702F673E" w14:textId="77777777">
        <w:trPr>
          <w:jc w:val="center"/>
        </w:trPr>
        <w:tc>
          <w:tcPr>
            <w:tcW w:w="1474" w:type="dxa"/>
          </w:tcPr>
          <w:p w14:paraId="094BADE8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合规检查</w:t>
            </w:r>
          </w:p>
        </w:tc>
        <w:tc>
          <w:tcPr>
            <w:tcW w:w="3628" w:type="dxa"/>
          </w:tcPr>
          <w:p w14:paraId="375B613F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法规检索与合规判断</w:t>
            </w:r>
          </w:p>
        </w:tc>
        <w:tc>
          <w:tcPr>
            <w:tcW w:w="1417" w:type="dxa"/>
          </w:tcPr>
          <w:p w14:paraId="47AE6EB1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09D94B6E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2541EF" w14:paraId="6EBEFC14" w14:textId="77777777">
        <w:trPr>
          <w:jc w:val="center"/>
        </w:trPr>
        <w:tc>
          <w:tcPr>
            <w:tcW w:w="1474" w:type="dxa"/>
          </w:tcPr>
          <w:p w14:paraId="65989CC6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智能问答</w:t>
            </w:r>
          </w:p>
        </w:tc>
        <w:tc>
          <w:tcPr>
            <w:tcW w:w="3628" w:type="dxa"/>
          </w:tcPr>
          <w:p w14:paraId="2AC33D76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 xml:space="preserve">Agent </w:t>
            </w:r>
            <w:r>
              <w:rPr>
                <w:color w:val="000000"/>
                <w:sz w:val="21"/>
              </w:rPr>
              <w:t>自主检索</w:t>
            </w:r>
          </w:p>
        </w:tc>
        <w:tc>
          <w:tcPr>
            <w:tcW w:w="1417" w:type="dxa"/>
          </w:tcPr>
          <w:p w14:paraId="1F199011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32B8987F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2541EF" w14:paraId="0930A1FD" w14:textId="77777777">
        <w:trPr>
          <w:jc w:val="center"/>
        </w:trPr>
        <w:tc>
          <w:tcPr>
            <w:tcW w:w="1474" w:type="dxa"/>
          </w:tcPr>
          <w:p w14:paraId="2FD97118" w14:textId="77777777" w:rsidR="002541EF" w:rsidRDefault="002541EF">
            <w:pPr>
              <w:spacing w:after="0"/>
              <w:jc w:val="center"/>
            </w:pPr>
          </w:p>
        </w:tc>
        <w:tc>
          <w:tcPr>
            <w:tcW w:w="3628" w:type="dxa"/>
          </w:tcPr>
          <w:p w14:paraId="43D479DD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多轮会话与流式输出</w:t>
            </w:r>
          </w:p>
        </w:tc>
        <w:tc>
          <w:tcPr>
            <w:tcW w:w="1417" w:type="dxa"/>
          </w:tcPr>
          <w:p w14:paraId="4953EC73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33A2D776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2541EF" w14:paraId="50726CB9" w14:textId="77777777">
        <w:trPr>
          <w:jc w:val="center"/>
        </w:trPr>
        <w:tc>
          <w:tcPr>
            <w:tcW w:w="1474" w:type="dxa"/>
          </w:tcPr>
          <w:p w14:paraId="29C30B67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知识库管理</w:t>
            </w:r>
          </w:p>
        </w:tc>
        <w:tc>
          <w:tcPr>
            <w:tcW w:w="3628" w:type="dxa"/>
          </w:tcPr>
          <w:p w14:paraId="3A993381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条款法规增删改查</w:t>
            </w:r>
          </w:p>
        </w:tc>
        <w:tc>
          <w:tcPr>
            <w:tcW w:w="1417" w:type="dxa"/>
          </w:tcPr>
          <w:p w14:paraId="2259A179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63946EFB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2541EF" w14:paraId="5DD63FEF" w14:textId="77777777">
        <w:trPr>
          <w:jc w:val="center"/>
        </w:trPr>
        <w:tc>
          <w:tcPr>
            <w:tcW w:w="1474" w:type="dxa"/>
          </w:tcPr>
          <w:p w14:paraId="50C1D15E" w14:textId="77777777" w:rsidR="002541EF" w:rsidRDefault="002541EF">
            <w:pPr>
              <w:spacing w:after="0"/>
              <w:jc w:val="center"/>
            </w:pPr>
          </w:p>
        </w:tc>
        <w:tc>
          <w:tcPr>
            <w:tcW w:w="3628" w:type="dxa"/>
          </w:tcPr>
          <w:p w14:paraId="3689ED06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向量索引重建</w:t>
            </w:r>
          </w:p>
        </w:tc>
        <w:tc>
          <w:tcPr>
            <w:tcW w:w="1417" w:type="dxa"/>
          </w:tcPr>
          <w:p w14:paraId="6456CBE8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70D95D1E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  <w:tr w:rsidR="002541EF" w14:paraId="4B9FD2CB" w14:textId="77777777">
        <w:trPr>
          <w:jc w:val="center"/>
        </w:trPr>
        <w:tc>
          <w:tcPr>
            <w:tcW w:w="1474" w:type="dxa"/>
          </w:tcPr>
          <w:p w14:paraId="7F5F8D5C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系统</w:t>
            </w:r>
          </w:p>
        </w:tc>
        <w:tc>
          <w:tcPr>
            <w:tcW w:w="3628" w:type="dxa"/>
          </w:tcPr>
          <w:p w14:paraId="0FBF04F3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注册登录与角色权限</w:t>
            </w:r>
          </w:p>
        </w:tc>
        <w:tc>
          <w:tcPr>
            <w:tcW w:w="1417" w:type="dxa"/>
          </w:tcPr>
          <w:p w14:paraId="2E2DA1F0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有</w:t>
            </w:r>
          </w:p>
        </w:tc>
        <w:tc>
          <w:tcPr>
            <w:tcW w:w="1984" w:type="dxa"/>
          </w:tcPr>
          <w:p w14:paraId="27AA4EDA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达到</w:t>
            </w:r>
          </w:p>
        </w:tc>
      </w:tr>
    </w:tbl>
    <w:p w14:paraId="4D66882B" w14:textId="77777777" w:rsidR="002541EF" w:rsidRDefault="00000000">
      <w:pPr>
        <w:pStyle w:val="21"/>
      </w:pPr>
      <w:bookmarkStart w:id="11" w:name="_Toc239754820"/>
      <w:r>
        <w:lastRenderedPageBreak/>
        <w:t xml:space="preserve">2.3 </w:t>
      </w:r>
      <w:r>
        <w:t>进度</w:t>
      </w:r>
      <w:bookmarkEnd w:id="11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1701"/>
        <w:gridCol w:w="1984"/>
      </w:tblGrid>
      <w:tr w:rsidR="002541EF" w14:paraId="61B5FEEA" w14:textId="77777777">
        <w:trPr>
          <w:jc w:val="center"/>
        </w:trPr>
        <w:tc>
          <w:tcPr>
            <w:tcW w:w="3118" w:type="dxa"/>
          </w:tcPr>
          <w:p w14:paraId="7182ABF7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工作项</w:t>
            </w:r>
          </w:p>
        </w:tc>
        <w:tc>
          <w:tcPr>
            <w:tcW w:w="1701" w:type="dxa"/>
          </w:tcPr>
          <w:p w14:paraId="3D0C1479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开始时间</w:t>
            </w:r>
          </w:p>
        </w:tc>
        <w:tc>
          <w:tcPr>
            <w:tcW w:w="1701" w:type="dxa"/>
          </w:tcPr>
          <w:p w14:paraId="137A359C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结束时间</w:t>
            </w:r>
          </w:p>
        </w:tc>
        <w:tc>
          <w:tcPr>
            <w:tcW w:w="1984" w:type="dxa"/>
          </w:tcPr>
          <w:p w14:paraId="5267585E" w14:textId="77777777" w:rsidR="002541EF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21"/>
              </w:rPr>
              <w:t>完成情况</w:t>
            </w:r>
          </w:p>
        </w:tc>
      </w:tr>
      <w:tr w:rsidR="002541EF" w14:paraId="5E537F99" w14:textId="77777777">
        <w:trPr>
          <w:jc w:val="center"/>
        </w:trPr>
        <w:tc>
          <w:tcPr>
            <w:tcW w:w="3118" w:type="dxa"/>
          </w:tcPr>
          <w:p w14:paraId="1E013F03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项目启动与需求分析</w:t>
            </w:r>
          </w:p>
        </w:tc>
        <w:tc>
          <w:tcPr>
            <w:tcW w:w="1701" w:type="dxa"/>
          </w:tcPr>
          <w:p w14:paraId="30DB0E10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2026-09-05</w:t>
            </w:r>
          </w:p>
        </w:tc>
        <w:tc>
          <w:tcPr>
            <w:tcW w:w="1701" w:type="dxa"/>
          </w:tcPr>
          <w:p w14:paraId="5EB74996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2026-09-06</w:t>
            </w:r>
          </w:p>
        </w:tc>
        <w:tc>
          <w:tcPr>
            <w:tcW w:w="1984" w:type="dxa"/>
          </w:tcPr>
          <w:p w14:paraId="388EEE29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按计划完成</w:t>
            </w:r>
          </w:p>
        </w:tc>
      </w:tr>
      <w:tr w:rsidR="002541EF" w14:paraId="100CFC7D" w14:textId="77777777">
        <w:trPr>
          <w:jc w:val="center"/>
        </w:trPr>
        <w:tc>
          <w:tcPr>
            <w:tcW w:w="3118" w:type="dxa"/>
          </w:tcPr>
          <w:p w14:paraId="4452EF37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数据库与架构设计</w:t>
            </w:r>
          </w:p>
        </w:tc>
        <w:tc>
          <w:tcPr>
            <w:tcW w:w="1701" w:type="dxa"/>
          </w:tcPr>
          <w:p w14:paraId="3CAFFAA1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2026-09-06</w:t>
            </w:r>
          </w:p>
        </w:tc>
        <w:tc>
          <w:tcPr>
            <w:tcW w:w="1701" w:type="dxa"/>
          </w:tcPr>
          <w:p w14:paraId="462ED0AC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2026-09-07</w:t>
            </w:r>
          </w:p>
        </w:tc>
        <w:tc>
          <w:tcPr>
            <w:tcW w:w="1984" w:type="dxa"/>
          </w:tcPr>
          <w:p w14:paraId="0D083CB1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按计划完成</w:t>
            </w:r>
          </w:p>
        </w:tc>
      </w:tr>
      <w:tr w:rsidR="002541EF" w14:paraId="2C6209D7" w14:textId="77777777">
        <w:trPr>
          <w:jc w:val="center"/>
        </w:trPr>
        <w:tc>
          <w:tcPr>
            <w:tcW w:w="3118" w:type="dxa"/>
          </w:tcPr>
          <w:p w14:paraId="5D3F0500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工程骨架与登录鉴权</w:t>
            </w:r>
          </w:p>
        </w:tc>
        <w:tc>
          <w:tcPr>
            <w:tcW w:w="1701" w:type="dxa"/>
          </w:tcPr>
          <w:p w14:paraId="55AFB6AD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2026-09-07</w:t>
            </w:r>
          </w:p>
        </w:tc>
        <w:tc>
          <w:tcPr>
            <w:tcW w:w="1701" w:type="dxa"/>
          </w:tcPr>
          <w:p w14:paraId="50FFF758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2026-09-07</w:t>
            </w:r>
          </w:p>
        </w:tc>
        <w:tc>
          <w:tcPr>
            <w:tcW w:w="1984" w:type="dxa"/>
          </w:tcPr>
          <w:p w14:paraId="06C0C569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按计划完成</w:t>
            </w:r>
          </w:p>
        </w:tc>
      </w:tr>
      <w:tr w:rsidR="002541EF" w14:paraId="00BF71B3" w14:textId="77777777">
        <w:trPr>
          <w:jc w:val="center"/>
        </w:trPr>
        <w:tc>
          <w:tcPr>
            <w:tcW w:w="3118" w:type="dxa"/>
          </w:tcPr>
          <w:p w14:paraId="48203587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检索链与审查模块</w:t>
            </w:r>
          </w:p>
        </w:tc>
        <w:tc>
          <w:tcPr>
            <w:tcW w:w="1701" w:type="dxa"/>
          </w:tcPr>
          <w:p w14:paraId="16B24D45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2026-09-08</w:t>
            </w:r>
          </w:p>
        </w:tc>
        <w:tc>
          <w:tcPr>
            <w:tcW w:w="1701" w:type="dxa"/>
          </w:tcPr>
          <w:p w14:paraId="514AFFA5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2026-09-08</w:t>
            </w:r>
          </w:p>
        </w:tc>
        <w:tc>
          <w:tcPr>
            <w:tcW w:w="1984" w:type="dxa"/>
          </w:tcPr>
          <w:p w14:paraId="453E43E5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按计划完成</w:t>
            </w:r>
          </w:p>
        </w:tc>
      </w:tr>
      <w:tr w:rsidR="002541EF" w14:paraId="5C958614" w14:textId="77777777">
        <w:trPr>
          <w:jc w:val="center"/>
        </w:trPr>
        <w:tc>
          <w:tcPr>
            <w:tcW w:w="3118" w:type="dxa"/>
          </w:tcPr>
          <w:p w14:paraId="4B799AC5" w14:textId="77777777" w:rsidR="002541EF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生成比对合规问答与联调</w:t>
            </w:r>
          </w:p>
        </w:tc>
        <w:tc>
          <w:tcPr>
            <w:tcW w:w="1701" w:type="dxa"/>
          </w:tcPr>
          <w:p w14:paraId="133360FF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2026-09-09</w:t>
            </w:r>
          </w:p>
        </w:tc>
        <w:tc>
          <w:tcPr>
            <w:tcW w:w="1701" w:type="dxa"/>
          </w:tcPr>
          <w:p w14:paraId="351CC505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2026-09-09</w:t>
            </w:r>
          </w:p>
        </w:tc>
        <w:tc>
          <w:tcPr>
            <w:tcW w:w="1984" w:type="dxa"/>
          </w:tcPr>
          <w:p w14:paraId="2BBF1501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按计划完成</w:t>
            </w:r>
          </w:p>
        </w:tc>
      </w:tr>
      <w:tr w:rsidR="002541EF" w14:paraId="49482FE7" w14:textId="77777777">
        <w:trPr>
          <w:jc w:val="center"/>
        </w:trPr>
        <w:tc>
          <w:tcPr>
            <w:tcW w:w="3118" w:type="dxa"/>
          </w:tcPr>
          <w:p w14:paraId="6F458860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系统测试与缺陷修复</w:t>
            </w:r>
          </w:p>
        </w:tc>
        <w:tc>
          <w:tcPr>
            <w:tcW w:w="1701" w:type="dxa"/>
          </w:tcPr>
          <w:p w14:paraId="598DC648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2026-09-10</w:t>
            </w:r>
          </w:p>
        </w:tc>
        <w:tc>
          <w:tcPr>
            <w:tcW w:w="1701" w:type="dxa"/>
          </w:tcPr>
          <w:p w14:paraId="2EFC984A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2026-09-10</w:t>
            </w:r>
          </w:p>
        </w:tc>
        <w:tc>
          <w:tcPr>
            <w:tcW w:w="1984" w:type="dxa"/>
          </w:tcPr>
          <w:p w14:paraId="2B6B2A72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按计划完成</w:t>
            </w:r>
          </w:p>
        </w:tc>
      </w:tr>
      <w:tr w:rsidR="002541EF" w14:paraId="0BA3DFA1" w14:textId="77777777">
        <w:trPr>
          <w:jc w:val="center"/>
        </w:trPr>
        <w:tc>
          <w:tcPr>
            <w:tcW w:w="3118" w:type="dxa"/>
          </w:tcPr>
          <w:p w14:paraId="71629E9C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文档交付与答辩准备</w:t>
            </w:r>
          </w:p>
        </w:tc>
        <w:tc>
          <w:tcPr>
            <w:tcW w:w="1701" w:type="dxa"/>
          </w:tcPr>
          <w:p w14:paraId="6F6BC3E0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2026-09-10</w:t>
            </w:r>
          </w:p>
        </w:tc>
        <w:tc>
          <w:tcPr>
            <w:tcW w:w="1701" w:type="dxa"/>
          </w:tcPr>
          <w:p w14:paraId="1446564C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2026-09-11</w:t>
            </w:r>
          </w:p>
        </w:tc>
        <w:tc>
          <w:tcPr>
            <w:tcW w:w="1984" w:type="dxa"/>
          </w:tcPr>
          <w:p w14:paraId="69696711" w14:textId="77777777" w:rsidR="002541EF" w:rsidRDefault="00000000">
            <w:pPr>
              <w:spacing w:after="0"/>
              <w:jc w:val="center"/>
            </w:pPr>
            <w:r>
              <w:rPr>
                <w:color w:val="000000"/>
                <w:sz w:val="21"/>
              </w:rPr>
              <w:t>按计划完成</w:t>
            </w:r>
          </w:p>
        </w:tc>
      </w:tr>
    </w:tbl>
    <w:p w14:paraId="28C6DEE8" w14:textId="77777777" w:rsidR="002541EF" w:rsidRDefault="00000000">
      <w:pPr>
        <w:pStyle w:val="21"/>
      </w:pPr>
      <w:bookmarkStart w:id="12" w:name="_Toc239754821"/>
      <w:r>
        <w:t xml:space="preserve">2.4 </w:t>
      </w:r>
      <w:r>
        <w:t>费用</w:t>
      </w:r>
      <w:bookmarkEnd w:id="12"/>
    </w:p>
    <w:p w14:paraId="706245B1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项目组成员为在校学生，无人力成本；开发使用的工具与框架均为免费开源软件；大模型调用采用按量计费方式，开发与测试期间费用极低。整个工期控制情况良好。</w:t>
      </w:r>
    </w:p>
    <w:p w14:paraId="05188839" w14:textId="77777777" w:rsidR="002541EF" w:rsidRDefault="00000000">
      <w:pPr>
        <w:pStyle w:val="1"/>
        <w:rPr>
          <w:lang w:eastAsia="zh-CN"/>
        </w:rPr>
      </w:pPr>
      <w:bookmarkStart w:id="13" w:name="_Toc239754822"/>
      <w:r>
        <w:rPr>
          <w:lang w:eastAsia="zh-CN"/>
        </w:rPr>
        <w:t xml:space="preserve">3. </w:t>
      </w:r>
      <w:r>
        <w:rPr>
          <w:lang w:eastAsia="zh-CN"/>
        </w:rPr>
        <w:t>开发工作评价</w:t>
      </w:r>
      <w:bookmarkEnd w:id="13"/>
    </w:p>
    <w:p w14:paraId="192E9BFF" w14:textId="77777777" w:rsidR="002541EF" w:rsidRDefault="00000000">
      <w:pPr>
        <w:pStyle w:val="21"/>
        <w:rPr>
          <w:lang w:eastAsia="zh-CN"/>
        </w:rPr>
      </w:pPr>
      <w:bookmarkStart w:id="14" w:name="_Toc239754823"/>
      <w:r>
        <w:rPr>
          <w:lang w:eastAsia="zh-CN"/>
        </w:rPr>
        <w:t xml:space="preserve">3.1 </w:t>
      </w:r>
      <w:r>
        <w:rPr>
          <w:lang w:eastAsia="zh-CN"/>
        </w:rPr>
        <w:t>对项目完成情况的评价</w:t>
      </w:r>
      <w:bookmarkEnd w:id="14"/>
    </w:p>
    <w:p w14:paraId="2C233C56" w14:textId="77777777" w:rsidR="002541EF" w:rsidRDefault="00000000">
      <w:pPr>
        <w:pStyle w:val="31"/>
        <w:rPr>
          <w:lang w:eastAsia="zh-CN"/>
        </w:rPr>
      </w:pPr>
      <w:bookmarkStart w:id="15" w:name="_Toc239754824"/>
      <w:r>
        <w:rPr>
          <w:lang w:eastAsia="zh-CN"/>
        </w:rPr>
        <w:t xml:space="preserve">3.1.1 </w:t>
      </w:r>
      <w:r>
        <w:rPr>
          <w:lang w:eastAsia="zh-CN"/>
        </w:rPr>
        <w:t>文档编写情况评价</w:t>
      </w:r>
      <w:bookmarkEnd w:id="15"/>
    </w:p>
    <w:p w14:paraId="5ECE79A5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 xml:space="preserve">12 </w:t>
      </w:r>
      <w:r>
        <w:rPr>
          <w:color w:val="000000"/>
          <w:lang w:eastAsia="zh-CN"/>
        </w:rPr>
        <w:t>份文档按软件工程规范配套编写，需求、设计、测试、管理四类文档齐备，文档随开发进度同步修订，内容与代码实际结构一致，例如数据库设计说明书中的</w:t>
      </w:r>
      <w:r>
        <w:rPr>
          <w:color w:val="000000"/>
          <w:lang w:eastAsia="zh-CN"/>
        </w:rPr>
        <w:t xml:space="preserve"> 9 </w:t>
      </w:r>
      <w:r>
        <w:rPr>
          <w:color w:val="000000"/>
          <w:lang w:eastAsia="zh-CN"/>
        </w:rPr>
        <w:t>张表与</w:t>
      </w:r>
      <w:r>
        <w:rPr>
          <w:color w:val="000000"/>
          <w:lang w:eastAsia="zh-CN"/>
        </w:rPr>
        <w:t xml:space="preserve"> ORM </w:t>
      </w:r>
      <w:r>
        <w:rPr>
          <w:color w:val="000000"/>
          <w:lang w:eastAsia="zh-CN"/>
        </w:rPr>
        <w:t>实体一一对应。全部文档已归档。</w:t>
      </w:r>
    </w:p>
    <w:p w14:paraId="321D96F1" w14:textId="77777777" w:rsidR="002541EF" w:rsidRDefault="00000000">
      <w:pPr>
        <w:pStyle w:val="31"/>
        <w:rPr>
          <w:lang w:eastAsia="zh-CN"/>
        </w:rPr>
      </w:pPr>
      <w:bookmarkStart w:id="16" w:name="_Toc239754825"/>
      <w:r>
        <w:rPr>
          <w:lang w:eastAsia="zh-CN"/>
        </w:rPr>
        <w:t xml:space="preserve">3.1.2 </w:t>
      </w:r>
      <w:r>
        <w:rPr>
          <w:lang w:eastAsia="zh-CN"/>
        </w:rPr>
        <w:t>对程序编制、调试的评价</w:t>
      </w:r>
      <w:bookmarkEnd w:id="16"/>
    </w:p>
    <w:p w14:paraId="343479E3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后端按领域分包，</w:t>
      </w:r>
      <w:r>
        <w:rPr>
          <w:color w:val="000000"/>
          <w:lang w:eastAsia="zh-CN"/>
        </w:rPr>
        <w:t>api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services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agents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rag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prompts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core </w:t>
      </w:r>
      <w:r>
        <w:rPr>
          <w:color w:val="000000"/>
          <w:lang w:eastAsia="zh-CN"/>
        </w:rPr>
        <w:t>职责边界清晰，命名遵循</w:t>
      </w:r>
      <w:r>
        <w:rPr>
          <w:color w:val="000000"/>
          <w:lang w:eastAsia="zh-CN"/>
        </w:rPr>
        <w:t xml:space="preserve"> PEP8</w:t>
      </w:r>
      <w:r>
        <w:rPr>
          <w:color w:val="000000"/>
          <w:lang w:eastAsia="zh-CN"/>
        </w:rPr>
        <w:t>，关键逻辑有注释。调试阶段解决了若干实际问题：</w:t>
      </w:r>
      <w:r>
        <w:rPr>
          <w:color w:val="000000"/>
          <w:lang w:eastAsia="zh-CN"/>
        </w:rPr>
        <w:t xml:space="preserve">faiss-cpu </w:t>
      </w:r>
      <w:r>
        <w:rPr>
          <w:color w:val="000000"/>
          <w:lang w:eastAsia="zh-CN"/>
        </w:rPr>
        <w:t>在个别机器上安装失败，代码层自动降级为</w:t>
      </w:r>
      <w:r>
        <w:rPr>
          <w:color w:val="000000"/>
          <w:lang w:eastAsia="zh-CN"/>
        </w:rPr>
        <w:t xml:space="preserve"> NumPy </w:t>
      </w:r>
      <w:r>
        <w:rPr>
          <w:color w:val="000000"/>
          <w:lang w:eastAsia="zh-CN"/>
        </w:rPr>
        <w:t>检索，环境差异不影响功能；大模型偶发返回不合法</w:t>
      </w:r>
      <w:r>
        <w:rPr>
          <w:color w:val="000000"/>
          <w:lang w:eastAsia="zh-CN"/>
        </w:rPr>
        <w:t xml:space="preserve"> JSON</w:t>
      </w:r>
      <w:r>
        <w:rPr>
          <w:color w:val="000000"/>
          <w:lang w:eastAsia="zh-CN"/>
        </w:rPr>
        <w:t>，在封装层增加校验重试与降级；</w:t>
      </w:r>
      <w:r>
        <w:rPr>
          <w:color w:val="000000"/>
          <w:lang w:eastAsia="zh-CN"/>
        </w:rPr>
        <w:t xml:space="preserve">jieba </w:t>
      </w:r>
      <w:r>
        <w:rPr>
          <w:color w:val="000000"/>
          <w:lang w:eastAsia="zh-CN"/>
        </w:rPr>
        <w:t>词库与向量索引改为启动时预加载，消除了首次请求延迟。审查、生成、比对、合规、问答五条链路均通过冒烟测试。</w:t>
      </w:r>
    </w:p>
    <w:p w14:paraId="5C34C73D" w14:textId="77777777" w:rsidR="002541EF" w:rsidRDefault="00000000">
      <w:pPr>
        <w:pStyle w:val="31"/>
        <w:rPr>
          <w:lang w:eastAsia="zh-CN"/>
        </w:rPr>
      </w:pPr>
      <w:bookmarkStart w:id="17" w:name="_Toc239754826"/>
      <w:r>
        <w:rPr>
          <w:lang w:eastAsia="zh-CN"/>
        </w:rPr>
        <w:t xml:space="preserve">3.1.3 </w:t>
      </w:r>
      <w:r>
        <w:rPr>
          <w:lang w:eastAsia="zh-CN"/>
        </w:rPr>
        <w:t>总体评价</w:t>
      </w:r>
      <w:bookmarkEnd w:id="17"/>
    </w:p>
    <w:p w14:paraId="6FCC5DD4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项目按开发计划执行，一周内完成从需求到交付的全流程。项目经理、开发、测试三种角色分工明确，例会制度保证了问题及时暴露和解决，代码使用</w:t>
      </w:r>
      <w:r>
        <w:rPr>
          <w:color w:val="000000"/>
          <w:lang w:eastAsia="zh-CN"/>
        </w:rPr>
        <w:t xml:space="preserve"> Git </w:t>
      </w:r>
      <w:r>
        <w:rPr>
          <w:color w:val="000000"/>
          <w:lang w:eastAsia="zh-CN"/>
        </w:rPr>
        <w:t>进行版本管理。系统功能完整、运行稳定，达到实训要求。</w:t>
      </w:r>
    </w:p>
    <w:p w14:paraId="0E3872B9" w14:textId="77777777" w:rsidR="002541EF" w:rsidRDefault="00000000">
      <w:pPr>
        <w:pStyle w:val="21"/>
        <w:rPr>
          <w:lang w:eastAsia="zh-CN"/>
        </w:rPr>
      </w:pPr>
      <w:bookmarkStart w:id="18" w:name="_Toc239754827"/>
      <w:r>
        <w:rPr>
          <w:lang w:eastAsia="zh-CN"/>
        </w:rPr>
        <w:lastRenderedPageBreak/>
        <w:t xml:space="preserve">3.2 </w:t>
      </w:r>
      <w:r>
        <w:rPr>
          <w:lang w:eastAsia="zh-CN"/>
        </w:rPr>
        <w:t>对产品质量的评价</w:t>
      </w:r>
      <w:bookmarkEnd w:id="18"/>
    </w:p>
    <w:p w14:paraId="2695DB7B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测试覆盖登录鉴权与五条业务链路的主要接口，全部通过。审查报告强制引用条款原文与法规条文，输出可溯源；检索不到依据时系统不生成风险结论，避免了无依据输出。产品整体质量满足实训验收标准。</w:t>
      </w:r>
    </w:p>
    <w:p w14:paraId="5E11C0F8" w14:textId="77777777" w:rsidR="002541EF" w:rsidRDefault="00000000">
      <w:pPr>
        <w:pStyle w:val="21"/>
        <w:rPr>
          <w:lang w:eastAsia="zh-CN"/>
        </w:rPr>
      </w:pPr>
      <w:bookmarkStart w:id="19" w:name="_Toc239754828"/>
      <w:r>
        <w:rPr>
          <w:lang w:eastAsia="zh-CN"/>
        </w:rPr>
        <w:t xml:space="preserve">3.3 </w:t>
      </w:r>
      <w:r>
        <w:rPr>
          <w:lang w:eastAsia="zh-CN"/>
        </w:rPr>
        <w:t>对技术方法的评价</w:t>
      </w:r>
      <w:bookmarkEnd w:id="19"/>
    </w:p>
    <w:p w14:paraId="6A24C847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核心技术路线为</w:t>
      </w:r>
      <w:r>
        <w:rPr>
          <w:color w:val="000000"/>
          <w:lang w:eastAsia="zh-CN"/>
        </w:rPr>
        <w:t xml:space="preserve"> RAG </w:t>
      </w:r>
      <w:r>
        <w:rPr>
          <w:color w:val="000000"/>
          <w:lang w:eastAsia="zh-CN"/>
        </w:rPr>
        <w:t>加</w:t>
      </w:r>
      <w:r>
        <w:rPr>
          <w:color w:val="000000"/>
          <w:lang w:eastAsia="zh-CN"/>
        </w:rPr>
        <w:t xml:space="preserve"> Agent </w:t>
      </w:r>
      <w:r>
        <w:rPr>
          <w:color w:val="000000"/>
          <w:lang w:eastAsia="zh-CN"/>
        </w:rPr>
        <w:t>双链路：审查、生成、比对、合规走固定检索链，保证稳定性与响应速度；开放性问答走</w:t>
      </w:r>
      <w:r>
        <w:rPr>
          <w:color w:val="000000"/>
          <w:lang w:eastAsia="zh-CN"/>
        </w:rPr>
        <w:t xml:space="preserve"> ReAct Agent</w:t>
      </w:r>
      <w:r>
        <w:rPr>
          <w:color w:val="000000"/>
          <w:lang w:eastAsia="zh-CN"/>
        </w:rPr>
        <w:t>，由模型自主决定检索条款库还是法规库。检索层采用</w:t>
      </w:r>
      <w:r>
        <w:rPr>
          <w:color w:val="000000"/>
          <w:lang w:eastAsia="zh-CN"/>
        </w:rPr>
        <w:t xml:space="preserve"> BM25 </w:t>
      </w:r>
      <w:r>
        <w:rPr>
          <w:color w:val="000000"/>
          <w:lang w:eastAsia="zh-CN"/>
        </w:rPr>
        <w:t>与向量召回双路并用、</w:t>
      </w:r>
      <w:r>
        <w:rPr>
          <w:color w:val="000000"/>
          <w:lang w:eastAsia="zh-CN"/>
        </w:rPr>
        <w:t xml:space="preserve">RRF </w:t>
      </w:r>
      <w:r>
        <w:rPr>
          <w:color w:val="000000"/>
          <w:lang w:eastAsia="zh-CN"/>
        </w:rPr>
        <w:t>融合的混合方案，解决了纯向量检索漏掉法规编号、法律术语等精确匹配的问题。防幻觉方面，通过审查清单提示词约束、强制引用原文与法规来源、</w:t>
      </w:r>
      <w:r>
        <w:rPr>
          <w:color w:val="000000"/>
          <w:lang w:eastAsia="zh-CN"/>
        </w:rPr>
        <w:t xml:space="preserve">JSON </w:t>
      </w:r>
      <w:r>
        <w:rPr>
          <w:color w:val="000000"/>
          <w:lang w:eastAsia="zh-CN"/>
        </w:rPr>
        <w:t>结构校验重试三重手段控制输出质量。比对功能采用文本差异与语义相似度双层设计，能够区分仅措辞变化与实质修改。实践表明该技术路线在开发成本与输出质量之间取得了较好平衡。</w:t>
      </w:r>
    </w:p>
    <w:p w14:paraId="202431FF" w14:textId="77777777" w:rsidR="002541EF" w:rsidRDefault="00000000">
      <w:pPr>
        <w:pStyle w:val="1"/>
        <w:rPr>
          <w:lang w:eastAsia="zh-CN"/>
        </w:rPr>
      </w:pPr>
      <w:bookmarkStart w:id="20" w:name="_Toc239754829"/>
      <w:r>
        <w:rPr>
          <w:lang w:eastAsia="zh-CN"/>
        </w:rPr>
        <w:t xml:space="preserve">4. </w:t>
      </w:r>
      <w:r>
        <w:rPr>
          <w:lang w:eastAsia="zh-CN"/>
        </w:rPr>
        <w:t>经验与教训</w:t>
      </w:r>
      <w:bookmarkEnd w:id="20"/>
    </w:p>
    <w:p w14:paraId="279ED430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一周工期紧张，模块化分工与先行确定的数据库设计是按时交付的基础，接口先定、前后端并行开发显著提高了效率。</w:t>
      </w:r>
    </w:p>
    <w:p w14:paraId="133EF308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环境问题消耗了不少时间：</w:t>
      </w:r>
      <w:r>
        <w:rPr>
          <w:color w:val="000000"/>
          <w:lang w:eastAsia="zh-CN"/>
        </w:rPr>
        <w:t>faiss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torch </w:t>
      </w:r>
      <w:r>
        <w:rPr>
          <w:color w:val="000000"/>
          <w:lang w:eastAsia="zh-CN"/>
        </w:rPr>
        <w:t>等依赖体积大，个别机器安装失败，最终以降级方案解决。事后看，开发初期就应统一采用轻量依赖，把增强组件设为可选项。</w:t>
      </w:r>
    </w:p>
    <w:p w14:paraId="70FE3938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大模型应用的测试与传统接口测试不同，仅验证返回状态码不够，必须校验输出结构的合法性。为此在封装层增加了</w:t>
      </w:r>
      <w:r>
        <w:rPr>
          <w:color w:val="000000"/>
          <w:lang w:eastAsia="zh-CN"/>
        </w:rPr>
        <w:t xml:space="preserve"> JSON </w:t>
      </w:r>
      <w:r>
        <w:rPr>
          <w:color w:val="000000"/>
          <w:lang w:eastAsia="zh-CN"/>
        </w:rPr>
        <w:t>校验，测试用例也覆盖了异常返回场景。</w:t>
      </w:r>
    </w:p>
    <w:p w14:paraId="63E605D7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提示词对输出质量影响很大，审查清单从笼统描述改为逐项枚举后，风险识别的稳定性明显改善。</w:t>
      </w:r>
    </w:p>
    <w:p w14:paraId="0A7AE38C" w14:textId="77777777" w:rsidR="002541EF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依赖外部接口的演示一定要准备离线兜底方案，本次提前录制的演示视频是答辩现场的保险。</w:t>
      </w:r>
    </w:p>
    <w:sectPr w:rsidR="002541EF">
      <w:footerReference w:type="default" r:id="rId10"/>
      <w:pgSz w:w="12240" w:h="15840"/>
      <w:pgMar w:top="1417" w:right="124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8738F" w14:textId="77777777" w:rsidR="003E40A1" w:rsidRDefault="003E40A1">
      <w:pPr>
        <w:spacing w:line="240" w:lineRule="auto"/>
      </w:pPr>
      <w:r>
        <w:separator/>
      </w:r>
    </w:p>
  </w:endnote>
  <w:endnote w:type="continuationSeparator" w:id="0">
    <w:p w14:paraId="137641C0" w14:textId="77777777" w:rsidR="003E40A1" w:rsidRDefault="003E4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F4BEE" w14:textId="77777777" w:rsidR="002541EF" w:rsidRDefault="00000000">
    <w:pPr>
      <w:pStyle w:val="ab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  <w:r>
      <w:rPr>
        <w:color w:val="000000"/>
        <w:sz w:val="18"/>
      </w:rPr>
      <w:t xml:space="preserve">  </w:t>
    </w:r>
    <w:r>
      <w:rPr>
        <w:color w:val="000000"/>
        <w:sz w:val="18"/>
      </w:rPr>
      <w:t>共</w:t>
    </w:r>
    <w:r>
      <w:rPr>
        <w:color w:val="000000"/>
        <w:sz w:val="18"/>
      </w:rPr>
      <w:t xml:space="preserve">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NUMPAGES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2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6B108" w14:textId="77777777" w:rsidR="003E40A1" w:rsidRDefault="003E40A1">
      <w:pPr>
        <w:spacing w:after="0" w:line="240" w:lineRule="auto"/>
      </w:pPr>
      <w:r>
        <w:separator/>
      </w:r>
    </w:p>
  </w:footnote>
  <w:footnote w:type="continuationSeparator" w:id="0">
    <w:p w14:paraId="7F081B01" w14:textId="77777777" w:rsidR="003E40A1" w:rsidRDefault="003E4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08944296">
    <w:abstractNumId w:val="1"/>
  </w:num>
  <w:num w:numId="2" w16cid:durableId="791484916">
    <w:abstractNumId w:val="4"/>
  </w:num>
  <w:num w:numId="3" w16cid:durableId="939223242">
    <w:abstractNumId w:val="5"/>
  </w:num>
  <w:num w:numId="4" w16cid:durableId="484781505">
    <w:abstractNumId w:val="2"/>
  </w:num>
  <w:num w:numId="5" w16cid:durableId="1384058505">
    <w:abstractNumId w:val="0"/>
  </w:num>
  <w:num w:numId="6" w16cid:durableId="1794864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A6C"/>
    <w:rsid w:val="0015074B"/>
    <w:rsid w:val="002541EF"/>
    <w:rsid w:val="0029639D"/>
    <w:rsid w:val="00326F90"/>
    <w:rsid w:val="003E40A1"/>
    <w:rsid w:val="00633B07"/>
    <w:rsid w:val="009B6CD9"/>
    <w:rsid w:val="00AA1D8D"/>
    <w:rsid w:val="00B27245"/>
    <w:rsid w:val="00B47730"/>
    <w:rsid w:val="00CB0664"/>
    <w:rsid w:val="00CD43B9"/>
    <w:rsid w:val="00D636CF"/>
    <w:rsid w:val="00FC693F"/>
    <w:rsid w:val="21216C5A"/>
    <w:rsid w:val="516B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8E7B0E"/>
  <w14:defaultImageDpi w14:val="300"/>
  <w15:docId w15:val="{BDB33B88-D46E-4029-90E6-82D5505B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400" w:lineRule="exact"/>
    </w:pPr>
    <w:rPr>
      <w:rFonts w:ascii="Times New Roman" w:eastAsia="宋体" w:hAnsi="Times New Roman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qFormat/>
    <w:pPr>
      <w:ind w:leftChars="400" w:left="840"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  <w:qFormat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2236</Words>
  <Characters>2707</Characters>
  <Application>Microsoft Office Word</Application>
  <DocSecurity>0</DocSecurity>
  <Lines>225</Lines>
  <Paragraphs>308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言锐 彭</cp:lastModifiedBy>
  <cp:revision>3</cp:revision>
  <dcterms:created xsi:type="dcterms:W3CDTF">2013-12-23T23:15:00Z</dcterms:created>
  <dcterms:modified xsi:type="dcterms:W3CDTF">2026-09-10T13:04:00Z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eyJoZGlkIjoiODk1OTRlMDQ2NzVhYThlN2UyNDkwNzcwMzEyZDUyMGYiLCJ1c2VySWQiOiIxNjYzNTM0MTM5In0=</vt:lpwstr>
  </property>
  <property fmtid="{D5CDD505-2E9C-101B-9397-08002B2CF9AE}" pid="3" name="KSOProductBuildVer">
    <vt:lpwstr>2052-12.1.0.28043</vt:lpwstr>
  </property>
  <property fmtid="{D5CDD505-2E9C-101B-9397-08002B2CF9AE}" pid="4" name="ICV">
    <vt:lpwstr>82EBC5951BF547E0BA25F34A58A88C4E_12</vt:lpwstr>
  </property>
</Properties>
</file>