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    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卷内编号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    级</w:t>
            </w:r>
          </w:p>
        </w:tc>
      </w:tr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智能法律合同审查与生成系统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分  类: &lt;模板&gt;          使用者: &lt;项目管理部&gt;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文档编号：HD-PMC-305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四川华迪信息技术有限公司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例会纪要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Version: 1.0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项 目 承 担 部 门：  软件工程6组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撰  写  人（签名）：  郭家亨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完   成   日   期：  2026-09-10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  <w:t>本文档使用部门：□主管领导    ■项目组</w:t>
        <w:br/>
        <w:t>□客户（市场）  □维护人员  □用户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评审负责人（签名）：郭家亨、陈俊福、查文翔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    审   日   期：  2026-09-10</w:t>
      </w:r>
    </w:p>
    <w:p>
      <w:r>
        <w:br w:type="page"/>
      </w:r>
    </w:p>
    <w:p>
      <w:pPr>
        <w:spacing w:line="40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智能法律合同审查与生成系统项目例会纪要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上次更新日期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部门名称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</w:tr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整理实习期四次例会记录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r>
        <w:br w:type="page"/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本项目实行例会制度，实习期内共召开四次例会，分别对应项目启动、设计评审、开发联调、测试验收四个阶段。纪要由记录人整理，会后经与会人员确认。</w:t>
      </w:r>
    </w:p>
    <w:p>
      <w:pPr>
        <w:pStyle w:val="Heading1"/>
      </w:pPr>
      <w:r>
        <w:t>例会一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2026-09-05（周六）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17:00 - 17:40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实训教室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会议主题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项目启动、选题确定与人员分工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主持人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出席人员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郭家亨、陈俊福、查文翔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pPr>
        <w:pStyle w:val="Heading2"/>
      </w:pPr>
      <w:r>
        <w:t>工作计划完成情况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完成选题论证。备选方向有通用文档问答平台与法律合同审查系统，讨论后确定后者：合同场景边界清晰，风险审查有明确的输出标准，便于后续测试与验收。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完成需求初步梳理，确定四大核心功能：合同智能审查、标准合同生成、条款比对、合规性检查，另含知识库管理与智能问答两个支撑模块。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确定技术路线：后端 Python 加 FastAPI，AI 编排用 LangChain 的 RAG 检索链加 Agent，大模型接 DeepSeek API，前端 Vue 3 加 Element Plus，数据库 MySQL，向量检索 FAISS。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明确分工：郭家亨任项目经理，负责项目计划、设计文档、例会纪要与开发总结；陈俊福负责需求分析与全栈开发；查文翔负责测试与全栈开发。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本期计划完成度：100%</w:t>
      </w:r>
    </w:p>
    <w:p>
      <w:pPr>
        <w:pStyle w:val="Heading2"/>
      </w:pPr>
      <w:r>
        <w:t>问题及解决方案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问题：法律领域知识储备不足，风险审查的评判标准不好确定。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解决方案：审查清单以《民法典》合同编常见风险类型为基准整理，先覆盖违约责任、管辖争议、知识产权归属等高频项，其余随知识库在开发过程中补充。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问题：一周工期内大模型相关依赖体积大，sentence-transformers 连带 torch 约 2.5GB，部分成员机器安装耗时且磁盘紧张。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解决方案：向量化默认采用轻量哈希方案，语义模型作为可选增强项，装得上的机器再启用，保证各成员环境快速可用。</w:t>
      </w:r>
    </w:p>
    <w:p>
      <w:pPr>
        <w:pStyle w:val="Heading2"/>
      </w:pPr>
      <w:r>
        <w:t>会议签到表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实到签名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例会二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2026-09-07（周一）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17:00 - 17:40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实训教室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会议主题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数据库设计与系统架构评审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主持人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出席人员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郭家亨、陈俊福、查文翔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pPr>
        <w:pStyle w:val="Heading2"/>
      </w:pPr>
      <w:r>
        <w:t>工作计划完成情况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陈俊福完成需求规约初稿与项目开发计划，会上评审通过。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郭家亨完成数据库设计说明书与系统构架设计说明书初稿，会上评审。9 张业务表覆盖用户、合同、版本、条款、法规、报告、风险条目与问答记录，结构合理；五层架构与分包方案确认。两份文档按评审意见修订后作为开发基线。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工程骨架搭建完成：后端 FastAPI 分包（core、api、services、agents、rag、prompts）与 ORM 实体定义完成，登录鉴权调通；前端 Vue 3 工程与路由框架就绪。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本期计划完成度：100%</w:t>
      </w:r>
    </w:p>
    <w:p>
      <w:pPr>
        <w:pStyle w:val="Heading2"/>
      </w:pPr>
      <w:r>
        <w:t>问题及解决方案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问题：一名成员机器上 faiss-cpu 安装失败，向量检索不可用。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解决方案：代码层做自动降级，FAISS 不可用时改用 NumPy 矩阵运算实现相似度检索，功能一致，当前数据量下性能差异可以接受。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问题：本机 8000 端口被其他项目占用，后端起不来。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解决方案：统一端口规划，前端开发代理地址由 localhost 改为 127.0.0.1，冲突消除。</w:t>
      </w:r>
    </w:p>
    <w:p>
      <w:pPr>
        <w:pStyle w:val="Heading2"/>
      </w:pPr>
      <w:r>
        <w:t>会议签到表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实到签名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例会三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2026-09-09（周三）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17:00 - 17:40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实训教室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会议主题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开发进度检查与前后端联调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主持人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出席人员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郭家亨、陈俊福、查文翔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pPr>
        <w:pStyle w:val="Heading2"/>
      </w:pPr>
      <w:r>
        <w:t>工作计划完成情况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RAG 检索链调通：jieba 分词加 BM25、向量召回、RRF 融合。种子数据导入标准条款 10 条、法规 9 条，向量索引构建完成。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审查、生成、比对、合规四条业务链路的后端接口完成；问答 Agent 接入条款检索与法规检索两个工具。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前端六个页面开发完成，进入联调：登录、上传审查、生成工作台、比对、问答、知识库管理。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本期计划完成度：约 85%，剩余为联调问题修复与生成自检完善</w:t>
      </w:r>
    </w:p>
    <w:p>
      <w:pPr>
        <w:pStyle w:val="Heading2"/>
      </w:pPr>
      <w:r>
        <w:t>问题及解决方案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问题：联调初期跨域请求被拦，SSE 流式输出偶发中断。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解决方案：统一由前端开发代理转发接口，SSE 改为按行分块推送，问题消除。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问题：大模型偶发返回不合法 JSON，导致审查报告解析失败。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解决方案：在 llm 封装层增加 JSON 校验与自动重试，两次失败后降级为空报告并给出提示，不让整个审查请求报错。</w:t>
      </w:r>
    </w:p>
    <w:p>
      <w:pPr>
        <w:pStyle w:val="Heading2"/>
      </w:pPr>
      <w:r>
        <w:t>会议签到表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实到签名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例会四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2026-09-10（周四）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17:00 - 17:40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实训教室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会议主题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系统测试、文档交付与答辩准备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主持人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出席人员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郭家亨、陈俊福、查文翔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记录人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pPr>
        <w:pStyle w:val="Heading2"/>
      </w:pPr>
      <w:r>
        <w:t>工作计划完成情况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查文翔完成测试计划与测试用例编写并执行：登录鉴权、合同上传解析、审查、生成、比对、合规检查、知识库管理各接口冒烟测试通过，发现的缺陷已修复并回归。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12 份项目文档核对齐全：配置管理计划书、软件需求规约、项目开发计划、数据库设计说明书、系统构架设计说明书、测试计划、测试用例、测试日志、项目例会纪要、项目开发总结报告、项目问题跟踪表、项目组成员分工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答辩演示文稿初稿完成，演示流程排定：登录，上传合同审查，生成，比对，问答，并准备两份样例合同。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本期计划完成度：100%</w:t>
      </w:r>
    </w:p>
    <w:p>
      <w:pPr>
        <w:pStyle w:val="Heading2"/>
      </w:pPr>
      <w:r>
        <w:t>问题及解决方案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问题：演示环境依赖外网调用 DeepSeek API，答辩现场网络不稳存在风险。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解决方案：提前录制完整演示视频作为兜底，正常情况下现场实操，异常时切换录屏。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问题：jieba 首次加载词库约一秒，演示观感受影响。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解决方案：后端启动时预加载分词器与向量索引，首次请求不再有冷启动延迟。</w:t>
      </w:r>
    </w:p>
    <w:p>
      <w:pPr>
        <w:pStyle w:val="Heading2"/>
      </w:pPr>
      <w:r>
        <w:t>会议签到表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实到签名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陈俊福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测试、全栈工程师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查文翔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0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0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40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