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D9FFF" w14:textId="77777777" w:rsidR="00700A07" w:rsidRPr="00700A07" w:rsidRDefault="00700A07" w:rsidP="00700A07">
      <w:pPr>
        <w:spacing w:after="0" w:line="240" w:lineRule="auto"/>
        <w:jc w:val="center"/>
        <w:rPr>
          <w:rFonts w:ascii="Times New Roman" w:hAnsi="Times New Roman" w:cs="Times New Roman"/>
          <w:sz w:val="24"/>
          <w:szCs w:val="24"/>
        </w:rPr>
      </w:pPr>
      <w:r w:rsidRPr="00700A07">
        <w:rPr>
          <w:rFonts w:ascii="Times New Roman" w:hAnsi="Times New Roman" w:cs="Times New Roman"/>
          <w:sz w:val="24"/>
          <w:szCs w:val="24"/>
        </w:rPr>
        <w:t>МИНИСТЕРСТВО НАУКИ И ВЫСШЕГО ОБРАЗОВАНИЯ РОССИЙСКОЙ ФЕДЕРАЦИИ</w:t>
      </w:r>
    </w:p>
    <w:p w14:paraId="035FD7E7" w14:textId="77777777" w:rsidR="00700A07" w:rsidRPr="00700A07" w:rsidRDefault="00700A07" w:rsidP="00700A07">
      <w:pPr>
        <w:spacing w:after="0" w:line="240" w:lineRule="auto"/>
        <w:jc w:val="center"/>
        <w:rPr>
          <w:rFonts w:ascii="Times New Roman" w:hAnsi="Times New Roman" w:cs="Times New Roman"/>
          <w:b/>
          <w:bCs/>
          <w:sz w:val="24"/>
          <w:szCs w:val="24"/>
        </w:rPr>
      </w:pPr>
      <w:r w:rsidRPr="00700A07">
        <w:rPr>
          <w:rFonts w:ascii="Times New Roman" w:hAnsi="Times New Roman" w:cs="Times New Roman"/>
          <w:b/>
          <w:bCs/>
          <w:sz w:val="24"/>
          <w:szCs w:val="24"/>
        </w:rPr>
        <w:t>ФЕДЕРАЛЬНОЕ ГОСУДАРСТВЕННОЕ АВТОНОМНОЕ ОБРАЗОВАТЕЛЬНОЕ</w:t>
      </w:r>
    </w:p>
    <w:p w14:paraId="0EEA595E" w14:textId="77777777" w:rsidR="00700A07" w:rsidRPr="00700A07" w:rsidRDefault="00700A07" w:rsidP="00700A07">
      <w:pPr>
        <w:spacing w:after="0" w:line="240" w:lineRule="auto"/>
        <w:jc w:val="center"/>
        <w:rPr>
          <w:rFonts w:ascii="Times New Roman" w:hAnsi="Times New Roman" w:cs="Times New Roman"/>
          <w:b/>
          <w:bCs/>
          <w:sz w:val="24"/>
          <w:szCs w:val="24"/>
        </w:rPr>
      </w:pPr>
      <w:r w:rsidRPr="00700A07">
        <w:rPr>
          <w:rFonts w:ascii="Times New Roman" w:hAnsi="Times New Roman" w:cs="Times New Roman"/>
          <w:b/>
          <w:bCs/>
          <w:sz w:val="24"/>
          <w:szCs w:val="24"/>
        </w:rPr>
        <w:t>УЧРЕЖДЕНИЕ ВЫСШЕГО ОБРАЗОВАНИЯ</w:t>
      </w:r>
    </w:p>
    <w:p w14:paraId="1DE853B4" w14:textId="4F731136" w:rsidR="00092675" w:rsidRDefault="00700A07" w:rsidP="00700A07">
      <w:pPr>
        <w:spacing w:after="0" w:line="240" w:lineRule="auto"/>
        <w:jc w:val="center"/>
        <w:rPr>
          <w:rFonts w:ascii="Times New Roman" w:hAnsi="Times New Roman" w:cs="Times New Roman"/>
          <w:b/>
          <w:bCs/>
          <w:sz w:val="24"/>
          <w:szCs w:val="24"/>
        </w:rPr>
      </w:pPr>
      <w:r w:rsidRPr="00700A07">
        <w:rPr>
          <w:rFonts w:ascii="Times New Roman" w:hAnsi="Times New Roman" w:cs="Times New Roman"/>
          <w:b/>
          <w:bCs/>
          <w:sz w:val="24"/>
          <w:szCs w:val="24"/>
        </w:rPr>
        <w:t>«СЕВАСТОПОЛЬСКИЙ ГОСУДАРСТВЕННЫЙ УНИВЕРСИТЕТ»</w:t>
      </w:r>
    </w:p>
    <w:p w14:paraId="58DF274B" w14:textId="77777777" w:rsidR="00700A07" w:rsidRPr="00700A07" w:rsidRDefault="00700A07" w:rsidP="00700A07">
      <w:pPr>
        <w:spacing w:after="0" w:line="360" w:lineRule="auto"/>
        <w:jc w:val="center"/>
        <w:rPr>
          <w:rFonts w:ascii="Times New Roman" w:hAnsi="Times New Roman" w:cs="Times New Roman"/>
          <w:b/>
          <w:bCs/>
          <w:sz w:val="28"/>
          <w:szCs w:val="28"/>
        </w:rPr>
      </w:pPr>
    </w:p>
    <w:p w14:paraId="35778E49" w14:textId="77777777" w:rsidR="00700A07" w:rsidRDefault="00700A07" w:rsidP="00700A07">
      <w:pPr>
        <w:spacing w:after="0" w:line="360" w:lineRule="auto"/>
        <w:jc w:val="right"/>
        <w:rPr>
          <w:rFonts w:ascii="Times New Roman" w:hAnsi="Times New Roman" w:cs="Times New Roman"/>
          <w:sz w:val="28"/>
          <w:szCs w:val="28"/>
        </w:rPr>
      </w:pPr>
    </w:p>
    <w:p w14:paraId="29B34FB4" w14:textId="26B62A0A" w:rsidR="00700A07" w:rsidRDefault="00700A07" w:rsidP="00700A0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Институт информационных систем</w:t>
      </w:r>
    </w:p>
    <w:p w14:paraId="2A64271F" w14:textId="77777777" w:rsidR="00700A07" w:rsidRDefault="00700A07" w:rsidP="00700A07">
      <w:pPr>
        <w:spacing w:after="0" w:line="360" w:lineRule="auto"/>
        <w:jc w:val="right"/>
        <w:rPr>
          <w:rFonts w:ascii="Times New Roman" w:hAnsi="Times New Roman" w:cs="Times New Roman"/>
          <w:sz w:val="28"/>
          <w:szCs w:val="28"/>
        </w:rPr>
      </w:pPr>
    </w:p>
    <w:p w14:paraId="71517E59" w14:textId="469A5964" w:rsidR="00700A07" w:rsidRDefault="00700A07" w:rsidP="00700A0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Кафедра «Информационные системы»</w:t>
      </w:r>
    </w:p>
    <w:p w14:paraId="5B93DA8A" w14:textId="77777777" w:rsidR="00700A07" w:rsidRDefault="00700A07" w:rsidP="00700A07">
      <w:pPr>
        <w:spacing w:after="0" w:line="360" w:lineRule="auto"/>
        <w:jc w:val="right"/>
        <w:rPr>
          <w:rFonts w:ascii="Times New Roman" w:hAnsi="Times New Roman" w:cs="Times New Roman"/>
          <w:sz w:val="28"/>
          <w:szCs w:val="28"/>
        </w:rPr>
      </w:pPr>
    </w:p>
    <w:p w14:paraId="266C6BE1" w14:textId="77777777" w:rsidR="00700A07" w:rsidRDefault="00700A07" w:rsidP="00700A07">
      <w:pPr>
        <w:spacing w:after="0" w:line="360" w:lineRule="auto"/>
        <w:jc w:val="right"/>
        <w:rPr>
          <w:rFonts w:ascii="Times New Roman" w:hAnsi="Times New Roman" w:cs="Times New Roman"/>
          <w:sz w:val="28"/>
          <w:szCs w:val="28"/>
        </w:rPr>
      </w:pPr>
    </w:p>
    <w:p w14:paraId="6DA4A71A" w14:textId="77777777" w:rsidR="00700A07" w:rsidRDefault="00700A07" w:rsidP="00700A07">
      <w:pPr>
        <w:spacing w:after="0" w:line="360" w:lineRule="auto"/>
        <w:jc w:val="right"/>
        <w:rPr>
          <w:rFonts w:ascii="Times New Roman" w:hAnsi="Times New Roman" w:cs="Times New Roman"/>
          <w:sz w:val="28"/>
          <w:szCs w:val="28"/>
        </w:rPr>
      </w:pPr>
    </w:p>
    <w:p w14:paraId="197A45A5" w14:textId="77777777" w:rsidR="00700A07" w:rsidRDefault="00700A07" w:rsidP="00700A07">
      <w:pPr>
        <w:spacing w:after="0" w:line="360" w:lineRule="auto"/>
        <w:jc w:val="right"/>
        <w:rPr>
          <w:rFonts w:ascii="Times New Roman" w:hAnsi="Times New Roman" w:cs="Times New Roman"/>
          <w:sz w:val="28"/>
          <w:szCs w:val="28"/>
        </w:rPr>
      </w:pPr>
    </w:p>
    <w:p w14:paraId="2ED0B989" w14:textId="2FBB8B56" w:rsidR="00700A07" w:rsidRDefault="00700A07" w:rsidP="00700A07">
      <w:pPr>
        <w:spacing w:after="0" w:line="360" w:lineRule="auto"/>
        <w:jc w:val="center"/>
        <w:rPr>
          <w:rFonts w:ascii="Times New Roman" w:hAnsi="Times New Roman" w:cs="Times New Roman"/>
          <w:b/>
          <w:bCs/>
          <w:sz w:val="44"/>
          <w:szCs w:val="44"/>
        </w:rPr>
      </w:pPr>
      <w:r w:rsidRPr="00700A07">
        <w:rPr>
          <w:rFonts w:ascii="Times New Roman" w:hAnsi="Times New Roman" w:cs="Times New Roman"/>
          <w:b/>
          <w:bCs/>
          <w:sz w:val="44"/>
          <w:szCs w:val="44"/>
        </w:rPr>
        <w:t>Пояснительная записка</w:t>
      </w:r>
    </w:p>
    <w:p w14:paraId="67F6CEA7" w14:textId="6F5BF9E1" w:rsidR="00700A07" w:rsidRDefault="00700A07" w:rsidP="00700A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 расчетно-графической работе по дисциплине</w:t>
      </w:r>
    </w:p>
    <w:p w14:paraId="06847521" w14:textId="51BA04BE" w:rsidR="00700A07" w:rsidRDefault="00700A07" w:rsidP="00700A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Pr="00700A07">
        <w:rPr>
          <w:rFonts w:ascii="Times New Roman" w:hAnsi="Times New Roman" w:cs="Times New Roman"/>
          <w:sz w:val="28"/>
          <w:szCs w:val="28"/>
        </w:rPr>
        <w:t>Методы и средства проектирования информационных систем</w:t>
      </w:r>
      <w:r>
        <w:rPr>
          <w:rFonts w:ascii="Times New Roman" w:hAnsi="Times New Roman" w:cs="Times New Roman"/>
          <w:sz w:val="28"/>
          <w:szCs w:val="28"/>
        </w:rPr>
        <w:t>»</w:t>
      </w:r>
    </w:p>
    <w:p w14:paraId="4B63AC09" w14:textId="77777777" w:rsidR="00700A07" w:rsidRDefault="00700A07" w:rsidP="00700A07">
      <w:pPr>
        <w:spacing w:after="0" w:line="360" w:lineRule="auto"/>
        <w:jc w:val="center"/>
        <w:rPr>
          <w:rFonts w:ascii="Times New Roman" w:hAnsi="Times New Roman" w:cs="Times New Roman"/>
          <w:sz w:val="28"/>
          <w:szCs w:val="28"/>
        </w:rPr>
      </w:pPr>
    </w:p>
    <w:p w14:paraId="28319505" w14:textId="77777777" w:rsidR="00700A07" w:rsidRDefault="00700A07" w:rsidP="00700A07">
      <w:pPr>
        <w:spacing w:after="0" w:line="360" w:lineRule="auto"/>
        <w:jc w:val="center"/>
        <w:rPr>
          <w:rFonts w:ascii="Times New Roman" w:hAnsi="Times New Roman" w:cs="Times New Roman"/>
          <w:sz w:val="28"/>
          <w:szCs w:val="28"/>
        </w:rPr>
      </w:pPr>
    </w:p>
    <w:p w14:paraId="43B6AA83" w14:textId="77777777" w:rsidR="00700A07" w:rsidRDefault="00700A07" w:rsidP="00700A07">
      <w:pPr>
        <w:spacing w:after="0" w:line="360" w:lineRule="auto"/>
        <w:jc w:val="right"/>
        <w:rPr>
          <w:rFonts w:ascii="Times New Roman" w:hAnsi="Times New Roman" w:cs="Times New Roman"/>
          <w:sz w:val="28"/>
          <w:szCs w:val="28"/>
        </w:rPr>
      </w:pPr>
    </w:p>
    <w:p w14:paraId="2422163F" w14:textId="77777777" w:rsidR="00700A07" w:rsidRDefault="00700A07" w:rsidP="00700A07">
      <w:pPr>
        <w:spacing w:after="0" w:line="360" w:lineRule="auto"/>
        <w:jc w:val="right"/>
        <w:rPr>
          <w:rFonts w:ascii="Times New Roman" w:hAnsi="Times New Roman" w:cs="Times New Roman"/>
          <w:sz w:val="28"/>
          <w:szCs w:val="28"/>
        </w:rPr>
      </w:pPr>
    </w:p>
    <w:p w14:paraId="32534F5C" w14:textId="28D77D7D" w:rsidR="00700A07" w:rsidRDefault="00700A07" w:rsidP="00700A0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Выполнил:</w:t>
      </w:r>
      <w:r w:rsidRPr="00700A07">
        <w:rPr>
          <w:rFonts w:ascii="Times New Roman" w:hAnsi="Times New Roman" w:cs="Times New Roman"/>
          <w:color w:val="FFFFFF" w:themeColor="background1"/>
          <w:sz w:val="28"/>
          <w:szCs w:val="28"/>
        </w:rPr>
        <w:t>_</w:t>
      </w:r>
      <w:r>
        <w:rPr>
          <w:rFonts w:ascii="Times New Roman" w:hAnsi="Times New Roman" w:cs="Times New Roman"/>
          <w:color w:val="FFFFFF" w:themeColor="background1"/>
          <w:sz w:val="28"/>
          <w:szCs w:val="28"/>
        </w:rPr>
        <w:t>_</w:t>
      </w:r>
      <w:r w:rsidRPr="00700A07">
        <w:rPr>
          <w:rFonts w:ascii="Times New Roman" w:hAnsi="Times New Roman" w:cs="Times New Roman"/>
          <w:color w:val="FFFFFF" w:themeColor="background1"/>
          <w:sz w:val="28"/>
          <w:szCs w:val="28"/>
        </w:rPr>
        <w:t>____</w:t>
      </w:r>
      <w:r>
        <w:rPr>
          <w:rFonts w:ascii="Times New Roman" w:hAnsi="Times New Roman" w:cs="Times New Roman"/>
          <w:color w:val="FFFFFF" w:themeColor="background1"/>
          <w:sz w:val="28"/>
          <w:szCs w:val="28"/>
        </w:rPr>
        <w:t>____</w:t>
      </w:r>
    </w:p>
    <w:p w14:paraId="654AE24B" w14:textId="7D72669D" w:rsidR="00700A07" w:rsidRPr="00700A07" w:rsidRDefault="00700A07" w:rsidP="00700A07">
      <w:pPr>
        <w:spacing w:after="0" w:line="360" w:lineRule="auto"/>
        <w:jc w:val="right"/>
        <w:rPr>
          <w:rFonts w:ascii="Times New Roman" w:hAnsi="Times New Roman" w:cs="Times New Roman"/>
          <w:color w:val="FFFFFF" w:themeColor="background1"/>
          <w:sz w:val="28"/>
          <w:szCs w:val="28"/>
        </w:rPr>
      </w:pPr>
      <w:r>
        <w:rPr>
          <w:rFonts w:ascii="Times New Roman" w:hAnsi="Times New Roman" w:cs="Times New Roman"/>
          <w:sz w:val="28"/>
          <w:szCs w:val="28"/>
        </w:rPr>
        <w:t>ст.гр. ИС/б-20-1-о</w:t>
      </w:r>
      <w:r w:rsidRPr="00700A07">
        <w:rPr>
          <w:rFonts w:ascii="Times New Roman" w:hAnsi="Times New Roman" w:cs="Times New Roman"/>
          <w:color w:val="FFFFFF" w:themeColor="background1"/>
          <w:sz w:val="28"/>
          <w:szCs w:val="28"/>
        </w:rPr>
        <w:t>____</w:t>
      </w:r>
    </w:p>
    <w:p w14:paraId="6A20D4CC" w14:textId="27ABC641" w:rsidR="00700A07" w:rsidRDefault="004B5D4D" w:rsidP="00700A07">
      <w:pPr>
        <w:spacing w:after="0" w:line="360" w:lineRule="auto"/>
        <w:jc w:val="right"/>
        <w:rPr>
          <w:rFonts w:ascii="Times New Roman" w:hAnsi="Times New Roman" w:cs="Times New Roman"/>
          <w:color w:val="FFFFFF" w:themeColor="background1"/>
          <w:sz w:val="28"/>
          <w:szCs w:val="28"/>
        </w:rPr>
      </w:pPr>
      <w:r>
        <w:rPr>
          <w:rFonts w:ascii="Times New Roman" w:hAnsi="Times New Roman" w:cs="Times New Roman"/>
          <w:sz w:val="28"/>
          <w:szCs w:val="28"/>
        </w:rPr>
        <w:t>Лысенко</w:t>
      </w:r>
      <w:r w:rsidR="00700A07">
        <w:rPr>
          <w:rFonts w:ascii="Times New Roman" w:hAnsi="Times New Roman" w:cs="Times New Roman"/>
          <w:sz w:val="28"/>
          <w:szCs w:val="28"/>
        </w:rPr>
        <w:t xml:space="preserve"> </w:t>
      </w:r>
      <w:r>
        <w:rPr>
          <w:rFonts w:ascii="Times New Roman" w:hAnsi="Times New Roman" w:cs="Times New Roman"/>
          <w:sz w:val="28"/>
          <w:szCs w:val="28"/>
        </w:rPr>
        <w:t>И.Д</w:t>
      </w:r>
      <w:r w:rsidR="00700A07">
        <w:rPr>
          <w:rFonts w:ascii="Times New Roman" w:hAnsi="Times New Roman" w:cs="Times New Roman"/>
          <w:sz w:val="28"/>
          <w:szCs w:val="28"/>
        </w:rPr>
        <w:t>.</w:t>
      </w:r>
      <w:r w:rsidR="00700A07" w:rsidRPr="00700A07">
        <w:rPr>
          <w:rFonts w:ascii="Times New Roman" w:hAnsi="Times New Roman" w:cs="Times New Roman"/>
          <w:color w:val="FFFFFF" w:themeColor="background1"/>
          <w:sz w:val="28"/>
          <w:szCs w:val="28"/>
        </w:rPr>
        <w:t>____</w:t>
      </w:r>
    </w:p>
    <w:p w14:paraId="025447D7" w14:textId="377B781A" w:rsidR="00700A07" w:rsidRDefault="00700A07" w:rsidP="001509B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Проверил:</w:t>
      </w:r>
      <w:r w:rsidR="001509BA">
        <w:rPr>
          <w:rFonts w:ascii="Times New Roman" w:hAnsi="Times New Roman" w:cs="Times New Roman"/>
          <w:color w:val="FFFFFF" w:themeColor="background1"/>
          <w:sz w:val="28"/>
          <w:szCs w:val="28"/>
        </w:rPr>
        <w:t xml:space="preserve"> </w:t>
      </w:r>
      <w:r w:rsidR="004B5D4D">
        <w:rPr>
          <w:rFonts w:ascii="Times New Roman" w:hAnsi="Times New Roman" w:cs="Times New Roman"/>
          <w:sz w:val="28"/>
          <w:szCs w:val="28"/>
        </w:rPr>
        <w:t>Карлусов В.Ю</w:t>
      </w:r>
      <w:r>
        <w:rPr>
          <w:rFonts w:ascii="Times New Roman" w:hAnsi="Times New Roman" w:cs="Times New Roman"/>
          <w:sz w:val="28"/>
          <w:szCs w:val="28"/>
        </w:rPr>
        <w:t>.</w:t>
      </w:r>
    </w:p>
    <w:p w14:paraId="2E2D93A8" w14:textId="77777777" w:rsidR="00700A07" w:rsidRDefault="00700A07" w:rsidP="00700A07">
      <w:pPr>
        <w:spacing w:after="0" w:line="360" w:lineRule="auto"/>
        <w:jc w:val="right"/>
        <w:rPr>
          <w:rFonts w:ascii="Times New Roman" w:hAnsi="Times New Roman" w:cs="Times New Roman"/>
          <w:sz w:val="28"/>
          <w:szCs w:val="28"/>
        </w:rPr>
      </w:pPr>
    </w:p>
    <w:p w14:paraId="4C1484A9" w14:textId="77777777" w:rsidR="00700A07" w:rsidRDefault="00700A07" w:rsidP="00700A07">
      <w:pPr>
        <w:spacing w:after="0" w:line="360" w:lineRule="auto"/>
        <w:rPr>
          <w:rFonts w:ascii="Times New Roman" w:hAnsi="Times New Roman" w:cs="Times New Roman"/>
          <w:sz w:val="28"/>
          <w:szCs w:val="28"/>
        </w:rPr>
      </w:pPr>
    </w:p>
    <w:p w14:paraId="0090A835" w14:textId="77777777" w:rsidR="00700A07" w:rsidRDefault="00700A07" w:rsidP="00700A07">
      <w:pPr>
        <w:spacing w:after="0" w:line="360" w:lineRule="auto"/>
        <w:jc w:val="right"/>
        <w:rPr>
          <w:rFonts w:ascii="Times New Roman" w:hAnsi="Times New Roman" w:cs="Times New Roman"/>
          <w:sz w:val="28"/>
          <w:szCs w:val="28"/>
        </w:rPr>
      </w:pPr>
    </w:p>
    <w:p w14:paraId="47614716" w14:textId="4B0435C1" w:rsidR="00700A07" w:rsidRDefault="00700A07" w:rsidP="00700A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Севастополь</w:t>
      </w:r>
    </w:p>
    <w:p w14:paraId="39AB8912" w14:textId="51D79234" w:rsidR="00700A07" w:rsidRDefault="00700A07" w:rsidP="00700A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2023</w:t>
      </w:r>
      <w:r w:rsidR="00DB2CDC">
        <w:rPr>
          <w:rFonts w:ascii="Times New Roman" w:hAnsi="Times New Roman" w:cs="Times New Roman"/>
          <w:sz w:val="28"/>
          <w:szCs w:val="28"/>
        </w:rPr>
        <w:t xml:space="preserve"> г.</w:t>
      </w:r>
    </w:p>
    <w:p w14:paraId="2A0B64EE" w14:textId="122BC905" w:rsidR="00700A07" w:rsidRDefault="00700A07">
      <w:pPr>
        <w:rPr>
          <w:rFonts w:ascii="Times New Roman" w:hAnsi="Times New Roman" w:cs="Times New Roman"/>
          <w:sz w:val="28"/>
          <w:szCs w:val="28"/>
        </w:rPr>
      </w:pPr>
      <w:r>
        <w:rPr>
          <w:rFonts w:ascii="Times New Roman" w:hAnsi="Times New Roman" w:cs="Times New Roman"/>
          <w:sz w:val="28"/>
          <w:szCs w:val="28"/>
        </w:rPr>
        <w:br w:type="page"/>
      </w:r>
    </w:p>
    <w:p w14:paraId="34CB6E07" w14:textId="7AAE886C" w:rsidR="00700A07" w:rsidRDefault="00124920" w:rsidP="00700A07">
      <w:pPr>
        <w:spacing w:after="0" w:line="360" w:lineRule="auto"/>
        <w:jc w:val="center"/>
        <w:rPr>
          <w:rFonts w:ascii="Times New Roman" w:hAnsi="Times New Roman" w:cs="Times New Roman"/>
          <w:b/>
          <w:bCs/>
          <w:sz w:val="28"/>
          <w:szCs w:val="28"/>
        </w:rPr>
      </w:pPr>
      <w:r w:rsidRPr="00124920">
        <w:rPr>
          <w:rFonts w:ascii="Times New Roman" w:hAnsi="Times New Roman" w:cs="Times New Roman"/>
          <w:b/>
          <w:bCs/>
          <w:sz w:val="28"/>
          <w:szCs w:val="28"/>
        </w:rPr>
        <w:lastRenderedPageBreak/>
        <w:t>СОДЕРЖАНИЕ</w:t>
      </w:r>
    </w:p>
    <w:p w14:paraId="70E2E142" w14:textId="77777777" w:rsidR="00124920" w:rsidRDefault="00124920" w:rsidP="00700A07">
      <w:pPr>
        <w:spacing w:after="0" w:line="360" w:lineRule="auto"/>
        <w:jc w:val="center"/>
        <w:rPr>
          <w:rFonts w:ascii="Times New Roman" w:hAnsi="Times New Roman" w:cs="Times New Roman"/>
          <w:b/>
          <w:bCs/>
          <w:sz w:val="28"/>
          <w:szCs w:val="28"/>
        </w:rPr>
      </w:pPr>
    </w:p>
    <w:p w14:paraId="561AFA75" w14:textId="77777777" w:rsidR="00124920" w:rsidRDefault="00124920" w:rsidP="00700A07">
      <w:pPr>
        <w:spacing w:after="0" w:line="360" w:lineRule="auto"/>
        <w:jc w:val="center"/>
        <w:rPr>
          <w:rFonts w:ascii="Times New Roman" w:hAnsi="Times New Roman" w:cs="Times New Roman"/>
          <w:b/>
          <w:bCs/>
          <w:sz w:val="28"/>
          <w:szCs w:val="28"/>
        </w:rPr>
      </w:pPr>
    </w:p>
    <w:sdt>
      <w:sdtPr>
        <w:rPr>
          <w:b/>
        </w:rPr>
        <w:id w:val="-1153678473"/>
        <w:docPartObj>
          <w:docPartGallery w:val="Table of Contents"/>
          <w:docPartUnique/>
        </w:docPartObj>
      </w:sdtPr>
      <w:sdtEndPr>
        <w:rPr>
          <w:rFonts w:cs="Times New Roman"/>
          <w:b w:val="0"/>
          <w:bCs/>
          <w:szCs w:val="28"/>
        </w:rPr>
      </w:sdtEndPr>
      <w:sdtContent>
        <w:p w14:paraId="5C9B6B96" w14:textId="5721FA2B" w:rsidR="00385BF2" w:rsidRPr="00385BF2" w:rsidRDefault="00124920" w:rsidP="00385BF2">
          <w:pPr>
            <w:pStyle w:val="11"/>
            <w:tabs>
              <w:tab w:val="right" w:leader="dot" w:pos="9629"/>
            </w:tabs>
            <w:spacing w:after="0" w:line="360" w:lineRule="auto"/>
            <w:jc w:val="both"/>
            <w:rPr>
              <w:rFonts w:ascii="Times New Roman" w:eastAsiaTheme="minorEastAsia" w:hAnsi="Times New Roman" w:cs="Times New Roman"/>
              <w:noProof/>
              <w:sz w:val="28"/>
              <w:szCs w:val="28"/>
              <w:lang w:eastAsia="ru-RU"/>
            </w:rPr>
          </w:pPr>
          <w:r w:rsidRPr="00385BF2">
            <w:rPr>
              <w:rFonts w:ascii="Times New Roman" w:hAnsi="Times New Roman" w:cs="Times New Roman"/>
              <w:sz w:val="28"/>
              <w:szCs w:val="28"/>
            </w:rPr>
            <w:fldChar w:fldCharType="begin"/>
          </w:r>
          <w:r w:rsidRPr="00385BF2">
            <w:rPr>
              <w:rFonts w:ascii="Times New Roman" w:hAnsi="Times New Roman" w:cs="Times New Roman"/>
              <w:sz w:val="28"/>
              <w:szCs w:val="28"/>
            </w:rPr>
            <w:instrText xml:space="preserve"> TOC \o "1-3" \h \z \u </w:instrText>
          </w:r>
          <w:r w:rsidRPr="00385BF2">
            <w:rPr>
              <w:rFonts w:ascii="Times New Roman" w:hAnsi="Times New Roman" w:cs="Times New Roman"/>
              <w:sz w:val="28"/>
              <w:szCs w:val="28"/>
            </w:rPr>
            <w:fldChar w:fldCharType="separate"/>
          </w:r>
          <w:hyperlink w:anchor="_Toc150714148" w:history="1">
            <w:r w:rsidR="00385BF2" w:rsidRPr="00385BF2">
              <w:rPr>
                <w:rStyle w:val="a4"/>
                <w:rFonts w:ascii="Times New Roman" w:hAnsi="Times New Roman" w:cs="Times New Roman"/>
                <w:noProof/>
                <w:sz w:val="28"/>
                <w:szCs w:val="28"/>
              </w:rPr>
              <w:t>ВВЕДЕНИЕ</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_Toc150714148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3</w:t>
            </w:r>
            <w:r w:rsidR="00385BF2" w:rsidRPr="00385BF2">
              <w:rPr>
                <w:rFonts w:ascii="Times New Roman" w:hAnsi="Times New Roman" w:cs="Times New Roman"/>
                <w:noProof/>
                <w:webHidden/>
                <w:sz w:val="28"/>
                <w:szCs w:val="28"/>
              </w:rPr>
              <w:fldChar w:fldCharType="end"/>
            </w:r>
          </w:hyperlink>
        </w:p>
        <w:p w14:paraId="517B5220" w14:textId="7D82E848" w:rsidR="00385BF2" w:rsidRPr="00385BF2" w:rsidRDefault="002A38DA" w:rsidP="00385BF2">
          <w:pPr>
            <w:pStyle w:val="11"/>
            <w:tabs>
              <w:tab w:val="right" w:leader="dot" w:pos="9629"/>
            </w:tabs>
            <w:spacing w:after="0" w:line="360" w:lineRule="auto"/>
            <w:jc w:val="both"/>
            <w:rPr>
              <w:rFonts w:ascii="Times New Roman" w:eastAsiaTheme="minorEastAsia" w:hAnsi="Times New Roman" w:cs="Times New Roman"/>
              <w:noProof/>
              <w:sz w:val="28"/>
              <w:szCs w:val="28"/>
              <w:lang w:eastAsia="ru-RU"/>
            </w:rPr>
          </w:pPr>
          <w:hyperlink w:anchor="_Toc150714149" w:history="1">
            <w:r w:rsidR="00385BF2" w:rsidRPr="00385BF2">
              <w:rPr>
                <w:rStyle w:val="a4"/>
                <w:rFonts w:ascii="Times New Roman" w:hAnsi="Times New Roman" w:cs="Times New Roman"/>
                <w:noProof/>
                <w:sz w:val="28"/>
                <w:szCs w:val="28"/>
              </w:rPr>
              <w:t>1 ОПИСАНИЕ И</w:t>
            </w:r>
            <w:r w:rsidR="004B5D4D">
              <w:rPr>
                <w:rStyle w:val="a4"/>
                <w:rFonts w:ascii="Times New Roman" w:hAnsi="Times New Roman" w:cs="Times New Roman"/>
                <w:noProof/>
                <w:sz w:val="28"/>
                <w:szCs w:val="28"/>
              </w:rPr>
              <w:t xml:space="preserve"> АНАЛИЗ ПРЕДМЕТНОЙ ОБЛАСТИ ЗАЩИЩЁННОГО ХРАНИЛИЩА</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_Toc150714149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5</w:t>
            </w:r>
            <w:r w:rsidR="00385BF2" w:rsidRPr="00385BF2">
              <w:rPr>
                <w:rFonts w:ascii="Times New Roman" w:hAnsi="Times New Roman" w:cs="Times New Roman"/>
                <w:noProof/>
                <w:webHidden/>
                <w:sz w:val="28"/>
                <w:szCs w:val="28"/>
              </w:rPr>
              <w:fldChar w:fldCharType="end"/>
            </w:r>
          </w:hyperlink>
        </w:p>
        <w:p w14:paraId="030A8067" w14:textId="6254D9C5" w:rsidR="00385BF2" w:rsidRPr="00385BF2" w:rsidRDefault="002A38DA" w:rsidP="00385BF2">
          <w:pPr>
            <w:pStyle w:val="11"/>
            <w:tabs>
              <w:tab w:val="right" w:leader="dot" w:pos="9629"/>
            </w:tabs>
            <w:spacing w:after="0" w:line="360" w:lineRule="auto"/>
            <w:jc w:val="both"/>
            <w:rPr>
              <w:rFonts w:ascii="Times New Roman" w:eastAsiaTheme="minorEastAsia" w:hAnsi="Times New Roman" w:cs="Times New Roman"/>
              <w:noProof/>
              <w:sz w:val="28"/>
              <w:szCs w:val="28"/>
              <w:lang w:eastAsia="ru-RU"/>
            </w:rPr>
          </w:pPr>
          <w:hyperlink w:anchor="_Toc150714150" w:history="1">
            <w:r w:rsidR="00385BF2" w:rsidRPr="00385BF2">
              <w:rPr>
                <w:rStyle w:val="a4"/>
                <w:rFonts w:ascii="Times New Roman" w:hAnsi="Times New Roman" w:cs="Times New Roman"/>
                <w:noProof/>
                <w:sz w:val="28"/>
                <w:szCs w:val="28"/>
              </w:rPr>
              <w:t>2 ОБЗОР НОТАЦИЙ ДЛЯ ПОСТРОЕНИЯ ДИАГРАММ</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_Toc150714150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6</w:t>
            </w:r>
            <w:r w:rsidR="00385BF2" w:rsidRPr="00385BF2">
              <w:rPr>
                <w:rFonts w:ascii="Times New Roman" w:hAnsi="Times New Roman" w:cs="Times New Roman"/>
                <w:noProof/>
                <w:webHidden/>
                <w:sz w:val="28"/>
                <w:szCs w:val="28"/>
              </w:rPr>
              <w:fldChar w:fldCharType="end"/>
            </w:r>
          </w:hyperlink>
        </w:p>
        <w:p w14:paraId="44EC9CAD" w14:textId="2797E47F"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1" w:history="1">
            <w:r w:rsidR="00385BF2" w:rsidRPr="00385BF2">
              <w:rPr>
                <w:rStyle w:val="a4"/>
                <w:rFonts w:ascii="Times New Roman" w:hAnsi="Times New Roman" w:cs="Times New Roman"/>
                <w:noProof/>
                <w:sz w:val="28"/>
                <w:szCs w:val="28"/>
              </w:rPr>
              <w:t xml:space="preserve">2.1 Нотация </w:t>
            </w:r>
            <w:r w:rsidR="00385BF2" w:rsidRPr="00385BF2">
              <w:rPr>
                <w:rStyle w:val="a4"/>
                <w:rFonts w:ascii="Times New Roman" w:hAnsi="Times New Roman" w:cs="Times New Roman"/>
                <w:noProof/>
                <w:sz w:val="28"/>
                <w:szCs w:val="28"/>
                <w:lang w:val="en-US"/>
              </w:rPr>
              <w:t>DFD</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_Toc150714151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6</w:t>
            </w:r>
            <w:r w:rsidR="00385BF2" w:rsidRPr="00385BF2">
              <w:rPr>
                <w:rFonts w:ascii="Times New Roman" w:hAnsi="Times New Roman" w:cs="Times New Roman"/>
                <w:noProof/>
                <w:webHidden/>
                <w:sz w:val="28"/>
                <w:szCs w:val="28"/>
              </w:rPr>
              <w:fldChar w:fldCharType="end"/>
            </w:r>
          </w:hyperlink>
        </w:p>
        <w:p w14:paraId="4443679A" w14:textId="75A26C64"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2" w:history="1">
            <w:r w:rsidR="00385BF2" w:rsidRPr="00385BF2">
              <w:rPr>
                <w:rStyle w:val="a4"/>
                <w:rFonts w:ascii="Times New Roman" w:hAnsi="Times New Roman" w:cs="Times New Roman"/>
                <w:noProof/>
                <w:sz w:val="28"/>
                <w:szCs w:val="28"/>
              </w:rPr>
              <w:t>2.2 Нотация IDEF0</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_Toc150714152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7</w:t>
            </w:r>
            <w:r w:rsidR="00385BF2" w:rsidRPr="00385BF2">
              <w:rPr>
                <w:rFonts w:ascii="Times New Roman" w:hAnsi="Times New Roman" w:cs="Times New Roman"/>
                <w:noProof/>
                <w:webHidden/>
                <w:sz w:val="28"/>
                <w:szCs w:val="28"/>
              </w:rPr>
              <w:fldChar w:fldCharType="end"/>
            </w:r>
          </w:hyperlink>
        </w:p>
        <w:p w14:paraId="68EA45C0" w14:textId="1212FFBB"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3" w:history="1">
            <w:r w:rsidR="00385BF2" w:rsidRPr="00385BF2">
              <w:rPr>
                <w:rStyle w:val="a4"/>
                <w:rFonts w:ascii="Times New Roman" w:hAnsi="Times New Roman" w:cs="Times New Roman"/>
                <w:noProof/>
                <w:sz w:val="28"/>
                <w:szCs w:val="28"/>
              </w:rPr>
              <w:t>2.3 Нотация IDEF1X</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_Toc150714153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8</w:t>
            </w:r>
            <w:r w:rsidR="00385BF2" w:rsidRPr="00385BF2">
              <w:rPr>
                <w:rFonts w:ascii="Times New Roman" w:hAnsi="Times New Roman" w:cs="Times New Roman"/>
                <w:noProof/>
                <w:webHidden/>
                <w:sz w:val="28"/>
                <w:szCs w:val="28"/>
              </w:rPr>
              <w:fldChar w:fldCharType="end"/>
            </w:r>
          </w:hyperlink>
        </w:p>
        <w:p w14:paraId="7E82C989" w14:textId="15BB8DCA"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4" w:history="1">
            <w:r w:rsidR="00385BF2" w:rsidRPr="00385BF2">
              <w:rPr>
                <w:rStyle w:val="a4"/>
                <w:rFonts w:ascii="Times New Roman" w:hAnsi="Times New Roman" w:cs="Times New Roman"/>
                <w:noProof/>
                <w:sz w:val="28"/>
                <w:szCs w:val="28"/>
              </w:rPr>
              <w:t>2.4 Нотация IDEF3</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_Toc150714154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9</w:t>
            </w:r>
            <w:r w:rsidR="00385BF2" w:rsidRPr="00385BF2">
              <w:rPr>
                <w:rFonts w:ascii="Times New Roman" w:hAnsi="Times New Roman" w:cs="Times New Roman"/>
                <w:noProof/>
                <w:webHidden/>
                <w:sz w:val="28"/>
                <w:szCs w:val="28"/>
              </w:rPr>
              <w:fldChar w:fldCharType="end"/>
            </w:r>
          </w:hyperlink>
        </w:p>
        <w:p w14:paraId="7A7A9775" w14:textId="3CF86DAE"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5" w:history="1">
            <w:r w:rsidR="00385BF2" w:rsidRPr="00385BF2">
              <w:rPr>
                <w:rStyle w:val="a4"/>
                <w:rFonts w:ascii="Times New Roman" w:hAnsi="Times New Roman" w:cs="Times New Roman"/>
                <w:noProof/>
                <w:sz w:val="28"/>
                <w:szCs w:val="28"/>
              </w:rPr>
              <w:t>2.5 Нотация BPMN</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_Toc150714155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10</w:t>
            </w:r>
            <w:r w:rsidR="00385BF2" w:rsidRPr="00385BF2">
              <w:rPr>
                <w:rFonts w:ascii="Times New Roman" w:hAnsi="Times New Roman" w:cs="Times New Roman"/>
                <w:noProof/>
                <w:webHidden/>
                <w:sz w:val="28"/>
                <w:szCs w:val="28"/>
              </w:rPr>
              <w:fldChar w:fldCharType="end"/>
            </w:r>
          </w:hyperlink>
        </w:p>
        <w:p w14:paraId="4C116C19" w14:textId="52624458" w:rsidR="00385BF2" w:rsidRPr="00385BF2" w:rsidRDefault="002A38DA" w:rsidP="00385BF2">
          <w:pPr>
            <w:pStyle w:val="11"/>
            <w:tabs>
              <w:tab w:val="right" w:leader="dot" w:pos="9629"/>
            </w:tabs>
            <w:spacing w:after="0" w:line="360" w:lineRule="auto"/>
            <w:jc w:val="both"/>
            <w:rPr>
              <w:rFonts w:ascii="Times New Roman" w:eastAsiaTheme="minorEastAsia" w:hAnsi="Times New Roman" w:cs="Times New Roman"/>
              <w:noProof/>
              <w:sz w:val="28"/>
              <w:szCs w:val="28"/>
              <w:lang w:eastAsia="ru-RU"/>
            </w:rPr>
          </w:pPr>
          <w:hyperlink w:anchor="_Toc150714156" w:history="1">
            <w:r w:rsidR="00385BF2" w:rsidRPr="00385BF2">
              <w:rPr>
                <w:rStyle w:val="a4"/>
                <w:rFonts w:ascii="Times New Roman" w:hAnsi="Times New Roman" w:cs="Times New Roman"/>
                <w:noProof/>
                <w:sz w:val="28"/>
                <w:szCs w:val="28"/>
              </w:rPr>
              <w:t>3 ПРИМЕНЕНИЕ МЕТОДОВ ПОСТРОЕНИЯ ДИАГРАММ ДЛЯ ПРОЕКТИРОВАНИЯ СИСТЕМЫ</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_Toc150714156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11</w:t>
            </w:r>
            <w:r w:rsidR="00385BF2" w:rsidRPr="00385BF2">
              <w:rPr>
                <w:rFonts w:ascii="Times New Roman" w:hAnsi="Times New Roman" w:cs="Times New Roman"/>
                <w:noProof/>
                <w:webHidden/>
                <w:sz w:val="28"/>
                <w:szCs w:val="28"/>
              </w:rPr>
              <w:fldChar w:fldCharType="end"/>
            </w:r>
          </w:hyperlink>
        </w:p>
        <w:p w14:paraId="536CDA04" w14:textId="688F69B0"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7" w:history="1">
            <w:r w:rsidR="00385BF2" w:rsidRPr="00385BF2">
              <w:rPr>
                <w:rStyle w:val="a4"/>
                <w:rFonts w:ascii="Times New Roman" w:hAnsi="Times New Roman" w:cs="Times New Roman"/>
                <w:noProof/>
                <w:sz w:val="28"/>
                <w:szCs w:val="28"/>
              </w:rPr>
              <w:t xml:space="preserve">3.1 Диаграммы в нотации </w:t>
            </w:r>
            <w:r w:rsidR="00385BF2" w:rsidRPr="00385BF2">
              <w:rPr>
                <w:rStyle w:val="a4"/>
                <w:rFonts w:ascii="Times New Roman" w:hAnsi="Times New Roman" w:cs="Times New Roman"/>
                <w:noProof/>
                <w:sz w:val="28"/>
                <w:szCs w:val="28"/>
                <w:lang w:val="en-US"/>
              </w:rPr>
              <w:t>DFD</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_Toc150714157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11</w:t>
            </w:r>
            <w:r w:rsidR="00385BF2" w:rsidRPr="00385BF2">
              <w:rPr>
                <w:rFonts w:ascii="Times New Roman" w:hAnsi="Times New Roman" w:cs="Times New Roman"/>
                <w:noProof/>
                <w:webHidden/>
                <w:sz w:val="28"/>
                <w:szCs w:val="28"/>
              </w:rPr>
              <w:fldChar w:fldCharType="end"/>
            </w:r>
          </w:hyperlink>
        </w:p>
        <w:p w14:paraId="11F4AA9D" w14:textId="54EC087C"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8" w:history="1">
            <w:r w:rsidR="00385BF2" w:rsidRPr="00385BF2">
              <w:rPr>
                <w:rStyle w:val="a4"/>
                <w:rFonts w:ascii="Times New Roman" w:hAnsi="Times New Roman" w:cs="Times New Roman"/>
                <w:noProof/>
                <w:sz w:val="28"/>
                <w:szCs w:val="28"/>
              </w:rPr>
              <w:t xml:space="preserve">3.2 Диаграмма в нотации </w:t>
            </w:r>
            <w:r w:rsidR="00385BF2" w:rsidRPr="00385BF2">
              <w:rPr>
                <w:rStyle w:val="a4"/>
                <w:rFonts w:ascii="Times New Roman" w:hAnsi="Times New Roman" w:cs="Times New Roman"/>
                <w:noProof/>
                <w:sz w:val="28"/>
                <w:szCs w:val="28"/>
                <w:lang w:val="en-US"/>
              </w:rPr>
              <w:t>IDEF</w:t>
            </w:r>
            <w:r w:rsidR="00385BF2" w:rsidRPr="00385BF2">
              <w:rPr>
                <w:rStyle w:val="a4"/>
                <w:rFonts w:ascii="Times New Roman" w:hAnsi="Times New Roman" w:cs="Times New Roman"/>
                <w:noProof/>
                <w:sz w:val="28"/>
                <w:szCs w:val="28"/>
              </w:rPr>
              <w:t>0</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_Toc150714158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12</w:t>
            </w:r>
            <w:r w:rsidR="00385BF2" w:rsidRPr="00385BF2">
              <w:rPr>
                <w:rFonts w:ascii="Times New Roman" w:hAnsi="Times New Roman" w:cs="Times New Roman"/>
                <w:noProof/>
                <w:webHidden/>
                <w:sz w:val="28"/>
                <w:szCs w:val="28"/>
              </w:rPr>
              <w:fldChar w:fldCharType="end"/>
            </w:r>
          </w:hyperlink>
        </w:p>
        <w:p w14:paraId="724216BC" w14:textId="54CD3701"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59" w:history="1">
            <w:r w:rsidR="00385BF2" w:rsidRPr="00385BF2">
              <w:rPr>
                <w:rStyle w:val="a4"/>
                <w:rFonts w:ascii="Times New Roman" w:hAnsi="Times New Roman" w:cs="Times New Roman"/>
                <w:noProof/>
                <w:sz w:val="28"/>
                <w:szCs w:val="28"/>
              </w:rPr>
              <w:t xml:space="preserve">3.3 Диаграммы в нотации </w:t>
            </w:r>
            <w:r w:rsidR="00385BF2" w:rsidRPr="00385BF2">
              <w:rPr>
                <w:rStyle w:val="a4"/>
                <w:rFonts w:ascii="Times New Roman" w:hAnsi="Times New Roman" w:cs="Times New Roman"/>
                <w:noProof/>
                <w:sz w:val="28"/>
                <w:szCs w:val="28"/>
                <w:lang w:val="en-US"/>
              </w:rPr>
              <w:t>IDEF</w:t>
            </w:r>
            <w:r w:rsidR="00385BF2" w:rsidRPr="00385BF2">
              <w:rPr>
                <w:rStyle w:val="a4"/>
                <w:rFonts w:ascii="Times New Roman" w:hAnsi="Times New Roman" w:cs="Times New Roman"/>
                <w:noProof/>
                <w:sz w:val="28"/>
                <w:szCs w:val="28"/>
              </w:rPr>
              <w:t>1</w:t>
            </w:r>
            <w:r w:rsidR="00385BF2" w:rsidRPr="00385BF2">
              <w:rPr>
                <w:rStyle w:val="a4"/>
                <w:rFonts w:ascii="Times New Roman" w:hAnsi="Times New Roman" w:cs="Times New Roman"/>
                <w:noProof/>
                <w:sz w:val="28"/>
                <w:szCs w:val="28"/>
                <w:lang w:val="en-US"/>
              </w:rPr>
              <w:t>X</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_Toc150714159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13</w:t>
            </w:r>
            <w:r w:rsidR="00385BF2" w:rsidRPr="00385BF2">
              <w:rPr>
                <w:rFonts w:ascii="Times New Roman" w:hAnsi="Times New Roman" w:cs="Times New Roman"/>
                <w:noProof/>
                <w:webHidden/>
                <w:sz w:val="28"/>
                <w:szCs w:val="28"/>
              </w:rPr>
              <w:fldChar w:fldCharType="end"/>
            </w:r>
          </w:hyperlink>
        </w:p>
        <w:p w14:paraId="6C6F11FF" w14:textId="63804512"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60" w:history="1">
            <w:r w:rsidR="00385BF2" w:rsidRPr="00385BF2">
              <w:rPr>
                <w:rStyle w:val="a4"/>
                <w:rFonts w:ascii="Times New Roman" w:hAnsi="Times New Roman" w:cs="Times New Roman"/>
                <w:noProof/>
                <w:sz w:val="28"/>
                <w:szCs w:val="28"/>
              </w:rPr>
              <w:t xml:space="preserve">3.4 Диаграммы в нотации </w:t>
            </w:r>
            <w:r w:rsidR="00385BF2" w:rsidRPr="00385BF2">
              <w:rPr>
                <w:rStyle w:val="a4"/>
                <w:rFonts w:ascii="Times New Roman" w:hAnsi="Times New Roman" w:cs="Times New Roman"/>
                <w:noProof/>
                <w:sz w:val="28"/>
                <w:szCs w:val="28"/>
                <w:lang w:val="en-US"/>
              </w:rPr>
              <w:t>IDEF</w:t>
            </w:r>
            <w:r w:rsidR="00385BF2" w:rsidRPr="00385BF2">
              <w:rPr>
                <w:rStyle w:val="a4"/>
                <w:rFonts w:ascii="Times New Roman" w:hAnsi="Times New Roman" w:cs="Times New Roman"/>
                <w:noProof/>
                <w:sz w:val="28"/>
                <w:szCs w:val="28"/>
              </w:rPr>
              <w:t>3</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_Toc150714160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17</w:t>
            </w:r>
            <w:r w:rsidR="00385BF2" w:rsidRPr="00385BF2">
              <w:rPr>
                <w:rFonts w:ascii="Times New Roman" w:hAnsi="Times New Roman" w:cs="Times New Roman"/>
                <w:noProof/>
                <w:webHidden/>
                <w:sz w:val="28"/>
                <w:szCs w:val="28"/>
              </w:rPr>
              <w:fldChar w:fldCharType="end"/>
            </w:r>
          </w:hyperlink>
        </w:p>
        <w:p w14:paraId="7C124C75" w14:textId="07DE87CB" w:rsidR="00385BF2" w:rsidRPr="00385BF2" w:rsidRDefault="002A38DA" w:rsidP="00385BF2">
          <w:pPr>
            <w:pStyle w:val="22"/>
            <w:tabs>
              <w:tab w:val="right" w:leader="dot" w:pos="9629"/>
            </w:tabs>
            <w:spacing w:after="0" w:line="360" w:lineRule="auto"/>
            <w:ind w:left="0"/>
            <w:jc w:val="both"/>
            <w:rPr>
              <w:rFonts w:ascii="Times New Roman" w:eastAsiaTheme="minorEastAsia" w:hAnsi="Times New Roman" w:cs="Times New Roman"/>
              <w:noProof/>
              <w:sz w:val="28"/>
              <w:szCs w:val="28"/>
              <w:lang w:eastAsia="ru-RU"/>
            </w:rPr>
          </w:pPr>
          <w:hyperlink w:anchor="_Toc150714161" w:history="1">
            <w:r w:rsidR="00385BF2" w:rsidRPr="00385BF2">
              <w:rPr>
                <w:rStyle w:val="a4"/>
                <w:rFonts w:ascii="Times New Roman" w:hAnsi="Times New Roman" w:cs="Times New Roman"/>
                <w:noProof/>
                <w:sz w:val="28"/>
                <w:szCs w:val="28"/>
              </w:rPr>
              <w:t>3.5 Диаграмма в нотации BPMN</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_Toc150714161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19</w:t>
            </w:r>
            <w:r w:rsidR="00385BF2" w:rsidRPr="00385BF2">
              <w:rPr>
                <w:rFonts w:ascii="Times New Roman" w:hAnsi="Times New Roman" w:cs="Times New Roman"/>
                <w:noProof/>
                <w:webHidden/>
                <w:sz w:val="28"/>
                <w:szCs w:val="28"/>
              </w:rPr>
              <w:fldChar w:fldCharType="end"/>
            </w:r>
          </w:hyperlink>
        </w:p>
        <w:p w14:paraId="650C2933" w14:textId="6FAAE369" w:rsidR="00385BF2" w:rsidRPr="00385BF2" w:rsidRDefault="002A38DA" w:rsidP="00385BF2">
          <w:pPr>
            <w:pStyle w:val="11"/>
            <w:tabs>
              <w:tab w:val="right" w:leader="dot" w:pos="9629"/>
            </w:tabs>
            <w:spacing w:after="0" w:line="360" w:lineRule="auto"/>
            <w:rPr>
              <w:rFonts w:ascii="Times New Roman" w:eastAsiaTheme="minorEastAsia" w:hAnsi="Times New Roman" w:cs="Times New Roman"/>
              <w:noProof/>
              <w:sz w:val="28"/>
              <w:szCs w:val="28"/>
              <w:lang w:eastAsia="ru-RU"/>
            </w:rPr>
          </w:pPr>
          <w:hyperlink w:anchor="_Toc150714162" w:history="1">
            <w:r w:rsidR="00385BF2" w:rsidRPr="00385BF2">
              <w:rPr>
                <w:rStyle w:val="a4"/>
                <w:rFonts w:ascii="Times New Roman" w:hAnsi="Times New Roman" w:cs="Times New Roman"/>
                <w:noProof/>
                <w:sz w:val="28"/>
                <w:szCs w:val="28"/>
              </w:rPr>
              <w:t>ЗАКЛЮЧЕНИЕ</w:t>
            </w:r>
            <w:r w:rsidR="00385BF2" w:rsidRPr="00385BF2">
              <w:rPr>
                <w:rFonts w:ascii="Times New Roman" w:hAnsi="Times New Roman" w:cs="Times New Roman"/>
                <w:noProof/>
                <w:webHidden/>
                <w:sz w:val="28"/>
                <w:szCs w:val="28"/>
              </w:rPr>
              <w:tab/>
            </w:r>
            <w:r w:rsidR="00385BF2" w:rsidRPr="00385BF2">
              <w:rPr>
                <w:rFonts w:ascii="Times New Roman" w:hAnsi="Times New Roman" w:cs="Times New Roman"/>
                <w:noProof/>
                <w:webHidden/>
                <w:sz w:val="28"/>
                <w:szCs w:val="28"/>
              </w:rPr>
              <w:fldChar w:fldCharType="begin"/>
            </w:r>
            <w:r w:rsidR="00385BF2" w:rsidRPr="00385BF2">
              <w:rPr>
                <w:rFonts w:ascii="Times New Roman" w:hAnsi="Times New Roman" w:cs="Times New Roman"/>
                <w:noProof/>
                <w:webHidden/>
                <w:sz w:val="28"/>
                <w:szCs w:val="28"/>
              </w:rPr>
              <w:instrText xml:space="preserve"> PAGEREF _Toc150714162 \h </w:instrText>
            </w:r>
            <w:r w:rsidR="00385BF2" w:rsidRPr="00385BF2">
              <w:rPr>
                <w:rFonts w:ascii="Times New Roman" w:hAnsi="Times New Roman" w:cs="Times New Roman"/>
                <w:noProof/>
                <w:webHidden/>
                <w:sz w:val="28"/>
                <w:szCs w:val="28"/>
              </w:rPr>
            </w:r>
            <w:r w:rsidR="00385BF2" w:rsidRPr="00385BF2">
              <w:rPr>
                <w:rFonts w:ascii="Times New Roman" w:hAnsi="Times New Roman" w:cs="Times New Roman"/>
                <w:noProof/>
                <w:webHidden/>
                <w:sz w:val="28"/>
                <w:szCs w:val="28"/>
              </w:rPr>
              <w:fldChar w:fldCharType="separate"/>
            </w:r>
            <w:r w:rsidR="00385BF2" w:rsidRPr="00385BF2">
              <w:rPr>
                <w:rFonts w:ascii="Times New Roman" w:hAnsi="Times New Roman" w:cs="Times New Roman"/>
                <w:noProof/>
                <w:webHidden/>
                <w:sz w:val="28"/>
                <w:szCs w:val="28"/>
              </w:rPr>
              <w:t>22</w:t>
            </w:r>
            <w:r w:rsidR="00385BF2" w:rsidRPr="00385BF2">
              <w:rPr>
                <w:rFonts w:ascii="Times New Roman" w:hAnsi="Times New Roman" w:cs="Times New Roman"/>
                <w:noProof/>
                <w:webHidden/>
                <w:sz w:val="28"/>
                <w:szCs w:val="28"/>
              </w:rPr>
              <w:fldChar w:fldCharType="end"/>
            </w:r>
          </w:hyperlink>
        </w:p>
        <w:p w14:paraId="7709F08D" w14:textId="1E957DBE" w:rsidR="00124920" w:rsidRPr="00665D3B" w:rsidRDefault="00124920" w:rsidP="00385BF2">
          <w:pPr>
            <w:spacing w:after="0" w:line="360" w:lineRule="auto"/>
            <w:rPr>
              <w:rFonts w:ascii="Times New Roman" w:hAnsi="Times New Roman" w:cs="Times New Roman"/>
              <w:sz w:val="28"/>
              <w:szCs w:val="28"/>
            </w:rPr>
          </w:pPr>
          <w:r w:rsidRPr="00385BF2">
            <w:rPr>
              <w:rFonts w:ascii="Times New Roman" w:hAnsi="Times New Roman" w:cs="Times New Roman"/>
              <w:b/>
              <w:bCs/>
              <w:sz w:val="28"/>
              <w:szCs w:val="28"/>
            </w:rPr>
            <w:fldChar w:fldCharType="end"/>
          </w:r>
        </w:p>
      </w:sdtContent>
    </w:sdt>
    <w:p w14:paraId="0760D840" w14:textId="77777777" w:rsidR="00124920" w:rsidRDefault="00124920" w:rsidP="00124920">
      <w:pPr>
        <w:spacing w:after="0" w:line="360" w:lineRule="auto"/>
        <w:jc w:val="both"/>
        <w:rPr>
          <w:rFonts w:ascii="Times New Roman" w:hAnsi="Times New Roman" w:cs="Times New Roman"/>
          <w:b/>
          <w:bCs/>
          <w:sz w:val="28"/>
          <w:szCs w:val="28"/>
        </w:rPr>
      </w:pPr>
    </w:p>
    <w:p w14:paraId="10734689" w14:textId="77777777" w:rsidR="00124920" w:rsidRDefault="00124920" w:rsidP="00124920">
      <w:pPr>
        <w:spacing w:after="0" w:line="360" w:lineRule="auto"/>
        <w:jc w:val="both"/>
        <w:rPr>
          <w:rFonts w:ascii="Times New Roman" w:hAnsi="Times New Roman" w:cs="Times New Roman"/>
          <w:b/>
          <w:bCs/>
          <w:sz w:val="28"/>
          <w:szCs w:val="28"/>
        </w:rPr>
      </w:pPr>
    </w:p>
    <w:p w14:paraId="25179C2E" w14:textId="77777777" w:rsidR="00124920" w:rsidRDefault="00124920" w:rsidP="00124920">
      <w:pPr>
        <w:spacing w:after="0" w:line="360" w:lineRule="auto"/>
        <w:jc w:val="both"/>
        <w:rPr>
          <w:rFonts w:ascii="Times New Roman" w:hAnsi="Times New Roman" w:cs="Times New Roman"/>
          <w:b/>
          <w:bCs/>
          <w:sz w:val="28"/>
          <w:szCs w:val="28"/>
        </w:rPr>
      </w:pPr>
    </w:p>
    <w:p w14:paraId="4E8B53AC" w14:textId="0920CCFE" w:rsidR="00124920" w:rsidRDefault="00124920">
      <w:pPr>
        <w:rPr>
          <w:rFonts w:ascii="Times New Roman" w:hAnsi="Times New Roman" w:cs="Times New Roman"/>
          <w:b/>
          <w:bCs/>
          <w:sz w:val="28"/>
          <w:szCs w:val="28"/>
        </w:rPr>
      </w:pPr>
      <w:r>
        <w:rPr>
          <w:rFonts w:ascii="Times New Roman" w:hAnsi="Times New Roman" w:cs="Times New Roman"/>
          <w:b/>
          <w:bCs/>
          <w:sz w:val="28"/>
          <w:szCs w:val="28"/>
        </w:rPr>
        <w:br w:type="page"/>
      </w:r>
    </w:p>
    <w:p w14:paraId="4A64F1CE" w14:textId="0A960FDB" w:rsidR="00124920" w:rsidRDefault="00124920" w:rsidP="00124920">
      <w:pPr>
        <w:pStyle w:val="1"/>
      </w:pPr>
      <w:bookmarkStart w:id="0" w:name="_Toc150714148"/>
      <w:r w:rsidRPr="00124920">
        <w:lastRenderedPageBreak/>
        <w:t>ВВЕДЕНИЕ</w:t>
      </w:r>
      <w:bookmarkEnd w:id="0"/>
    </w:p>
    <w:p w14:paraId="0E18F26B" w14:textId="77777777" w:rsidR="00124920" w:rsidRPr="00124920" w:rsidRDefault="00124920" w:rsidP="00124920">
      <w:pPr>
        <w:spacing w:after="0" w:line="360" w:lineRule="auto"/>
        <w:ind w:firstLine="709"/>
        <w:jc w:val="both"/>
        <w:rPr>
          <w:rFonts w:ascii="Times New Roman" w:hAnsi="Times New Roman" w:cs="Times New Roman"/>
          <w:sz w:val="28"/>
          <w:szCs w:val="28"/>
        </w:rPr>
      </w:pPr>
    </w:p>
    <w:p w14:paraId="4195E2CF" w14:textId="77777777" w:rsidR="00124920" w:rsidRDefault="00124920" w:rsidP="00124920">
      <w:pPr>
        <w:spacing w:after="0" w:line="360" w:lineRule="auto"/>
        <w:ind w:firstLine="709"/>
        <w:jc w:val="both"/>
        <w:rPr>
          <w:rFonts w:ascii="Times New Roman" w:hAnsi="Times New Roman" w:cs="Times New Roman"/>
          <w:sz w:val="28"/>
          <w:szCs w:val="28"/>
        </w:rPr>
      </w:pPr>
    </w:p>
    <w:p w14:paraId="20290FA8" w14:textId="4F828E08" w:rsidR="00FD28D2" w:rsidRDefault="00A95CC9" w:rsidP="001249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ни один проект не обходится без тщательного планирования </w:t>
      </w:r>
      <w:r w:rsidR="00FD28D2">
        <w:rPr>
          <w:rFonts w:ascii="Times New Roman" w:hAnsi="Times New Roman" w:cs="Times New Roman"/>
          <w:sz w:val="28"/>
          <w:szCs w:val="28"/>
        </w:rPr>
        <w:t xml:space="preserve">перед тем, как разработчики приступят к этапу его разработки. Но для того, чтобы работники различных сфер – программисты, заказчики, тестировщики – могли понимать все особенности разрабатываемого продукта, необходим универсальный </w:t>
      </w:r>
      <w:r w:rsidR="004A2135">
        <w:rPr>
          <w:rFonts w:ascii="Times New Roman" w:hAnsi="Times New Roman" w:cs="Times New Roman"/>
          <w:sz w:val="28"/>
          <w:szCs w:val="28"/>
        </w:rPr>
        <w:t>«</w:t>
      </w:r>
      <w:r w:rsidR="00FD28D2">
        <w:rPr>
          <w:rFonts w:ascii="Times New Roman" w:hAnsi="Times New Roman" w:cs="Times New Roman"/>
          <w:sz w:val="28"/>
          <w:szCs w:val="28"/>
        </w:rPr>
        <w:t>язык</w:t>
      </w:r>
      <w:r w:rsidR="004A2135">
        <w:rPr>
          <w:rFonts w:ascii="Times New Roman" w:hAnsi="Times New Roman" w:cs="Times New Roman"/>
          <w:sz w:val="28"/>
          <w:szCs w:val="28"/>
        </w:rPr>
        <w:t>»</w:t>
      </w:r>
      <w:r w:rsidR="00FD28D2">
        <w:rPr>
          <w:rFonts w:ascii="Times New Roman" w:hAnsi="Times New Roman" w:cs="Times New Roman"/>
          <w:sz w:val="28"/>
          <w:szCs w:val="28"/>
        </w:rPr>
        <w:t xml:space="preserve">, с помощью которого </w:t>
      </w:r>
      <w:r w:rsidR="0087406E">
        <w:rPr>
          <w:rFonts w:ascii="Times New Roman" w:hAnsi="Times New Roman" w:cs="Times New Roman"/>
          <w:sz w:val="28"/>
          <w:szCs w:val="28"/>
        </w:rPr>
        <w:t>можно было б</w:t>
      </w:r>
      <w:r w:rsidR="00385BF2">
        <w:rPr>
          <w:rFonts w:ascii="Times New Roman" w:hAnsi="Times New Roman" w:cs="Times New Roman"/>
          <w:sz w:val="28"/>
          <w:szCs w:val="28"/>
        </w:rPr>
        <w:t>ы описать все процессы, протекающие в создаваемой системе.</w:t>
      </w:r>
      <w:r w:rsidR="004A2135">
        <w:rPr>
          <w:rFonts w:ascii="Times New Roman" w:hAnsi="Times New Roman" w:cs="Times New Roman"/>
          <w:color w:val="FF0000"/>
          <w:sz w:val="28"/>
          <w:szCs w:val="28"/>
        </w:rPr>
        <w:t xml:space="preserve"> </w:t>
      </w:r>
      <w:r w:rsidR="004A2135">
        <w:rPr>
          <w:rFonts w:ascii="Times New Roman" w:hAnsi="Times New Roman" w:cs="Times New Roman"/>
          <w:sz w:val="28"/>
          <w:szCs w:val="28"/>
        </w:rPr>
        <w:t>Одним из таких «языков» являются диаграммы.</w:t>
      </w:r>
    </w:p>
    <w:p w14:paraId="2C5CFDFC" w14:textId="7EDC0BB2" w:rsidR="004A2135" w:rsidRDefault="004A2135" w:rsidP="00124920">
      <w:pPr>
        <w:spacing w:after="0" w:line="360" w:lineRule="auto"/>
        <w:ind w:firstLine="709"/>
        <w:jc w:val="both"/>
        <w:rPr>
          <w:rFonts w:ascii="Times New Roman" w:hAnsi="Times New Roman" w:cs="Times New Roman"/>
          <w:sz w:val="28"/>
          <w:szCs w:val="28"/>
        </w:rPr>
      </w:pPr>
      <w:r w:rsidRPr="004A2135">
        <w:rPr>
          <w:rFonts w:ascii="Times New Roman" w:hAnsi="Times New Roman" w:cs="Times New Roman"/>
          <w:sz w:val="28"/>
          <w:szCs w:val="28"/>
        </w:rPr>
        <w:t xml:space="preserve">Диаграммы </w:t>
      </w:r>
      <w:r>
        <w:rPr>
          <w:rFonts w:ascii="Times New Roman" w:hAnsi="Times New Roman" w:cs="Times New Roman"/>
          <w:sz w:val="28"/>
          <w:szCs w:val="28"/>
        </w:rPr>
        <w:t>– это</w:t>
      </w:r>
      <w:r w:rsidRPr="004A2135">
        <w:rPr>
          <w:rFonts w:ascii="Times New Roman" w:hAnsi="Times New Roman" w:cs="Times New Roman"/>
          <w:sz w:val="28"/>
          <w:szCs w:val="28"/>
        </w:rPr>
        <w:t xml:space="preserve"> эффективны</w:t>
      </w:r>
      <w:r>
        <w:rPr>
          <w:rFonts w:ascii="Times New Roman" w:hAnsi="Times New Roman" w:cs="Times New Roman"/>
          <w:sz w:val="28"/>
          <w:szCs w:val="28"/>
        </w:rPr>
        <w:t>й</w:t>
      </w:r>
      <w:r w:rsidRPr="004A2135">
        <w:rPr>
          <w:rFonts w:ascii="Times New Roman" w:hAnsi="Times New Roman" w:cs="Times New Roman"/>
          <w:sz w:val="28"/>
          <w:szCs w:val="28"/>
        </w:rPr>
        <w:t xml:space="preserve"> инструмент для моделирования различных аспектов системы, </w:t>
      </w:r>
      <w:r>
        <w:rPr>
          <w:rFonts w:ascii="Times New Roman" w:hAnsi="Times New Roman" w:cs="Times New Roman"/>
          <w:sz w:val="28"/>
          <w:szCs w:val="28"/>
        </w:rPr>
        <w:t>который позволяет</w:t>
      </w:r>
      <w:r w:rsidRPr="004A2135">
        <w:rPr>
          <w:rFonts w:ascii="Times New Roman" w:hAnsi="Times New Roman" w:cs="Times New Roman"/>
          <w:sz w:val="28"/>
          <w:szCs w:val="28"/>
        </w:rPr>
        <w:t xml:space="preserve"> лучше понять ее структуру, функциональность и взаимодействие компонентов.</w:t>
      </w:r>
      <w:r>
        <w:rPr>
          <w:rFonts w:ascii="Times New Roman" w:hAnsi="Times New Roman" w:cs="Times New Roman"/>
          <w:sz w:val="28"/>
          <w:szCs w:val="28"/>
        </w:rPr>
        <w:t xml:space="preserve"> С помощью диаграмм разработчики и аналитики могут с легкостью </w:t>
      </w:r>
      <w:r w:rsidRPr="004A2135">
        <w:rPr>
          <w:rFonts w:ascii="Times New Roman" w:hAnsi="Times New Roman" w:cs="Times New Roman"/>
          <w:sz w:val="28"/>
          <w:szCs w:val="28"/>
        </w:rPr>
        <w:t>визуализировать концепции и идеи</w:t>
      </w:r>
      <w:r>
        <w:rPr>
          <w:rFonts w:ascii="Times New Roman" w:hAnsi="Times New Roman" w:cs="Times New Roman"/>
          <w:sz w:val="28"/>
          <w:szCs w:val="28"/>
        </w:rPr>
        <w:t xml:space="preserve"> проекта</w:t>
      </w:r>
      <w:r w:rsidRPr="004A2135">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sidRPr="004A2135">
        <w:rPr>
          <w:rFonts w:ascii="Times New Roman" w:hAnsi="Times New Roman" w:cs="Times New Roman"/>
          <w:sz w:val="28"/>
          <w:szCs w:val="28"/>
        </w:rPr>
        <w:t xml:space="preserve">улучшить коммуникацию между </w:t>
      </w:r>
      <w:r>
        <w:rPr>
          <w:rFonts w:ascii="Times New Roman" w:hAnsi="Times New Roman" w:cs="Times New Roman"/>
          <w:sz w:val="28"/>
          <w:szCs w:val="28"/>
        </w:rPr>
        <w:t xml:space="preserve">всеми </w:t>
      </w:r>
      <w:r w:rsidRPr="004A2135">
        <w:rPr>
          <w:rFonts w:ascii="Times New Roman" w:hAnsi="Times New Roman" w:cs="Times New Roman"/>
          <w:sz w:val="28"/>
          <w:szCs w:val="28"/>
        </w:rPr>
        <w:t>участниками проекта.</w:t>
      </w:r>
    </w:p>
    <w:p w14:paraId="0D17B007" w14:textId="3351E8E1" w:rsidR="00FD28D2" w:rsidRDefault="004A2135"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п</w:t>
      </w:r>
      <w:r w:rsidR="00FD28D2" w:rsidRPr="00FD28D2">
        <w:rPr>
          <w:rFonts w:ascii="Times New Roman" w:hAnsi="Times New Roman" w:cs="Times New Roman"/>
          <w:sz w:val="28"/>
          <w:szCs w:val="28"/>
        </w:rPr>
        <w:t xml:space="preserve">роектирование </w:t>
      </w:r>
      <w:r>
        <w:rPr>
          <w:rFonts w:ascii="Times New Roman" w:hAnsi="Times New Roman" w:cs="Times New Roman"/>
          <w:sz w:val="28"/>
          <w:szCs w:val="28"/>
        </w:rPr>
        <w:t>с использованием</w:t>
      </w:r>
      <w:r w:rsidR="00FD28D2" w:rsidRPr="00FD28D2">
        <w:rPr>
          <w:rFonts w:ascii="Times New Roman" w:hAnsi="Times New Roman" w:cs="Times New Roman"/>
          <w:sz w:val="28"/>
          <w:szCs w:val="28"/>
        </w:rPr>
        <w:t xml:space="preserve"> диаграмм явля</w:t>
      </w:r>
      <w:r>
        <w:rPr>
          <w:rFonts w:ascii="Times New Roman" w:hAnsi="Times New Roman" w:cs="Times New Roman"/>
          <w:sz w:val="28"/>
          <w:szCs w:val="28"/>
        </w:rPr>
        <w:t>е</w:t>
      </w:r>
      <w:r w:rsidR="00FD28D2" w:rsidRPr="00FD28D2">
        <w:rPr>
          <w:rFonts w:ascii="Times New Roman" w:hAnsi="Times New Roman" w:cs="Times New Roman"/>
          <w:sz w:val="28"/>
          <w:szCs w:val="28"/>
        </w:rPr>
        <w:t xml:space="preserve">тся неотъемлемой частью процесса разработки программного обеспечения. </w:t>
      </w:r>
    </w:p>
    <w:p w14:paraId="29C5E11E" w14:textId="13D2E44A" w:rsidR="00B528F7" w:rsidRDefault="00B528F7"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настоящей расчетно-графической работы является составление диаграмм по предметной области «</w:t>
      </w:r>
      <w:r w:rsidR="004B5D4D">
        <w:rPr>
          <w:rFonts w:ascii="Times New Roman" w:hAnsi="Times New Roman" w:cs="Times New Roman"/>
          <w:sz w:val="28"/>
          <w:szCs w:val="28"/>
        </w:rPr>
        <w:t>Защищённое хранилище конфиденциальных данных и паролей</w:t>
      </w:r>
      <w:r>
        <w:rPr>
          <w:rFonts w:ascii="Times New Roman" w:hAnsi="Times New Roman" w:cs="Times New Roman"/>
          <w:sz w:val="28"/>
          <w:szCs w:val="28"/>
        </w:rPr>
        <w:t>».</w:t>
      </w:r>
    </w:p>
    <w:p w14:paraId="4FB23B9B" w14:textId="561E9C5B" w:rsidR="00B528F7" w:rsidRDefault="00B528F7"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достижения цели расчетно-графической работы должны </w:t>
      </w:r>
      <w:r w:rsidR="00AE4998">
        <w:rPr>
          <w:rFonts w:ascii="Times New Roman" w:hAnsi="Times New Roman" w:cs="Times New Roman"/>
          <w:sz w:val="28"/>
          <w:szCs w:val="28"/>
        </w:rPr>
        <w:t>б</w:t>
      </w:r>
      <w:r>
        <w:rPr>
          <w:rFonts w:ascii="Times New Roman" w:hAnsi="Times New Roman" w:cs="Times New Roman"/>
          <w:sz w:val="28"/>
          <w:szCs w:val="28"/>
        </w:rPr>
        <w:t>ыть выполнены следующие задачи:</w:t>
      </w:r>
    </w:p>
    <w:p w14:paraId="35BD1339" w14:textId="5B190DD3" w:rsidR="00B528F7" w:rsidRDefault="00B528F7"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1E7881">
        <w:rPr>
          <w:rFonts w:ascii="Times New Roman" w:hAnsi="Times New Roman" w:cs="Times New Roman"/>
          <w:sz w:val="28"/>
          <w:szCs w:val="28"/>
        </w:rPr>
        <w:t>Произведение анализа предметной области</w:t>
      </w:r>
      <w:r w:rsidR="00AE4998">
        <w:rPr>
          <w:rFonts w:ascii="Times New Roman" w:hAnsi="Times New Roman" w:cs="Times New Roman"/>
          <w:sz w:val="28"/>
          <w:szCs w:val="28"/>
        </w:rPr>
        <w:t>.</w:t>
      </w:r>
    </w:p>
    <w:p w14:paraId="4E07CD2D" w14:textId="250FD027" w:rsidR="00AE4998" w:rsidRDefault="00AE4998"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Изучение теоретического материала, касающегося диаграмм в различных нотациях.</w:t>
      </w:r>
    </w:p>
    <w:p w14:paraId="2CE7DC48" w14:textId="464ADF78" w:rsidR="00AE4998" w:rsidRDefault="00AE4998"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Построение диаграмм в нескольких нотациях.</w:t>
      </w:r>
    </w:p>
    <w:p w14:paraId="63A8317B" w14:textId="56464472" w:rsidR="00AE4998" w:rsidRDefault="00AE4998"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Пояснительная записка содержит полную информацию о расчетно-графической работе. В ней содержатся следующие разделы:</w:t>
      </w:r>
    </w:p>
    <w:p w14:paraId="42118C4A" w14:textId="573C4881" w:rsidR="00AE4998" w:rsidRDefault="00AE4998"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 «Описан</w:t>
      </w:r>
      <w:r w:rsidR="004B5D4D">
        <w:rPr>
          <w:rFonts w:ascii="Times New Roman" w:hAnsi="Times New Roman" w:cs="Times New Roman"/>
          <w:sz w:val="28"/>
          <w:szCs w:val="28"/>
        </w:rPr>
        <w:t>ие и анализ предметной области защищённых хранилищ конфиденциальных данных и паролей</w:t>
      </w:r>
      <w:r>
        <w:rPr>
          <w:rFonts w:ascii="Times New Roman" w:hAnsi="Times New Roman" w:cs="Times New Roman"/>
          <w:sz w:val="28"/>
          <w:szCs w:val="28"/>
        </w:rPr>
        <w:t>», который содержит словесное описание предметной области, а также ее анализ с выявленными особенностями;</w:t>
      </w:r>
    </w:p>
    <w:p w14:paraId="59FCA32C" w14:textId="59BF94E5" w:rsidR="00AE4998" w:rsidRDefault="00AE4998"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«Обзор нотаций для построения диаграмм»</w:t>
      </w:r>
      <w:r w:rsidR="00FB61A0">
        <w:rPr>
          <w:rFonts w:ascii="Times New Roman" w:hAnsi="Times New Roman" w:cs="Times New Roman"/>
          <w:sz w:val="28"/>
          <w:szCs w:val="28"/>
        </w:rPr>
        <w:t>, содержащий теоретический материал о нотациях, которые будут использованы для создания диаграмм.</w:t>
      </w:r>
    </w:p>
    <w:p w14:paraId="5341298A" w14:textId="2C3A261A" w:rsidR="00FB61A0" w:rsidRDefault="00FB61A0" w:rsidP="00B9487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«Применение методов построения диаграмм для проектирования</w:t>
      </w:r>
      <w:r w:rsidR="00751C6F">
        <w:rPr>
          <w:rFonts w:ascii="Times New Roman" w:hAnsi="Times New Roman" w:cs="Times New Roman"/>
          <w:sz w:val="28"/>
          <w:szCs w:val="28"/>
        </w:rPr>
        <w:t xml:space="preserve"> системы</w:t>
      </w:r>
      <w:r>
        <w:rPr>
          <w:rFonts w:ascii="Times New Roman" w:hAnsi="Times New Roman" w:cs="Times New Roman"/>
          <w:sz w:val="28"/>
          <w:szCs w:val="28"/>
        </w:rPr>
        <w:t>», в котором представлены построенные в различных нотациях диаграммы.</w:t>
      </w:r>
    </w:p>
    <w:p w14:paraId="059CB53F" w14:textId="68012B4D" w:rsidR="00FB61A0" w:rsidRPr="00A95CC9" w:rsidRDefault="00BC2351" w:rsidP="00B94870">
      <w:pPr>
        <w:spacing w:after="0" w:line="360" w:lineRule="auto"/>
        <w:ind w:firstLine="709"/>
        <w:jc w:val="both"/>
        <w:rPr>
          <w:rFonts w:ascii="Times New Roman" w:hAnsi="Times New Roman" w:cs="Times New Roman"/>
          <w:sz w:val="28"/>
          <w:szCs w:val="28"/>
        </w:rPr>
      </w:pPr>
      <w:r w:rsidRPr="00BC2351">
        <w:rPr>
          <w:rFonts w:ascii="Times New Roman" w:hAnsi="Times New Roman" w:cs="Times New Roman"/>
          <w:sz w:val="28"/>
          <w:szCs w:val="28"/>
        </w:rPr>
        <w:t>В разделе «Заключение» содержатся выводы по результатам работы, подведены итоги о достижении цели расчетно-графической работы.</w:t>
      </w:r>
    </w:p>
    <w:p w14:paraId="0C6639C7" w14:textId="48C32EDB" w:rsidR="000C3414" w:rsidRDefault="000C3414">
      <w:pPr>
        <w:rPr>
          <w:rFonts w:ascii="Times New Roman" w:hAnsi="Times New Roman" w:cs="Times New Roman"/>
          <w:sz w:val="28"/>
          <w:szCs w:val="28"/>
        </w:rPr>
      </w:pPr>
      <w:r>
        <w:rPr>
          <w:rFonts w:ascii="Times New Roman" w:hAnsi="Times New Roman" w:cs="Times New Roman"/>
          <w:sz w:val="28"/>
          <w:szCs w:val="28"/>
        </w:rPr>
        <w:br w:type="page"/>
      </w:r>
    </w:p>
    <w:p w14:paraId="02E95DCE" w14:textId="706B7128" w:rsidR="000C3414" w:rsidRPr="004B5D4D" w:rsidRDefault="005D0515" w:rsidP="005D0515">
      <w:pPr>
        <w:pStyle w:val="1"/>
      </w:pPr>
      <w:bookmarkStart w:id="1" w:name="_Toc150714149"/>
      <w:r>
        <w:lastRenderedPageBreak/>
        <w:t xml:space="preserve">1 </w:t>
      </w:r>
      <w:r w:rsidR="00922801">
        <w:t>ОПИСАНИЕ И</w:t>
      </w:r>
      <w:r w:rsidR="00A559C4">
        <w:t xml:space="preserve"> АНАЛИЗ </w:t>
      </w:r>
      <w:r>
        <w:t>ПРЕДМЕТНОЙ ОБЛАСТИ</w:t>
      </w:r>
      <w:r w:rsidR="00A559C4">
        <w:t xml:space="preserve"> </w:t>
      </w:r>
      <w:bookmarkEnd w:id="1"/>
      <w:r w:rsidR="004B5D4D">
        <w:t>ЗАЩИЩЁННОГО ХРАНИЛИЩА</w:t>
      </w:r>
    </w:p>
    <w:p w14:paraId="761787AF" w14:textId="2ED1BFD0" w:rsidR="005D0515" w:rsidRDefault="005D0515" w:rsidP="005D0515">
      <w:pPr>
        <w:spacing w:after="0" w:line="360" w:lineRule="auto"/>
        <w:ind w:firstLine="709"/>
        <w:rPr>
          <w:rFonts w:ascii="Times New Roman" w:hAnsi="Times New Roman" w:cs="Times New Roman"/>
          <w:sz w:val="28"/>
          <w:szCs w:val="28"/>
        </w:rPr>
      </w:pPr>
    </w:p>
    <w:p w14:paraId="3FB869AD" w14:textId="77777777" w:rsidR="004B5D4D" w:rsidRDefault="004B5D4D" w:rsidP="005D0515">
      <w:pPr>
        <w:spacing w:after="0" w:line="360" w:lineRule="auto"/>
        <w:ind w:firstLine="709"/>
        <w:rPr>
          <w:rFonts w:ascii="Times New Roman" w:hAnsi="Times New Roman" w:cs="Times New Roman"/>
          <w:sz w:val="28"/>
          <w:szCs w:val="28"/>
        </w:rPr>
      </w:pPr>
    </w:p>
    <w:p w14:paraId="6915842B" w14:textId="77777777" w:rsidR="004B5D4D" w:rsidRDefault="004B5D4D" w:rsidP="004B5D4D">
      <w:pPr>
        <w:pStyle w:val="ab"/>
        <w:spacing w:before="0" w:beforeAutospacing="0" w:after="0" w:afterAutospacing="0" w:line="360" w:lineRule="auto"/>
        <w:ind w:firstLine="709"/>
        <w:jc w:val="both"/>
      </w:pPr>
      <w:r>
        <w:rPr>
          <w:color w:val="000000"/>
          <w:sz w:val="28"/>
          <w:szCs w:val="28"/>
        </w:rPr>
        <w:t xml:space="preserve">В современном цифровом мире безопасность и конфиденциальность данных являются главными приоритетами для организаций и отдельных пользователей. В связи с этим все большую популярность приобретают менеджеры паролей </w:t>
      </w:r>
      <w:r>
        <w:rPr>
          <w:color w:val="202122"/>
          <w:sz w:val="28"/>
          <w:szCs w:val="28"/>
          <w:shd w:val="clear" w:color="auto" w:fill="FFFFFF"/>
        </w:rPr>
        <w:t>—</w:t>
      </w:r>
      <w:r>
        <w:rPr>
          <w:color w:val="000000"/>
          <w:sz w:val="28"/>
          <w:szCs w:val="28"/>
        </w:rPr>
        <w:t xml:space="preserve"> инструменты, позволяющие эффективно управлять и хранить множество паролей, используемых для различных учетных записей и сервисов.</w:t>
      </w:r>
    </w:p>
    <w:p w14:paraId="745A0337" w14:textId="77777777" w:rsidR="005D0515" w:rsidRDefault="005D0515" w:rsidP="005D0515">
      <w:pPr>
        <w:spacing w:after="0" w:line="360" w:lineRule="auto"/>
        <w:ind w:firstLine="709"/>
        <w:rPr>
          <w:rFonts w:ascii="Times New Roman" w:hAnsi="Times New Roman" w:cs="Times New Roman"/>
          <w:sz w:val="28"/>
          <w:szCs w:val="28"/>
        </w:rPr>
      </w:pPr>
    </w:p>
    <w:p w14:paraId="20877000" w14:textId="77777777" w:rsidR="005D0515" w:rsidRDefault="005D0515" w:rsidP="005D0515">
      <w:pPr>
        <w:spacing w:after="0" w:line="360" w:lineRule="auto"/>
        <w:ind w:firstLine="709"/>
        <w:rPr>
          <w:rFonts w:ascii="Times New Roman" w:hAnsi="Times New Roman" w:cs="Times New Roman"/>
          <w:sz w:val="28"/>
          <w:szCs w:val="28"/>
        </w:rPr>
      </w:pPr>
    </w:p>
    <w:p w14:paraId="6E3778BC" w14:textId="33346259" w:rsidR="005D0515" w:rsidRDefault="005D0515">
      <w:pPr>
        <w:rPr>
          <w:rFonts w:ascii="Times New Roman" w:hAnsi="Times New Roman" w:cs="Times New Roman"/>
          <w:sz w:val="28"/>
          <w:szCs w:val="28"/>
        </w:rPr>
      </w:pPr>
      <w:r>
        <w:rPr>
          <w:rFonts w:ascii="Times New Roman" w:hAnsi="Times New Roman" w:cs="Times New Roman"/>
          <w:sz w:val="28"/>
          <w:szCs w:val="28"/>
        </w:rPr>
        <w:br w:type="page"/>
      </w:r>
    </w:p>
    <w:p w14:paraId="7BADD1F6" w14:textId="10305AA9" w:rsidR="005D0515" w:rsidRDefault="005D0515" w:rsidP="005D0515">
      <w:pPr>
        <w:pStyle w:val="1"/>
      </w:pPr>
      <w:bookmarkStart w:id="2" w:name="_Toc150714150"/>
      <w:r>
        <w:lastRenderedPageBreak/>
        <w:t xml:space="preserve">2 </w:t>
      </w:r>
      <w:r w:rsidR="00077694">
        <w:t>ОБЗОР НОТАЦИЙ ДЛЯ ПОСТРОЕНИЯ ДИАГРАММ</w:t>
      </w:r>
      <w:bookmarkEnd w:id="2"/>
    </w:p>
    <w:p w14:paraId="2AF7B870" w14:textId="77777777" w:rsidR="00077694" w:rsidRDefault="00077694" w:rsidP="00077694">
      <w:pPr>
        <w:spacing w:after="0" w:line="360" w:lineRule="auto"/>
        <w:ind w:firstLine="709"/>
        <w:jc w:val="both"/>
        <w:rPr>
          <w:rFonts w:ascii="Times New Roman" w:hAnsi="Times New Roman" w:cs="Times New Roman"/>
          <w:sz w:val="28"/>
          <w:szCs w:val="28"/>
        </w:rPr>
      </w:pPr>
    </w:p>
    <w:p w14:paraId="775E5F4D" w14:textId="77777777" w:rsidR="00077694" w:rsidRDefault="00077694" w:rsidP="00077694">
      <w:pPr>
        <w:spacing w:after="0" w:line="360" w:lineRule="auto"/>
        <w:ind w:firstLine="709"/>
        <w:jc w:val="both"/>
        <w:rPr>
          <w:rFonts w:ascii="Times New Roman" w:hAnsi="Times New Roman" w:cs="Times New Roman"/>
          <w:sz w:val="28"/>
          <w:szCs w:val="28"/>
        </w:rPr>
      </w:pPr>
    </w:p>
    <w:p w14:paraId="4EDD389D" w14:textId="748A5E27" w:rsidR="00C86102" w:rsidRPr="00C86102" w:rsidRDefault="00C86102" w:rsidP="00C861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разделе представлен</w:t>
      </w:r>
      <w:r w:rsidR="007C75ED">
        <w:rPr>
          <w:rFonts w:ascii="Times New Roman" w:hAnsi="Times New Roman" w:cs="Times New Roman"/>
          <w:sz w:val="28"/>
          <w:szCs w:val="28"/>
        </w:rPr>
        <w:t>а</w:t>
      </w:r>
      <w:r>
        <w:rPr>
          <w:rFonts w:ascii="Times New Roman" w:hAnsi="Times New Roman" w:cs="Times New Roman"/>
          <w:sz w:val="28"/>
          <w:szCs w:val="28"/>
        </w:rPr>
        <w:t xml:space="preserve"> </w:t>
      </w:r>
      <w:r w:rsidR="007C75ED">
        <w:rPr>
          <w:rFonts w:ascii="Times New Roman" w:hAnsi="Times New Roman" w:cs="Times New Roman"/>
          <w:sz w:val="28"/>
          <w:szCs w:val="28"/>
        </w:rPr>
        <w:t>теоретическая информация о</w:t>
      </w:r>
      <w:r>
        <w:rPr>
          <w:rFonts w:ascii="Times New Roman" w:hAnsi="Times New Roman" w:cs="Times New Roman"/>
          <w:sz w:val="28"/>
          <w:szCs w:val="28"/>
        </w:rPr>
        <w:t xml:space="preserve"> следующих нотаци</w:t>
      </w:r>
      <w:r w:rsidR="007C75ED">
        <w:rPr>
          <w:rFonts w:ascii="Times New Roman" w:hAnsi="Times New Roman" w:cs="Times New Roman"/>
          <w:sz w:val="28"/>
          <w:szCs w:val="28"/>
        </w:rPr>
        <w:t>ях</w:t>
      </w:r>
      <w:r>
        <w:rPr>
          <w:rFonts w:ascii="Times New Roman" w:hAnsi="Times New Roman" w:cs="Times New Roman"/>
          <w:sz w:val="28"/>
          <w:szCs w:val="28"/>
        </w:rPr>
        <w:t xml:space="preserve">: </w:t>
      </w:r>
      <w:r>
        <w:rPr>
          <w:rFonts w:ascii="Times New Roman" w:hAnsi="Times New Roman" w:cs="Times New Roman"/>
          <w:sz w:val="28"/>
          <w:szCs w:val="28"/>
          <w:lang w:val="en-US"/>
        </w:rPr>
        <w:t>DFD</w:t>
      </w:r>
      <w:r w:rsidRPr="00C86102">
        <w:rPr>
          <w:rFonts w:ascii="Times New Roman" w:hAnsi="Times New Roman" w:cs="Times New Roman"/>
          <w:sz w:val="28"/>
          <w:szCs w:val="28"/>
        </w:rPr>
        <w:t xml:space="preserve">, </w:t>
      </w:r>
      <w:r>
        <w:rPr>
          <w:rFonts w:ascii="Times New Roman" w:hAnsi="Times New Roman" w:cs="Times New Roman"/>
          <w:sz w:val="28"/>
          <w:szCs w:val="28"/>
          <w:lang w:val="en-US"/>
        </w:rPr>
        <w:t>IDEF</w:t>
      </w:r>
      <w:r w:rsidRPr="00C86102">
        <w:rPr>
          <w:rFonts w:ascii="Times New Roman" w:hAnsi="Times New Roman" w:cs="Times New Roman"/>
          <w:sz w:val="28"/>
          <w:szCs w:val="28"/>
        </w:rPr>
        <w:t xml:space="preserve">0, </w:t>
      </w:r>
      <w:r>
        <w:rPr>
          <w:rFonts w:ascii="Times New Roman" w:hAnsi="Times New Roman" w:cs="Times New Roman"/>
          <w:sz w:val="28"/>
          <w:szCs w:val="28"/>
          <w:lang w:val="en-US"/>
        </w:rPr>
        <w:t>IDEF</w:t>
      </w:r>
      <w:r w:rsidRPr="00C86102">
        <w:rPr>
          <w:rFonts w:ascii="Times New Roman" w:hAnsi="Times New Roman" w:cs="Times New Roman"/>
          <w:sz w:val="28"/>
          <w:szCs w:val="28"/>
        </w:rPr>
        <w:t>1</w:t>
      </w:r>
      <w:r>
        <w:rPr>
          <w:rFonts w:ascii="Times New Roman" w:hAnsi="Times New Roman" w:cs="Times New Roman"/>
          <w:sz w:val="28"/>
          <w:szCs w:val="28"/>
          <w:lang w:val="en-US"/>
        </w:rPr>
        <w:t>X</w:t>
      </w:r>
      <w:r w:rsidRPr="00C86102">
        <w:rPr>
          <w:rFonts w:ascii="Times New Roman" w:hAnsi="Times New Roman" w:cs="Times New Roman"/>
          <w:sz w:val="28"/>
          <w:szCs w:val="28"/>
        </w:rPr>
        <w:t xml:space="preserve">, </w:t>
      </w:r>
      <w:r>
        <w:rPr>
          <w:rFonts w:ascii="Times New Roman" w:hAnsi="Times New Roman" w:cs="Times New Roman"/>
          <w:sz w:val="28"/>
          <w:szCs w:val="28"/>
          <w:lang w:val="en-US"/>
        </w:rPr>
        <w:t>IDEF</w:t>
      </w:r>
      <w:r w:rsidRPr="00C86102">
        <w:rPr>
          <w:rFonts w:ascii="Times New Roman" w:hAnsi="Times New Roman" w:cs="Times New Roman"/>
          <w:sz w:val="28"/>
          <w:szCs w:val="28"/>
        </w:rPr>
        <w:t xml:space="preserve">3, </w:t>
      </w:r>
      <w:bookmarkStart w:id="3" w:name="_Hlk150697008"/>
      <w:r>
        <w:rPr>
          <w:rFonts w:ascii="Times New Roman" w:hAnsi="Times New Roman" w:cs="Times New Roman"/>
          <w:sz w:val="28"/>
          <w:szCs w:val="28"/>
          <w:lang w:val="en-US"/>
        </w:rPr>
        <w:t>BPMN</w:t>
      </w:r>
      <w:bookmarkEnd w:id="3"/>
      <w:r w:rsidRPr="00C86102">
        <w:rPr>
          <w:rFonts w:ascii="Times New Roman" w:hAnsi="Times New Roman" w:cs="Times New Roman"/>
          <w:sz w:val="28"/>
          <w:szCs w:val="28"/>
        </w:rPr>
        <w:t>.</w:t>
      </w:r>
    </w:p>
    <w:p w14:paraId="637D5D3E" w14:textId="77777777" w:rsidR="00C86102" w:rsidRDefault="00C86102" w:rsidP="00C86102">
      <w:pPr>
        <w:spacing w:after="0" w:line="360" w:lineRule="auto"/>
        <w:ind w:firstLine="709"/>
        <w:jc w:val="both"/>
        <w:rPr>
          <w:rFonts w:ascii="Times New Roman" w:hAnsi="Times New Roman" w:cs="Times New Roman"/>
          <w:sz w:val="28"/>
          <w:szCs w:val="28"/>
        </w:rPr>
      </w:pPr>
    </w:p>
    <w:p w14:paraId="57FE9AA1" w14:textId="77777777" w:rsidR="005A2851" w:rsidRDefault="005A2851" w:rsidP="00C86102">
      <w:pPr>
        <w:spacing w:after="0" w:line="360" w:lineRule="auto"/>
        <w:ind w:firstLine="709"/>
        <w:jc w:val="both"/>
        <w:rPr>
          <w:rFonts w:ascii="Times New Roman" w:hAnsi="Times New Roman" w:cs="Times New Roman"/>
          <w:sz w:val="28"/>
          <w:szCs w:val="28"/>
        </w:rPr>
      </w:pPr>
    </w:p>
    <w:p w14:paraId="7786008D" w14:textId="67DB4F7A" w:rsidR="005A2851" w:rsidRPr="00385BF2" w:rsidRDefault="005A2851" w:rsidP="00933247">
      <w:pPr>
        <w:pStyle w:val="2"/>
        <w:ind w:firstLine="1"/>
      </w:pPr>
      <w:bookmarkStart w:id="4" w:name="_Toc150714151"/>
      <w:r>
        <w:t xml:space="preserve">2.1 Нотация </w:t>
      </w:r>
      <w:r>
        <w:rPr>
          <w:lang w:val="en-US"/>
        </w:rPr>
        <w:t>DFD</w:t>
      </w:r>
      <w:bookmarkEnd w:id="4"/>
    </w:p>
    <w:p w14:paraId="4E629B8D" w14:textId="77777777" w:rsidR="005A2851" w:rsidRPr="00385BF2" w:rsidRDefault="005A2851" w:rsidP="00C86102">
      <w:pPr>
        <w:spacing w:after="0" w:line="360" w:lineRule="auto"/>
        <w:ind w:firstLine="709"/>
        <w:jc w:val="both"/>
        <w:rPr>
          <w:rFonts w:ascii="Times New Roman" w:hAnsi="Times New Roman" w:cs="Times New Roman"/>
          <w:sz w:val="28"/>
          <w:szCs w:val="28"/>
        </w:rPr>
      </w:pPr>
    </w:p>
    <w:p w14:paraId="67DC534E" w14:textId="7699D116" w:rsidR="00BD6B21" w:rsidRPr="00BD6B21" w:rsidRDefault="00BD6B21" w:rsidP="00BD6B21">
      <w:pPr>
        <w:spacing w:after="0" w:line="360" w:lineRule="auto"/>
        <w:ind w:firstLine="709"/>
        <w:jc w:val="both"/>
        <w:rPr>
          <w:rFonts w:ascii="Times New Roman" w:hAnsi="Times New Roman" w:cs="Times New Roman"/>
          <w:sz w:val="28"/>
          <w:szCs w:val="28"/>
        </w:rPr>
      </w:pPr>
      <w:r w:rsidRPr="00BD6B21">
        <w:rPr>
          <w:rFonts w:ascii="Times New Roman" w:hAnsi="Times New Roman" w:cs="Times New Roman"/>
          <w:sz w:val="28"/>
          <w:szCs w:val="28"/>
        </w:rPr>
        <w:t xml:space="preserve">Методология DFD (DataFlowDiagrams – диаграммы потоков данных) представляет модель системы как иерархию диаграмм потоков данных, описывающих процессы верхнего уровня (процессы, получающиеся на начальных этапах процессной декомпозиции). </w:t>
      </w:r>
    </w:p>
    <w:p w14:paraId="1925BEEB" w14:textId="08B7248A" w:rsidR="00BD6B21" w:rsidRPr="00BD6B21" w:rsidRDefault="00BD6B21" w:rsidP="003D5EE3">
      <w:pPr>
        <w:spacing w:after="0" w:line="360" w:lineRule="auto"/>
        <w:ind w:firstLine="709"/>
        <w:jc w:val="both"/>
        <w:rPr>
          <w:rFonts w:ascii="Times New Roman" w:hAnsi="Times New Roman" w:cs="Times New Roman"/>
          <w:sz w:val="28"/>
          <w:szCs w:val="28"/>
        </w:rPr>
      </w:pPr>
      <w:r w:rsidRPr="00BD6B21">
        <w:rPr>
          <w:rFonts w:ascii="Times New Roman" w:hAnsi="Times New Roman" w:cs="Times New Roman"/>
          <w:sz w:val="28"/>
          <w:szCs w:val="28"/>
        </w:rPr>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w:t>
      </w:r>
    </w:p>
    <w:p w14:paraId="62A75C76" w14:textId="27C677EA" w:rsidR="00BD6B21" w:rsidRDefault="00BD6B21" w:rsidP="00BD6B21">
      <w:pPr>
        <w:spacing w:after="0" w:line="360" w:lineRule="auto"/>
        <w:ind w:firstLine="709"/>
        <w:jc w:val="both"/>
        <w:rPr>
          <w:rFonts w:ascii="Times New Roman" w:hAnsi="Times New Roman" w:cs="Times New Roman"/>
          <w:sz w:val="28"/>
          <w:szCs w:val="28"/>
        </w:rPr>
      </w:pPr>
      <w:r w:rsidRPr="00BD6B21">
        <w:rPr>
          <w:rFonts w:ascii="Times New Roman" w:hAnsi="Times New Roman" w:cs="Times New Roman"/>
          <w:sz w:val="28"/>
          <w:szCs w:val="28"/>
        </w:rPr>
        <w:t>Главная задача DFD – показать, как каждый процесс преобразует свои входные данные в выходные, а также выявить отношения между этими процессами.</w:t>
      </w:r>
    </w:p>
    <w:p w14:paraId="75BC431E" w14:textId="3B1D52C4" w:rsidR="003D5EE3" w:rsidRPr="003D5EE3" w:rsidRDefault="003D5EE3" w:rsidP="00BD6B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Диаграммы </w:t>
      </w:r>
      <w:r>
        <w:rPr>
          <w:rFonts w:ascii="Times New Roman" w:hAnsi="Times New Roman" w:cs="Times New Roman"/>
          <w:sz w:val="28"/>
          <w:szCs w:val="28"/>
          <w:lang w:val="en-US"/>
        </w:rPr>
        <w:t>DFD</w:t>
      </w:r>
      <w:r>
        <w:rPr>
          <w:rFonts w:ascii="Times New Roman" w:hAnsi="Times New Roman" w:cs="Times New Roman"/>
          <w:sz w:val="28"/>
          <w:szCs w:val="28"/>
        </w:rPr>
        <w:t xml:space="preserve"> состоят из следующих компонентов:</w:t>
      </w:r>
    </w:p>
    <w:p w14:paraId="0659F150" w14:textId="5CA9DAB6" w:rsidR="003D5EE3" w:rsidRPr="003D5EE3" w:rsidRDefault="003D5EE3" w:rsidP="003D5E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3D5EE3">
        <w:rPr>
          <w:rFonts w:ascii="Times New Roman" w:hAnsi="Times New Roman" w:cs="Times New Roman"/>
          <w:sz w:val="28"/>
          <w:szCs w:val="28"/>
        </w:rPr>
        <w:t xml:space="preserve">Процессы (работы). В DFD работы обозначают функции или процессы системы, которые обрабатывают и изменяют информацию (преобразуют входы в выходы). Процессы изображаются прямоугольниками с закругленными углами, (смысл их совпадает со смыслом работ IDEF0 и IDEF3). Процессы в DFD-нотации имеют входы и выходы (не поддерживают управления и механизмы, как IDEF0). В каждую работу может входить и выходить по несколько стрелок. </w:t>
      </w:r>
    </w:p>
    <w:p w14:paraId="78F0ADED" w14:textId="7B386895" w:rsidR="003D5EE3" w:rsidRPr="003D5EE3" w:rsidRDefault="003D5EE3" w:rsidP="003D5E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Pr="003D5EE3">
        <w:rPr>
          <w:rFonts w:ascii="Times New Roman" w:hAnsi="Times New Roman" w:cs="Times New Roman"/>
          <w:sz w:val="28"/>
          <w:szCs w:val="28"/>
        </w:rPr>
        <w:t>Внешние сущности. Внешняя сущность представляет собой материальный объект, например, заказчики, персонал, поставщики, клиенты, склад, изображают входы в систему и/или выходы из системы и указывают на место, организацию или человека, которые участвуют в процессе обмена информацией с системой, но располагаются за рамками диаграммы. Внешние сущности изображаются в виде прямоугольника с тенью и обычно располагаются по краям диаграммы.</w:t>
      </w:r>
    </w:p>
    <w:p w14:paraId="7C5F0FBC" w14:textId="2B43DA9F" w:rsidR="003D5EE3" w:rsidRPr="003D5EE3" w:rsidRDefault="003D5EE3" w:rsidP="003D5E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3D5EE3">
        <w:rPr>
          <w:rFonts w:ascii="Times New Roman" w:hAnsi="Times New Roman" w:cs="Times New Roman"/>
          <w:sz w:val="28"/>
          <w:szCs w:val="28"/>
        </w:rPr>
        <w:t xml:space="preserve">Потоки данных. Поток данных определяет качественный характер информации, передаваемой от источника к приемнику. Потоки данных на диаграммах DFD изображаются линиями со стрелкой на одном из ее концов или на обоих концах. Стрелка показывает направление информационного потока в системе. </w:t>
      </w:r>
    </w:p>
    <w:p w14:paraId="61A9B7BF" w14:textId="6741B850" w:rsidR="005A2851" w:rsidRDefault="003D5EE3" w:rsidP="003D5E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3D5EE3">
        <w:rPr>
          <w:rFonts w:ascii="Times New Roman" w:hAnsi="Times New Roman" w:cs="Times New Roman"/>
          <w:sz w:val="28"/>
          <w:szCs w:val="28"/>
        </w:rPr>
        <w:t xml:space="preserve">Хранилища данных. Хранилища данных представляют собой данные, к которым осуществляется доступ. Эти данные могут быть созданы или изменены работами. </w:t>
      </w:r>
      <w:r>
        <w:rPr>
          <w:rFonts w:ascii="Times New Roman" w:hAnsi="Times New Roman" w:cs="Times New Roman"/>
          <w:sz w:val="28"/>
          <w:szCs w:val="28"/>
        </w:rPr>
        <w:t>Х</w:t>
      </w:r>
      <w:r w:rsidRPr="003D5EE3">
        <w:rPr>
          <w:rFonts w:ascii="Times New Roman" w:hAnsi="Times New Roman" w:cs="Times New Roman"/>
          <w:sz w:val="28"/>
          <w:szCs w:val="28"/>
        </w:rPr>
        <w:t>ранилища данных изображают информацию в покое</w:t>
      </w:r>
      <w:r>
        <w:rPr>
          <w:rFonts w:ascii="Times New Roman" w:hAnsi="Times New Roman" w:cs="Times New Roman"/>
          <w:sz w:val="28"/>
          <w:szCs w:val="28"/>
        </w:rPr>
        <w:t>,</w:t>
      </w:r>
      <w:r w:rsidRPr="003D5EE3">
        <w:rPr>
          <w:rFonts w:ascii="Times New Roman" w:hAnsi="Times New Roman" w:cs="Times New Roman"/>
          <w:sz w:val="28"/>
          <w:szCs w:val="28"/>
        </w:rPr>
        <w:t xml:space="preserve"> изображаются прямоугольными блоками с двумя полями. В левом поле указывается номер или идентификатор хранилища. </w:t>
      </w:r>
    </w:p>
    <w:p w14:paraId="25B45885" w14:textId="77777777" w:rsidR="005A2851" w:rsidRDefault="005A2851" w:rsidP="00C86102">
      <w:pPr>
        <w:spacing w:after="0" w:line="360" w:lineRule="auto"/>
        <w:ind w:firstLine="709"/>
        <w:jc w:val="both"/>
        <w:rPr>
          <w:rFonts w:ascii="Times New Roman" w:hAnsi="Times New Roman" w:cs="Times New Roman"/>
          <w:sz w:val="28"/>
          <w:szCs w:val="28"/>
        </w:rPr>
      </w:pPr>
    </w:p>
    <w:p w14:paraId="6BEE255C" w14:textId="77777777" w:rsidR="00073F4F" w:rsidRPr="00C86102" w:rsidRDefault="00073F4F" w:rsidP="00C86102">
      <w:pPr>
        <w:spacing w:after="0" w:line="360" w:lineRule="auto"/>
        <w:ind w:firstLine="709"/>
        <w:jc w:val="both"/>
        <w:rPr>
          <w:rFonts w:ascii="Times New Roman" w:hAnsi="Times New Roman" w:cs="Times New Roman"/>
          <w:sz w:val="28"/>
          <w:szCs w:val="28"/>
        </w:rPr>
      </w:pPr>
    </w:p>
    <w:p w14:paraId="0A36C25B" w14:textId="36FA7F88" w:rsidR="00C86102" w:rsidRPr="00C86102" w:rsidRDefault="00C86102" w:rsidP="00933247">
      <w:pPr>
        <w:pStyle w:val="2"/>
        <w:ind w:firstLine="1"/>
      </w:pPr>
      <w:bookmarkStart w:id="5" w:name="_Toc150714152"/>
      <w:r w:rsidRPr="00C86102">
        <w:t xml:space="preserve">2.2 </w:t>
      </w:r>
      <w:r w:rsidR="00967588">
        <w:t xml:space="preserve">Нотация </w:t>
      </w:r>
      <w:r w:rsidRPr="00C86102">
        <w:t>IDEF0</w:t>
      </w:r>
      <w:bookmarkEnd w:id="5"/>
    </w:p>
    <w:p w14:paraId="71CADAA6" w14:textId="77777777" w:rsidR="00C86102" w:rsidRPr="00C86102" w:rsidRDefault="00C86102" w:rsidP="00C86102">
      <w:pPr>
        <w:spacing w:after="0" w:line="360" w:lineRule="auto"/>
        <w:ind w:firstLine="709"/>
        <w:jc w:val="both"/>
        <w:rPr>
          <w:rFonts w:ascii="Times New Roman" w:hAnsi="Times New Roman" w:cs="Times New Roman"/>
          <w:sz w:val="28"/>
          <w:szCs w:val="28"/>
        </w:rPr>
      </w:pPr>
    </w:p>
    <w:p w14:paraId="0E32F7FC" w14:textId="0072DDFF" w:rsidR="00C86102" w:rsidRDefault="00C86102" w:rsidP="00C86102">
      <w:pPr>
        <w:spacing w:after="0" w:line="360" w:lineRule="auto"/>
        <w:ind w:firstLine="709"/>
        <w:jc w:val="both"/>
        <w:rPr>
          <w:rFonts w:ascii="Times New Roman" w:hAnsi="Times New Roman" w:cs="Times New Roman"/>
          <w:sz w:val="28"/>
          <w:szCs w:val="28"/>
        </w:rPr>
      </w:pPr>
      <w:r w:rsidRPr="00C86102">
        <w:rPr>
          <w:rFonts w:ascii="Times New Roman" w:hAnsi="Times New Roman" w:cs="Times New Roman"/>
          <w:sz w:val="28"/>
          <w:szCs w:val="28"/>
        </w:rPr>
        <w:t>IDEF0 – методология функционального моделирования. С помощью наглядного графического языка IDEF0 изучаемая система предстаёт перед разработчиками и аналитиками в виде набора взаимосвязанных функций (функциональных блоков — в терминах IDEF0). Как правило, моделирование средствами IDEF0 является первым этапом изучения любой системы.</w:t>
      </w:r>
    </w:p>
    <w:p w14:paraId="7B51D5B3" w14:textId="1363B7D4" w:rsidR="00DF57C2" w:rsidRDefault="00DF57C2" w:rsidP="00DF57C2">
      <w:pPr>
        <w:spacing w:after="0" w:line="360" w:lineRule="auto"/>
        <w:ind w:firstLine="709"/>
        <w:jc w:val="both"/>
        <w:rPr>
          <w:rFonts w:ascii="Times New Roman" w:hAnsi="Times New Roman" w:cs="Times New Roman"/>
          <w:sz w:val="28"/>
          <w:szCs w:val="28"/>
        </w:rPr>
      </w:pPr>
      <w:r w:rsidRPr="00DF57C2">
        <w:rPr>
          <w:rFonts w:ascii="Times New Roman" w:hAnsi="Times New Roman" w:cs="Times New Roman"/>
          <w:sz w:val="28"/>
          <w:szCs w:val="28"/>
        </w:rPr>
        <w:t>Функциональный блок (ActivityBox, рисунок 2.1) – графически изображается</w:t>
      </w:r>
      <w:r>
        <w:rPr>
          <w:rFonts w:ascii="Times New Roman" w:hAnsi="Times New Roman" w:cs="Times New Roman"/>
          <w:sz w:val="28"/>
          <w:szCs w:val="28"/>
        </w:rPr>
        <w:t xml:space="preserve"> </w:t>
      </w:r>
      <w:r w:rsidRPr="00DF57C2">
        <w:rPr>
          <w:rFonts w:ascii="Times New Roman" w:hAnsi="Times New Roman" w:cs="Times New Roman"/>
          <w:sz w:val="28"/>
          <w:szCs w:val="28"/>
        </w:rPr>
        <w:t>в виде прямоугольника и олицетворяет собой некоторую конкретную функцию в</w:t>
      </w:r>
      <w:r>
        <w:rPr>
          <w:rFonts w:ascii="Times New Roman" w:hAnsi="Times New Roman" w:cs="Times New Roman"/>
          <w:sz w:val="28"/>
          <w:szCs w:val="28"/>
        </w:rPr>
        <w:t xml:space="preserve"> </w:t>
      </w:r>
      <w:r w:rsidRPr="00DF57C2">
        <w:rPr>
          <w:rFonts w:ascii="Times New Roman" w:hAnsi="Times New Roman" w:cs="Times New Roman"/>
          <w:sz w:val="28"/>
          <w:szCs w:val="28"/>
        </w:rPr>
        <w:t>рамках рассматриваемой системы.</w:t>
      </w:r>
    </w:p>
    <w:p w14:paraId="66D5E014" w14:textId="06D0A9A0" w:rsidR="00146E1B" w:rsidRDefault="00146E1B" w:rsidP="00DD0645">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0E082603" wp14:editId="7A89C7DB">
            <wp:extent cx="4600575" cy="2352062"/>
            <wp:effectExtent l="0" t="0" r="0" b="0"/>
            <wp:docPr id="1867555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55094" name=""/>
                    <pic:cNvPicPr/>
                  </pic:nvPicPr>
                  <pic:blipFill rotWithShape="1">
                    <a:blip r:embed="rId8"/>
                    <a:srcRect l="13539" t="23792" r="38064" b="32220"/>
                    <a:stretch/>
                  </pic:blipFill>
                  <pic:spPr bwMode="auto">
                    <a:xfrm>
                      <a:off x="0" y="0"/>
                      <a:ext cx="4609970" cy="2356865"/>
                    </a:xfrm>
                    <a:prstGeom prst="rect">
                      <a:avLst/>
                    </a:prstGeom>
                    <a:ln>
                      <a:noFill/>
                    </a:ln>
                    <a:extLst>
                      <a:ext uri="{53640926-AAD7-44D8-BBD7-CCE9431645EC}">
                        <a14:shadowObscured xmlns:a14="http://schemas.microsoft.com/office/drawing/2010/main"/>
                      </a:ext>
                    </a:extLst>
                  </pic:spPr>
                </pic:pic>
              </a:graphicData>
            </a:graphic>
          </wp:inline>
        </w:drawing>
      </w:r>
    </w:p>
    <w:p w14:paraId="09ACEEC5" w14:textId="54F52330" w:rsidR="00146E1B" w:rsidRDefault="00146E1B" w:rsidP="00DD064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C86102">
        <w:rPr>
          <w:rFonts w:ascii="Times New Roman" w:hAnsi="Times New Roman" w:cs="Times New Roman"/>
          <w:sz w:val="28"/>
          <w:szCs w:val="28"/>
        </w:rPr>
        <w:t>–</w:t>
      </w:r>
      <w:r>
        <w:rPr>
          <w:rFonts w:ascii="Times New Roman" w:hAnsi="Times New Roman" w:cs="Times New Roman"/>
          <w:sz w:val="28"/>
          <w:szCs w:val="28"/>
        </w:rPr>
        <w:t xml:space="preserve"> </w:t>
      </w:r>
      <w:r w:rsidRPr="00146E1B">
        <w:rPr>
          <w:rFonts w:ascii="Times New Roman" w:hAnsi="Times New Roman" w:cs="Times New Roman"/>
          <w:sz w:val="28"/>
          <w:szCs w:val="28"/>
        </w:rPr>
        <w:t>Функциональный блок и интерфейсные дуги IDEF0-диаграммы</w:t>
      </w:r>
    </w:p>
    <w:p w14:paraId="28B55553" w14:textId="77777777" w:rsidR="00DD0645" w:rsidRPr="00DF57C2" w:rsidRDefault="00DD0645" w:rsidP="00146E1B">
      <w:pPr>
        <w:spacing w:after="0" w:line="360" w:lineRule="auto"/>
        <w:jc w:val="center"/>
        <w:rPr>
          <w:rFonts w:ascii="Times New Roman" w:hAnsi="Times New Roman" w:cs="Times New Roman"/>
          <w:sz w:val="28"/>
          <w:szCs w:val="28"/>
        </w:rPr>
      </w:pPr>
    </w:p>
    <w:p w14:paraId="7436EC8D" w14:textId="703EA792" w:rsidR="00DF57C2" w:rsidRPr="00DF57C2" w:rsidRDefault="00DF57C2" w:rsidP="00DF57C2">
      <w:pPr>
        <w:spacing w:after="0" w:line="360" w:lineRule="auto"/>
        <w:ind w:firstLine="709"/>
        <w:jc w:val="both"/>
        <w:rPr>
          <w:rFonts w:ascii="Times New Roman" w:hAnsi="Times New Roman" w:cs="Times New Roman"/>
          <w:sz w:val="28"/>
          <w:szCs w:val="28"/>
        </w:rPr>
      </w:pPr>
      <w:r w:rsidRPr="00DF57C2">
        <w:rPr>
          <w:rFonts w:ascii="Times New Roman" w:hAnsi="Times New Roman" w:cs="Times New Roman"/>
          <w:sz w:val="28"/>
          <w:szCs w:val="28"/>
        </w:rPr>
        <w:t>Каждая из четырех сторон функционального блока имеет своё определенное значение (роль), при этом:</w:t>
      </w:r>
    </w:p>
    <w:p w14:paraId="7A1DC66B" w14:textId="731DBD9A" w:rsidR="00DF57C2" w:rsidRPr="00DD0645" w:rsidRDefault="00DF57C2" w:rsidP="00DD0645">
      <w:pPr>
        <w:pStyle w:val="a9"/>
        <w:numPr>
          <w:ilvl w:val="0"/>
          <w:numId w:val="1"/>
        </w:numPr>
        <w:spacing w:after="0" w:line="360" w:lineRule="auto"/>
        <w:jc w:val="both"/>
        <w:rPr>
          <w:rFonts w:ascii="Times New Roman" w:hAnsi="Times New Roman" w:cs="Times New Roman"/>
          <w:sz w:val="28"/>
          <w:szCs w:val="28"/>
        </w:rPr>
      </w:pPr>
      <w:r w:rsidRPr="00DD0645">
        <w:rPr>
          <w:rFonts w:ascii="Times New Roman" w:hAnsi="Times New Roman" w:cs="Times New Roman"/>
          <w:sz w:val="28"/>
          <w:szCs w:val="28"/>
        </w:rPr>
        <w:t>верхняя сторона – «Управление» (Control);</w:t>
      </w:r>
    </w:p>
    <w:p w14:paraId="6351F7F9" w14:textId="2D1EFFEF" w:rsidR="00DF57C2" w:rsidRPr="00DD0645" w:rsidRDefault="00DF57C2" w:rsidP="00DD0645">
      <w:pPr>
        <w:pStyle w:val="a9"/>
        <w:numPr>
          <w:ilvl w:val="0"/>
          <w:numId w:val="1"/>
        </w:numPr>
        <w:spacing w:after="0" w:line="360" w:lineRule="auto"/>
        <w:jc w:val="both"/>
        <w:rPr>
          <w:rFonts w:ascii="Times New Roman" w:hAnsi="Times New Roman" w:cs="Times New Roman"/>
          <w:sz w:val="28"/>
          <w:szCs w:val="28"/>
        </w:rPr>
      </w:pPr>
      <w:r w:rsidRPr="00DD0645">
        <w:rPr>
          <w:rFonts w:ascii="Times New Roman" w:hAnsi="Times New Roman" w:cs="Times New Roman"/>
          <w:sz w:val="28"/>
          <w:szCs w:val="28"/>
        </w:rPr>
        <w:t>левая сторона – «Вход» (Input);</w:t>
      </w:r>
    </w:p>
    <w:p w14:paraId="5AA2E419" w14:textId="432E0103" w:rsidR="00DF57C2" w:rsidRPr="00DD0645" w:rsidRDefault="00DF57C2" w:rsidP="00DD0645">
      <w:pPr>
        <w:pStyle w:val="a9"/>
        <w:numPr>
          <w:ilvl w:val="0"/>
          <w:numId w:val="1"/>
        </w:numPr>
        <w:spacing w:after="0" w:line="360" w:lineRule="auto"/>
        <w:jc w:val="both"/>
        <w:rPr>
          <w:rFonts w:ascii="Times New Roman" w:hAnsi="Times New Roman" w:cs="Times New Roman"/>
          <w:sz w:val="28"/>
          <w:szCs w:val="28"/>
        </w:rPr>
      </w:pPr>
      <w:r w:rsidRPr="00DD0645">
        <w:rPr>
          <w:rFonts w:ascii="Times New Roman" w:hAnsi="Times New Roman" w:cs="Times New Roman"/>
          <w:sz w:val="28"/>
          <w:szCs w:val="28"/>
        </w:rPr>
        <w:t>правая сторона – «Выход» (Output);</w:t>
      </w:r>
    </w:p>
    <w:p w14:paraId="3615685A" w14:textId="5B99531C" w:rsidR="00DF57C2" w:rsidRPr="00DD0645" w:rsidRDefault="00DF57C2" w:rsidP="00DD0645">
      <w:pPr>
        <w:pStyle w:val="a9"/>
        <w:numPr>
          <w:ilvl w:val="0"/>
          <w:numId w:val="1"/>
        </w:numPr>
        <w:spacing w:after="0" w:line="360" w:lineRule="auto"/>
        <w:jc w:val="both"/>
        <w:rPr>
          <w:rFonts w:ascii="Times New Roman" w:hAnsi="Times New Roman" w:cs="Times New Roman"/>
          <w:sz w:val="28"/>
          <w:szCs w:val="28"/>
        </w:rPr>
      </w:pPr>
      <w:r w:rsidRPr="00DD0645">
        <w:rPr>
          <w:rFonts w:ascii="Times New Roman" w:hAnsi="Times New Roman" w:cs="Times New Roman"/>
          <w:sz w:val="28"/>
          <w:szCs w:val="28"/>
        </w:rPr>
        <w:t>нижняя сторона – «Механизм» (Mechanism).</w:t>
      </w:r>
    </w:p>
    <w:p w14:paraId="1750FDF1" w14:textId="5EBBD971" w:rsidR="00DF57C2" w:rsidRPr="00C86102" w:rsidRDefault="00DF57C2" w:rsidP="00DD0645">
      <w:pPr>
        <w:spacing w:after="0" w:line="360" w:lineRule="auto"/>
        <w:ind w:firstLine="709"/>
        <w:jc w:val="both"/>
        <w:rPr>
          <w:rFonts w:ascii="Times New Roman" w:hAnsi="Times New Roman" w:cs="Times New Roman"/>
          <w:sz w:val="28"/>
          <w:szCs w:val="28"/>
        </w:rPr>
      </w:pPr>
      <w:r w:rsidRPr="00DF57C2">
        <w:rPr>
          <w:rFonts w:ascii="Times New Roman" w:hAnsi="Times New Roman" w:cs="Times New Roman"/>
          <w:sz w:val="28"/>
          <w:szCs w:val="28"/>
        </w:rPr>
        <w:t>Интерфейсная дуга (Arrow) или поток – отображает элемент системы, который обрабатывается функциональным блоком или оказывает иное влияние на функцию, отображенную данным функциональным блоком.</w:t>
      </w:r>
      <w:r w:rsidR="00DD0645">
        <w:rPr>
          <w:rFonts w:ascii="Times New Roman" w:hAnsi="Times New Roman" w:cs="Times New Roman"/>
          <w:sz w:val="28"/>
          <w:szCs w:val="28"/>
        </w:rPr>
        <w:t xml:space="preserve"> </w:t>
      </w:r>
      <w:r w:rsidRPr="00DF57C2">
        <w:rPr>
          <w:rFonts w:ascii="Times New Roman" w:hAnsi="Times New Roman" w:cs="Times New Roman"/>
          <w:sz w:val="28"/>
          <w:szCs w:val="28"/>
        </w:rPr>
        <w:t>С помощью интерфейсных дуг отображают различные объекты, в той или иной степени определяющие процессы, происходящие в системе. Такими объектами могут быть элементы реального мира (детали, вагоны, сотрудники и т.д.) или потоки данных и информации (документы, данные, инструкции и т.д.).</w:t>
      </w:r>
    </w:p>
    <w:p w14:paraId="546044C1" w14:textId="77777777" w:rsidR="00C86102" w:rsidRDefault="00C86102" w:rsidP="00C86102">
      <w:pPr>
        <w:spacing w:after="0" w:line="360" w:lineRule="auto"/>
        <w:ind w:firstLine="709"/>
        <w:jc w:val="both"/>
        <w:rPr>
          <w:rFonts w:ascii="Times New Roman" w:hAnsi="Times New Roman" w:cs="Times New Roman"/>
          <w:sz w:val="28"/>
          <w:szCs w:val="28"/>
        </w:rPr>
      </w:pPr>
    </w:p>
    <w:p w14:paraId="01693ABF" w14:textId="77777777" w:rsidR="00967588" w:rsidRPr="00C86102" w:rsidRDefault="00967588" w:rsidP="00C86102">
      <w:pPr>
        <w:spacing w:after="0" w:line="360" w:lineRule="auto"/>
        <w:ind w:firstLine="709"/>
        <w:jc w:val="both"/>
        <w:rPr>
          <w:rFonts w:ascii="Times New Roman" w:hAnsi="Times New Roman" w:cs="Times New Roman"/>
          <w:sz w:val="28"/>
          <w:szCs w:val="28"/>
        </w:rPr>
      </w:pPr>
    </w:p>
    <w:p w14:paraId="0C3A8186" w14:textId="6F8C18F2" w:rsidR="00C86102" w:rsidRPr="00C86102" w:rsidRDefault="00C86102" w:rsidP="00933247">
      <w:pPr>
        <w:pStyle w:val="2"/>
        <w:ind w:firstLine="1"/>
      </w:pPr>
      <w:bookmarkStart w:id="6" w:name="_Toc150714153"/>
      <w:r w:rsidRPr="00C86102">
        <w:t xml:space="preserve">2.3 </w:t>
      </w:r>
      <w:r w:rsidR="00967588">
        <w:t xml:space="preserve">Нотация </w:t>
      </w:r>
      <w:r w:rsidRPr="00C86102">
        <w:t>IDEF1X</w:t>
      </w:r>
      <w:bookmarkEnd w:id="6"/>
    </w:p>
    <w:p w14:paraId="3B87AA40" w14:textId="77777777" w:rsidR="00C86102" w:rsidRPr="00C86102" w:rsidRDefault="00C86102" w:rsidP="00C86102">
      <w:pPr>
        <w:spacing w:after="0" w:line="360" w:lineRule="auto"/>
        <w:ind w:firstLine="709"/>
        <w:jc w:val="both"/>
        <w:rPr>
          <w:rFonts w:ascii="Times New Roman" w:hAnsi="Times New Roman" w:cs="Times New Roman"/>
          <w:sz w:val="28"/>
          <w:szCs w:val="28"/>
        </w:rPr>
      </w:pPr>
    </w:p>
    <w:p w14:paraId="5E9B3868" w14:textId="402A7FC2" w:rsidR="00C86102" w:rsidRDefault="00C86102" w:rsidP="00C86102">
      <w:pPr>
        <w:spacing w:after="0" w:line="360" w:lineRule="auto"/>
        <w:ind w:firstLine="709"/>
        <w:jc w:val="both"/>
        <w:rPr>
          <w:rFonts w:ascii="Times New Roman" w:hAnsi="Times New Roman" w:cs="Times New Roman"/>
          <w:sz w:val="28"/>
          <w:szCs w:val="28"/>
        </w:rPr>
      </w:pPr>
      <w:r w:rsidRPr="00C86102">
        <w:rPr>
          <w:rFonts w:ascii="Times New Roman" w:hAnsi="Times New Roman" w:cs="Times New Roman"/>
          <w:sz w:val="28"/>
          <w:szCs w:val="28"/>
        </w:rPr>
        <w:t xml:space="preserve">IDEF1X – методология моделирования баз данных на основе модели «сущность-связь». Применяется для построения информационной модели, которая представляет структуру информации, необходимой для поддержки </w:t>
      </w:r>
      <w:r w:rsidRPr="00C86102">
        <w:rPr>
          <w:rFonts w:ascii="Times New Roman" w:hAnsi="Times New Roman" w:cs="Times New Roman"/>
          <w:sz w:val="28"/>
          <w:szCs w:val="28"/>
        </w:rPr>
        <w:lastRenderedPageBreak/>
        <w:t>функций производственной системы или среды. Метод IDEF1, разработанный Т. Рэйми (T. Ramey) на основе подходов П. Чена</w:t>
      </w:r>
      <w:r w:rsidR="00967588">
        <w:rPr>
          <w:rFonts w:ascii="Times New Roman" w:hAnsi="Times New Roman" w:cs="Times New Roman"/>
          <w:sz w:val="28"/>
          <w:szCs w:val="28"/>
        </w:rPr>
        <w:t>,</w:t>
      </w:r>
      <w:r w:rsidRPr="00C86102">
        <w:rPr>
          <w:rFonts w:ascii="Times New Roman" w:hAnsi="Times New Roman" w:cs="Times New Roman"/>
          <w:sz w:val="28"/>
          <w:szCs w:val="28"/>
        </w:rPr>
        <w:t xml:space="preserve"> позволяет построить модель данных, эквивалентную реляционной модели в третьей нормальной форме. В настоящее время на основе совершенствования методологии IDEF1 создана её новая версия — методология IDEF1X. Она разработана с учётом таких требований, как простота изучения и возможность автоматизации.</w:t>
      </w:r>
    </w:p>
    <w:p w14:paraId="6CB38AC7" w14:textId="16775B5E" w:rsidR="00967588" w:rsidRPr="00967588" w:rsidRDefault="00967588" w:rsidP="00967588">
      <w:pPr>
        <w:spacing w:after="0" w:line="360" w:lineRule="auto"/>
        <w:ind w:firstLine="709"/>
        <w:jc w:val="both"/>
        <w:rPr>
          <w:rFonts w:ascii="Times New Roman" w:hAnsi="Times New Roman" w:cs="Times New Roman"/>
          <w:sz w:val="28"/>
          <w:szCs w:val="28"/>
        </w:rPr>
      </w:pPr>
      <w:r w:rsidRPr="00967588">
        <w:rPr>
          <w:rFonts w:ascii="Times New Roman" w:hAnsi="Times New Roman" w:cs="Times New Roman"/>
          <w:sz w:val="28"/>
          <w:szCs w:val="28"/>
        </w:rPr>
        <w:t>Диаграмма сущность-связь представляет собой модель данных верхнего уровня. Она включает сущности и взаимосвязи, отражающие основные бизнес</w:t>
      </w:r>
      <w:r>
        <w:rPr>
          <w:rFonts w:ascii="Times New Roman" w:hAnsi="Times New Roman" w:cs="Times New Roman"/>
          <w:sz w:val="28"/>
          <w:szCs w:val="28"/>
        </w:rPr>
        <w:t>-</w:t>
      </w:r>
      <w:r w:rsidRPr="00967588">
        <w:rPr>
          <w:rFonts w:ascii="Times New Roman" w:hAnsi="Times New Roman" w:cs="Times New Roman"/>
          <w:sz w:val="28"/>
          <w:szCs w:val="28"/>
        </w:rPr>
        <w:t>правила предметной области. Диаграмма сущность-связь может включать связи «многие-ко-многим» и не включать описание ключей. Как правило, ERD</w:t>
      </w:r>
      <w:r>
        <w:rPr>
          <w:rFonts w:ascii="Times New Roman" w:hAnsi="Times New Roman" w:cs="Times New Roman"/>
          <w:sz w:val="28"/>
          <w:szCs w:val="28"/>
        </w:rPr>
        <w:t xml:space="preserve"> </w:t>
      </w:r>
      <w:r w:rsidRPr="00967588">
        <w:rPr>
          <w:rFonts w:ascii="Times New Roman" w:hAnsi="Times New Roman" w:cs="Times New Roman"/>
          <w:sz w:val="28"/>
          <w:szCs w:val="28"/>
        </w:rPr>
        <w:t>используется для презентаций и обсуждения структуры данных с экспертами предметной области.</w:t>
      </w:r>
    </w:p>
    <w:p w14:paraId="30D4C413" w14:textId="6CA5F6A5" w:rsidR="00967588" w:rsidRPr="00967588" w:rsidRDefault="00967588" w:rsidP="00967588">
      <w:pPr>
        <w:spacing w:after="0" w:line="360" w:lineRule="auto"/>
        <w:ind w:firstLine="709"/>
        <w:jc w:val="both"/>
        <w:rPr>
          <w:rFonts w:ascii="Times New Roman" w:hAnsi="Times New Roman" w:cs="Times New Roman"/>
          <w:sz w:val="28"/>
          <w:szCs w:val="28"/>
        </w:rPr>
      </w:pPr>
      <w:r w:rsidRPr="00967588">
        <w:rPr>
          <w:rFonts w:ascii="Times New Roman" w:hAnsi="Times New Roman" w:cs="Times New Roman"/>
          <w:sz w:val="28"/>
          <w:szCs w:val="28"/>
        </w:rPr>
        <w:t>Модель данных, основанная на ключах</w:t>
      </w:r>
      <w:r>
        <w:rPr>
          <w:rFonts w:ascii="Times New Roman" w:hAnsi="Times New Roman" w:cs="Times New Roman"/>
          <w:sz w:val="28"/>
          <w:szCs w:val="28"/>
        </w:rPr>
        <w:t>,</w:t>
      </w:r>
      <w:r w:rsidRPr="00967588">
        <w:rPr>
          <w:rFonts w:ascii="Times New Roman" w:hAnsi="Times New Roman" w:cs="Times New Roman"/>
          <w:sz w:val="28"/>
          <w:szCs w:val="28"/>
        </w:rPr>
        <w:t xml:space="preserve"> – более подробное представление данных. Она включает описание всех сущностей и первичных ключей и предназначена для представления структуры данных и ключей, которые соответствуют предметной области.</w:t>
      </w:r>
    </w:p>
    <w:p w14:paraId="6CBDD72F" w14:textId="40EFA4AE" w:rsidR="00967588" w:rsidRPr="00C86102" w:rsidRDefault="00967588" w:rsidP="00967588">
      <w:pPr>
        <w:spacing w:after="0" w:line="360" w:lineRule="auto"/>
        <w:ind w:firstLine="709"/>
        <w:jc w:val="both"/>
        <w:rPr>
          <w:rFonts w:ascii="Times New Roman" w:hAnsi="Times New Roman" w:cs="Times New Roman"/>
          <w:sz w:val="28"/>
          <w:szCs w:val="28"/>
        </w:rPr>
      </w:pPr>
      <w:r w:rsidRPr="00967588">
        <w:rPr>
          <w:rFonts w:ascii="Times New Roman" w:hAnsi="Times New Roman" w:cs="Times New Roman"/>
          <w:sz w:val="28"/>
          <w:szCs w:val="28"/>
        </w:rPr>
        <w:t>Полная атрибутивная модель – наиболее детальное представление структуры</w:t>
      </w:r>
      <w:r>
        <w:rPr>
          <w:rFonts w:ascii="Times New Roman" w:hAnsi="Times New Roman" w:cs="Times New Roman"/>
          <w:sz w:val="28"/>
          <w:szCs w:val="28"/>
        </w:rPr>
        <w:t xml:space="preserve"> </w:t>
      </w:r>
      <w:r w:rsidRPr="00967588">
        <w:rPr>
          <w:rFonts w:ascii="Times New Roman" w:hAnsi="Times New Roman" w:cs="Times New Roman"/>
          <w:sz w:val="28"/>
          <w:szCs w:val="28"/>
        </w:rPr>
        <w:t>данных: представляет данные в третьей нормальной форме и включает все сущности, атрибуты и связи (IDEF1X).</w:t>
      </w:r>
    </w:p>
    <w:p w14:paraId="03CFE1D9" w14:textId="77777777" w:rsidR="00C86102" w:rsidRDefault="00C86102" w:rsidP="00C86102">
      <w:pPr>
        <w:spacing w:after="0" w:line="360" w:lineRule="auto"/>
        <w:ind w:firstLine="709"/>
        <w:jc w:val="both"/>
        <w:rPr>
          <w:rFonts w:ascii="Times New Roman" w:hAnsi="Times New Roman" w:cs="Times New Roman"/>
          <w:sz w:val="28"/>
          <w:szCs w:val="28"/>
        </w:rPr>
      </w:pPr>
    </w:p>
    <w:p w14:paraId="6D9D3439" w14:textId="77777777" w:rsidR="00967588" w:rsidRPr="00C86102" w:rsidRDefault="00967588" w:rsidP="00C86102">
      <w:pPr>
        <w:spacing w:after="0" w:line="360" w:lineRule="auto"/>
        <w:ind w:firstLine="709"/>
        <w:jc w:val="both"/>
        <w:rPr>
          <w:rFonts w:ascii="Times New Roman" w:hAnsi="Times New Roman" w:cs="Times New Roman"/>
          <w:sz w:val="28"/>
          <w:szCs w:val="28"/>
        </w:rPr>
      </w:pPr>
    </w:p>
    <w:p w14:paraId="5918032B" w14:textId="566EB795" w:rsidR="00C86102" w:rsidRPr="00C86102" w:rsidRDefault="00C86102" w:rsidP="00967588">
      <w:pPr>
        <w:pStyle w:val="2"/>
      </w:pPr>
      <w:bookmarkStart w:id="7" w:name="_Toc150714154"/>
      <w:r w:rsidRPr="00C86102">
        <w:t xml:space="preserve">2.4 </w:t>
      </w:r>
      <w:r w:rsidR="00967588">
        <w:t xml:space="preserve">Нотация </w:t>
      </w:r>
      <w:r w:rsidRPr="00C86102">
        <w:t>IDEF3</w:t>
      </w:r>
      <w:bookmarkEnd w:id="7"/>
    </w:p>
    <w:p w14:paraId="093E7173" w14:textId="77777777" w:rsidR="00C86102" w:rsidRPr="00C86102" w:rsidRDefault="00C86102" w:rsidP="00C86102">
      <w:pPr>
        <w:spacing w:after="0" w:line="360" w:lineRule="auto"/>
        <w:ind w:firstLine="709"/>
        <w:jc w:val="both"/>
        <w:rPr>
          <w:rFonts w:ascii="Times New Roman" w:hAnsi="Times New Roman" w:cs="Times New Roman"/>
          <w:sz w:val="28"/>
          <w:szCs w:val="28"/>
        </w:rPr>
      </w:pPr>
    </w:p>
    <w:p w14:paraId="6E5BBE09" w14:textId="2E7FDE31" w:rsidR="00385BF2" w:rsidRPr="00385BF2" w:rsidRDefault="00385BF2" w:rsidP="004F439B">
      <w:pPr>
        <w:spacing w:after="0" w:line="360" w:lineRule="auto"/>
        <w:ind w:firstLine="709"/>
        <w:jc w:val="both"/>
        <w:rPr>
          <w:rFonts w:ascii="Times New Roman" w:hAnsi="Times New Roman" w:cs="Times New Roman"/>
          <w:sz w:val="28"/>
          <w:szCs w:val="28"/>
        </w:rPr>
      </w:pPr>
      <w:r w:rsidRPr="00385BF2">
        <w:rPr>
          <w:rFonts w:ascii="Times New Roman" w:hAnsi="Times New Roman" w:cs="Times New Roman"/>
          <w:sz w:val="28"/>
          <w:szCs w:val="28"/>
        </w:rPr>
        <w:t>Любая IDEF3-диаграмма может содержать:</w:t>
      </w:r>
      <w:r w:rsidR="004F439B">
        <w:rPr>
          <w:rFonts w:ascii="Times New Roman" w:hAnsi="Times New Roman" w:cs="Times New Roman"/>
          <w:sz w:val="28"/>
          <w:szCs w:val="28"/>
        </w:rPr>
        <w:t xml:space="preserve"> </w:t>
      </w:r>
      <w:r w:rsidRPr="00385BF2">
        <w:rPr>
          <w:rFonts w:ascii="Times New Roman" w:hAnsi="Times New Roman" w:cs="Times New Roman"/>
          <w:sz w:val="28"/>
          <w:szCs w:val="28"/>
        </w:rPr>
        <w:t>работы</w:t>
      </w:r>
      <w:r w:rsidR="004F439B">
        <w:rPr>
          <w:rFonts w:ascii="Times New Roman" w:hAnsi="Times New Roman" w:cs="Times New Roman"/>
          <w:sz w:val="28"/>
          <w:szCs w:val="28"/>
        </w:rPr>
        <w:t xml:space="preserve">, </w:t>
      </w:r>
      <w:r w:rsidRPr="00385BF2">
        <w:rPr>
          <w:rFonts w:ascii="Times New Roman" w:hAnsi="Times New Roman" w:cs="Times New Roman"/>
          <w:sz w:val="28"/>
          <w:szCs w:val="28"/>
        </w:rPr>
        <w:t>связи</w:t>
      </w:r>
      <w:r w:rsidR="004F439B">
        <w:rPr>
          <w:rFonts w:ascii="Times New Roman" w:hAnsi="Times New Roman" w:cs="Times New Roman"/>
          <w:sz w:val="28"/>
          <w:szCs w:val="28"/>
        </w:rPr>
        <w:t>,</w:t>
      </w:r>
      <w:r w:rsidRPr="00385BF2">
        <w:rPr>
          <w:rFonts w:ascii="Times New Roman" w:hAnsi="Times New Roman" w:cs="Times New Roman"/>
          <w:sz w:val="28"/>
          <w:szCs w:val="28"/>
        </w:rPr>
        <w:t xml:space="preserve"> перекрестки (соединения)</w:t>
      </w:r>
      <w:r w:rsidR="004F439B">
        <w:rPr>
          <w:rFonts w:ascii="Times New Roman" w:hAnsi="Times New Roman" w:cs="Times New Roman"/>
          <w:sz w:val="28"/>
          <w:szCs w:val="28"/>
        </w:rPr>
        <w:t xml:space="preserve">, </w:t>
      </w:r>
      <w:r w:rsidRPr="00385BF2">
        <w:rPr>
          <w:rFonts w:ascii="Times New Roman" w:hAnsi="Times New Roman" w:cs="Times New Roman"/>
          <w:sz w:val="28"/>
          <w:szCs w:val="28"/>
        </w:rPr>
        <w:t xml:space="preserve">объекты ссылок. </w:t>
      </w:r>
    </w:p>
    <w:p w14:paraId="1F5EBA04" w14:textId="6857C532" w:rsidR="00385BF2" w:rsidRPr="00385BF2" w:rsidRDefault="00385BF2" w:rsidP="004F439B">
      <w:pPr>
        <w:spacing w:after="0" w:line="360" w:lineRule="auto"/>
        <w:ind w:firstLine="709"/>
        <w:jc w:val="both"/>
        <w:rPr>
          <w:rFonts w:ascii="Times New Roman" w:hAnsi="Times New Roman" w:cs="Times New Roman"/>
          <w:sz w:val="28"/>
          <w:szCs w:val="28"/>
        </w:rPr>
      </w:pPr>
      <w:r w:rsidRPr="00385BF2">
        <w:rPr>
          <w:rFonts w:ascii="Times New Roman" w:hAnsi="Times New Roman" w:cs="Times New Roman"/>
          <w:sz w:val="28"/>
          <w:szCs w:val="28"/>
        </w:rPr>
        <w:t>Работа (Unit of Work, activity) изображается прямоугольником с прямыми углами и имеет имя, а также номер (идентификатор). Все стороны работы равнозначны. В каждую работу может входить и выходить ровно по одной стрелке.</w:t>
      </w:r>
    </w:p>
    <w:p w14:paraId="118DB3A8" w14:textId="1D4B5A97" w:rsidR="00C86102" w:rsidRDefault="00385BF2" w:rsidP="004F439B">
      <w:pPr>
        <w:spacing w:after="0" w:line="360" w:lineRule="auto"/>
        <w:ind w:firstLine="709"/>
        <w:jc w:val="both"/>
        <w:rPr>
          <w:rFonts w:ascii="Times New Roman" w:hAnsi="Times New Roman" w:cs="Times New Roman"/>
          <w:sz w:val="28"/>
          <w:szCs w:val="28"/>
        </w:rPr>
      </w:pPr>
      <w:r w:rsidRPr="00385BF2">
        <w:rPr>
          <w:rFonts w:ascii="Times New Roman" w:hAnsi="Times New Roman" w:cs="Times New Roman"/>
          <w:sz w:val="28"/>
          <w:szCs w:val="28"/>
        </w:rPr>
        <w:lastRenderedPageBreak/>
        <w:t>Связи предназначены для выделения существенных взаимоотношений между действиями. Все связи в IDEF3 являются однонаправленными, и, хотя стрелка может начинаться или заканчиваться на любой стороне блока, обозначающего действие,</w:t>
      </w:r>
      <w:r w:rsidR="004F439B">
        <w:rPr>
          <w:rFonts w:ascii="Times New Roman" w:hAnsi="Times New Roman" w:cs="Times New Roman"/>
          <w:sz w:val="28"/>
          <w:szCs w:val="28"/>
        </w:rPr>
        <w:t xml:space="preserve"> </w:t>
      </w:r>
      <w:r w:rsidRPr="00385BF2">
        <w:rPr>
          <w:rFonts w:ascii="Times New Roman" w:hAnsi="Times New Roman" w:cs="Times New Roman"/>
          <w:sz w:val="28"/>
          <w:szCs w:val="28"/>
        </w:rPr>
        <w:t>диаграммы IDEF3 обычно организовываются слева направо таким образом, что</w:t>
      </w:r>
      <w:r w:rsidR="004F439B">
        <w:rPr>
          <w:rFonts w:ascii="Times New Roman" w:hAnsi="Times New Roman" w:cs="Times New Roman"/>
          <w:sz w:val="28"/>
          <w:szCs w:val="28"/>
        </w:rPr>
        <w:t xml:space="preserve"> </w:t>
      </w:r>
      <w:r w:rsidRPr="00385BF2">
        <w:rPr>
          <w:rFonts w:ascii="Times New Roman" w:hAnsi="Times New Roman" w:cs="Times New Roman"/>
          <w:sz w:val="28"/>
          <w:szCs w:val="28"/>
        </w:rPr>
        <w:t>стрелки начинаются на правой и заканчиваются на левой стороне блоков.</w:t>
      </w:r>
    </w:p>
    <w:p w14:paraId="2B7C95CB" w14:textId="638B984D" w:rsidR="00F74852" w:rsidRDefault="00F74852" w:rsidP="00F74852">
      <w:pPr>
        <w:spacing w:after="0" w:line="360" w:lineRule="auto"/>
        <w:ind w:firstLine="709"/>
        <w:jc w:val="both"/>
        <w:rPr>
          <w:rFonts w:ascii="Times New Roman" w:hAnsi="Times New Roman" w:cs="Times New Roman"/>
          <w:sz w:val="28"/>
          <w:szCs w:val="28"/>
        </w:rPr>
      </w:pPr>
      <w:r w:rsidRPr="00F74852">
        <w:rPr>
          <w:rFonts w:ascii="Times New Roman" w:hAnsi="Times New Roman" w:cs="Times New Roman"/>
          <w:sz w:val="28"/>
          <w:szCs w:val="28"/>
        </w:rPr>
        <w:t>Перекрестки (соединения). Завершение одного действия может инициировать начало выполнения сразу нескольких других действий, или, наоборот, определенное действие может требовать завершения нескольких других действий для начала своего выполнения. Различают перекрестки для слияния (сворачивающие соединения, Fan-inJunction) и разветвления (разворачивающие соединения, Fan-out Junction) стрелок.</w:t>
      </w:r>
    </w:p>
    <w:p w14:paraId="339D3471" w14:textId="4AFFA61E" w:rsidR="00F74852" w:rsidRPr="00C86102" w:rsidRDefault="00F74852" w:rsidP="00F74852">
      <w:pPr>
        <w:spacing w:after="0" w:line="360" w:lineRule="auto"/>
        <w:ind w:firstLine="709"/>
        <w:jc w:val="both"/>
        <w:rPr>
          <w:rFonts w:ascii="Times New Roman" w:hAnsi="Times New Roman" w:cs="Times New Roman"/>
          <w:sz w:val="28"/>
          <w:szCs w:val="28"/>
        </w:rPr>
      </w:pPr>
      <w:r w:rsidRPr="00F74852">
        <w:rPr>
          <w:rFonts w:ascii="Times New Roman" w:hAnsi="Times New Roman" w:cs="Times New Roman"/>
          <w:sz w:val="28"/>
          <w:szCs w:val="28"/>
        </w:rPr>
        <w:t>Действия в IDEF3 могут быть декомпозированы (разложены на составляющие) для более детального анализа. Декомпозировать действие можно несколько раз. Это позволяет документировать альтернативные потоки процесса в одной модели.</w:t>
      </w:r>
    </w:p>
    <w:p w14:paraId="04320076" w14:textId="77777777" w:rsidR="00C86102" w:rsidRPr="00C86102" w:rsidRDefault="00C86102" w:rsidP="00C86102">
      <w:pPr>
        <w:spacing w:after="0" w:line="360" w:lineRule="auto"/>
        <w:ind w:firstLine="709"/>
        <w:jc w:val="both"/>
        <w:rPr>
          <w:rFonts w:ascii="Times New Roman" w:hAnsi="Times New Roman" w:cs="Times New Roman"/>
          <w:sz w:val="28"/>
          <w:szCs w:val="28"/>
        </w:rPr>
      </w:pPr>
    </w:p>
    <w:p w14:paraId="0D486CD6" w14:textId="77777777" w:rsidR="00C86102" w:rsidRPr="00C86102" w:rsidRDefault="00C86102" w:rsidP="00C86102">
      <w:pPr>
        <w:spacing w:after="0" w:line="360" w:lineRule="auto"/>
        <w:ind w:firstLine="709"/>
        <w:jc w:val="both"/>
        <w:rPr>
          <w:rFonts w:ascii="Times New Roman" w:hAnsi="Times New Roman" w:cs="Times New Roman"/>
          <w:sz w:val="28"/>
          <w:szCs w:val="28"/>
        </w:rPr>
      </w:pPr>
    </w:p>
    <w:p w14:paraId="2E840989" w14:textId="62B0D86F" w:rsidR="00C86102" w:rsidRPr="00C86102" w:rsidRDefault="00C86102" w:rsidP="00B32557">
      <w:pPr>
        <w:pStyle w:val="2"/>
      </w:pPr>
      <w:bookmarkStart w:id="8" w:name="_Toc150714155"/>
      <w:r w:rsidRPr="00C86102">
        <w:t xml:space="preserve">2.5 </w:t>
      </w:r>
      <w:r w:rsidR="00B32557">
        <w:t xml:space="preserve">Нотация </w:t>
      </w:r>
      <w:r w:rsidRPr="00C86102">
        <w:t>BPMN</w:t>
      </w:r>
      <w:bookmarkEnd w:id="8"/>
    </w:p>
    <w:p w14:paraId="1A6EA4AA" w14:textId="77777777" w:rsidR="00C86102" w:rsidRPr="00C86102" w:rsidRDefault="00C86102" w:rsidP="00C86102">
      <w:pPr>
        <w:spacing w:after="0" w:line="360" w:lineRule="auto"/>
        <w:ind w:firstLine="709"/>
        <w:jc w:val="both"/>
        <w:rPr>
          <w:rFonts w:ascii="Times New Roman" w:hAnsi="Times New Roman" w:cs="Times New Roman"/>
          <w:sz w:val="28"/>
          <w:szCs w:val="28"/>
        </w:rPr>
      </w:pPr>
    </w:p>
    <w:p w14:paraId="21AFC3B5" w14:textId="77777777" w:rsidR="00C86102" w:rsidRPr="00C86102" w:rsidRDefault="00C86102" w:rsidP="00C86102">
      <w:pPr>
        <w:spacing w:after="0" w:line="360" w:lineRule="auto"/>
        <w:ind w:firstLine="709"/>
        <w:jc w:val="both"/>
        <w:rPr>
          <w:rFonts w:ascii="Times New Roman" w:hAnsi="Times New Roman" w:cs="Times New Roman"/>
          <w:sz w:val="28"/>
          <w:szCs w:val="28"/>
        </w:rPr>
      </w:pPr>
      <w:r w:rsidRPr="00C86102">
        <w:rPr>
          <w:rFonts w:ascii="Times New Roman" w:hAnsi="Times New Roman" w:cs="Times New Roman"/>
          <w:sz w:val="28"/>
          <w:szCs w:val="28"/>
        </w:rPr>
        <w:t xml:space="preserve">BPMN – описывает условные обозначения и их описание в XML для отображения бизнес-процессов в виде диаграмм бизнес-процессов. BPMN ориентирована как на технических специалистов, так и на бизнес-пользователей. Для этого язык использует базовый набор интуитивно понятных элементов, которые позволяют определять сложные семантические конструкции. Кроме того, спецификация BPMN определяет, как диаграммы, описывающие бизнес-процесс, могут быть трансформированы в исполняемые модели. </w:t>
      </w:r>
    </w:p>
    <w:p w14:paraId="5BE95DC9" w14:textId="16EEA3AF" w:rsidR="00077694" w:rsidRDefault="00DF0F3F" w:rsidP="00C8610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Нотация </w:t>
      </w:r>
      <w:r>
        <w:rPr>
          <w:rFonts w:ascii="Times New Roman" w:hAnsi="Times New Roman" w:cs="Times New Roman"/>
          <w:sz w:val="28"/>
          <w:szCs w:val="28"/>
          <w:lang w:val="en-US"/>
        </w:rPr>
        <w:t>BPMN</w:t>
      </w:r>
      <w:r>
        <w:rPr>
          <w:rFonts w:ascii="Times New Roman" w:hAnsi="Times New Roman" w:cs="Times New Roman"/>
          <w:sz w:val="28"/>
          <w:szCs w:val="28"/>
        </w:rPr>
        <w:t xml:space="preserve"> включает в себя такие графические объекты, как:</w:t>
      </w:r>
    </w:p>
    <w:p w14:paraId="70308686" w14:textId="78D86DAA" w:rsidR="00DF0F3F" w:rsidRPr="00DF0F3F" w:rsidRDefault="00DF0F3F" w:rsidP="00121F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6B4B89" w:rsidRPr="006B4B89">
        <w:rPr>
          <w:rFonts w:ascii="Times New Roman" w:hAnsi="Times New Roman" w:cs="Times New Roman"/>
          <w:sz w:val="28"/>
          <w:szCs w:val="28"/>
        </w:rPr>
        <w:t xml:space="preserve">Действие – общий термин, обозначающий работу, выполняемую исполнителем. Действия могут быть либо элементарными, либо </w:t>
      </w:r>
      <w:r w:rsidR="006B4B89" w:rsidRPr="006B4B89">
        <w:rPr>
          <w:rFonts w:ascii="Times New Roman" w:hAnsi="Times New Roman" w:cs="Times New Roman"/>
          <w:sz w:val="28"/>
          <w:szCs w:val="28"/>
        </w:rPr>
        <w:lastRenderedPageBreak/>
        <w:t>неэлементарными (составными). Выделяют следующие виды действий, являющихся частью модели Процесса: Процесс (Process), Подпроцесс (Sub-Process) и Задача (Task). Задача и Подпроцесс изображаются в виде прямоугольника с закругленными углами</w:t>
      </w:r>
      <w:r w:rsidR="00BB3132">
        <w:rPr>
          <w:rFonts w:ascii="Times New Roman" w:hAnsi="Times New Roman" w:cs="Times New Roman"/>
          <w:sz w:val="28"/>
          <w:szCs w:val="28"/>
        </w:rPr>
        <w:t>.</w:t>
      </w:r>
    </w:p>
    <w:p w14:paraId="10A5A30A" w14:textId="18EF99DF" w:rsidR="00DF0F3F" w:rsidRPr="00DF0F3F" w:rsidRDefault="00DF0F3F" w:rsidP="006B4B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DF0F3F">
        <w:rPr>
          <w:rFonts w:ascii="Times New Roman" w:hAnsi="Times New Roman" w:cs="Times New Roman"/>
          <w:sz w:val="28"/>
          <w:szCs w:val="28"/>
        </w:rPr>
        <w:t>События</w:t>
      </w:r>
      <w:r w:rsidR="006B4B89">
        <w:rPr>
          <w:rFonts w:ascii="Times New Roman" w:hAnsi="Times New Roman" w:cs="Times New Roman"/>
          <w:sz w:val="28"/>
          <w:szCs w:val="28"/>
        </w:rPr>
        <w:t xml:space="preserve">. </w:t>
      </w:r>
      <w:r w:rsidR="006B4B89" w:rsidRPr="006B4B89">
        <w:rPr>
          <w:rFonts w:ascii="Times New Roman" w:hAnsi="Times New Roman" w:cs="Times New Roman"/>
          <w:sz w:val="28"/>
          <w:szCs w:val="28"/>
        </w:rPr>
        <w:t>Событие – это то, что происходит в течение бизнес</w:t>
      </w:r>
      <w:r w:rsidR="006B4B89">
        <w:rPr>
          <w:rFonts w:ascii="Times New Roman" w:hAnsi="Times New Roman" w:cs="Times New Roman"/>
          <w:sz w:val="28"/>
          <w:szCs w:val="28"/>
        </w:rPr>
        <w:t>-</w:t>
      </w:r>
      <w:r w:rsidR="006B4B89" w:rsidRPr="006B4B89">
        <w:rPr>
          <w:rFonts w:ascii="Times New Roman" w:hAnsi="Times New Roman" w:cs="Times New Roman"/>
          <w:sz w:val="28"/>
          <w:szCs w:val="28"/>
        </w:rPr>
        <w:t>процесса и оказывает влияние на его ход. Чаще всего событие имеет причину (триггер) или воздействие (результат). Изображается в виде круга со свободным центром, предназначенным для дифференц</w:t>
      </w:r>
      <w:r w:rsidR="006B4B89">
        <w:rPr>
          <w:rFonts w:ascii="Times New Roman" w:hAnsi="Times New Roman" w:cs="Times New Roman"/>
          <w:sz w:val="28"/>
          <w:szCs w:val="28"/>
        </w:rPr>
        <w:t>и</w:t>
      </w:r>
      <w:r w:rsidR="006B4B89" w:rsidRPr="006B4B89">
        <w:rPr>
          <w:rFonts w:ascii="Times New Roman" w:hAnsi="Times New Roman" w:cs="Times New Roman"/>
          <w:sz w:val="28"/>
          <w:szCs w:val="28"/>
        </w:rPr>
        <w:t>ровки внутренними маркерами различных триггеров или их результатов.</w:t>
      </w:r>
    </w:p>
    <w:p w14:paraId="06995E88" w14:textId="0A770767" w:rsidR="00DF0F3F" w:rsidRPr="00DF0F3F" w:rsidRDefault="00DF0F3F" w:rsidP="00DF0F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DF0F3F">
        <w:rPr>
          <w:rFonts w:ascii="Times New Roman" w:hAnsi="Times New Roman" w:cs="Times New Roman"/>
          <w:sz w:val="28"/>
          <w:szCs w:val="28"/>
        </w:rPr>
        <w:t xml:space="preserve">Шлюзы </w:t>
      </w:r>
      <w:r w:rsidR="00BB3132" w:rsidRPr="00BB3132">
        <w:rPr>
          <w:rFonts w:ascii="Times New Roman" w:hAnsi="Times New Roman" w:cs="Times New Roman"/>
          <w:sz w:val="28"/>
          <w:szCs w:val="28"/>
        </w:rPr>
        <w:t>используются для контроля расхождений и схождений потока операций. Таким образом, данный термин подразумевает ветвление, раздвоение, слияние и соединение маршрутов. Внутренние маркеры указывают тип контроля развития бизнес-процесса</w:t>
      </w:r>
      <w:r w:rsidRPr="00DF0F3F">
        <w:rPr>
          <w:rFonts w:ascii="Times New Roman" w:hAnsi="Times New Roman" w:cs="Times New Roman"/>
          <w:sz w:val="28"/>
          <w:szCs w:val="28"/>
        </w:rPr>
        <w:t>.</w:t>
      </w:r>
    </w:p>
    <w:p w14:paraId="6BE46BC9" w14:textId="69C8B432" w:rsidR="00DF0F3F" w:rsidRPr="00DF0F3F" w:rsidRDefault="00DF0F3F" w:rsidP="00BB31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DF0F3F">
        <w:rPr>
          <w:rFonts w:ascii="Times New Roman" w:hAnsi="Times New Roman" w:cs="Times New Roman"/>
          <w:sz w:val="28"/>
          <w:szCs w:val="28"/>
        </w:rPr>
        <w:t>Потоки</w:t>
      </w:r>
      <w:r w:rsidR="00BB3132">
        <w:rPr>
          <w:rFonts w:ascii="Times New Roman" w:hAnsi="Times New Roman" w:cs="Times New Roman"/>
          <w:sz w:val="28"/>
          <w:szCs w:val="28"/>
        </w:rPr>
        <w:t xml:space="preserve"> – о</w:t>
      </w:r>
      <w:r w:rsidR="00BB3132" w:rsidRPr="00BB3132">
        <w:rPr>
          <w:rFonts w:ascii="Times New Roman" w:hAnsi="Times New Roman" w:cs="Times New Roman"/>
          <w:sz w:val="28"/>
          <w:szCs w:val="28"/>
        </w:rPr>
        <w:t>писание действия, характеризующего обмен информацией между участниками (пулами)взаимодействия.</w:t>
      </w:r>
    </w:p>
    <w:p w14:paraId="34192BA6" w14:textId="44AC4B48" w:rsidR="00751C6F" w:rsidRDefault="00751C6F">
      <w:pPr>
        <w:rPr>
          <w:rFonts w:ascii="Times New Roman" w:hAnsi="Times New Roman" w:cs="Times New Roman"/>
          <w:sz w:val="28"/>
          <w:szCs w:val="28"/>
        </w:rPr>
      </w:pPr>
      <w:r>
        <w:rPr>
          <w:rFonts w:ascii="Times New Roman" w:hAnsi="Times New Roman" w:cs="Times New Roman"/>
          <w:sz w:val="28"/>
          <w:szCs w:val="28"/>
        </w:rPr>
        <w:br w:type="page"/>
      </w:r>
    </w:p>
    <w:p w14:paraId="20D0EA0A" w14:textId="500BF555" w:rsidR="00751C6F" w:rsidRDefault="00751C6F" w:rsidP="004E16E5">
      <w:pPr>
        <w:pStyle w:val="1"/>
      </w:pPr>
      <w:bookmarkStart w:id="9" w:name="_Toc150714156"/>
      <w:r>
        <w:lastRenderedPageBreak/>
        <w:t xml:space="preserve">3 </w:t>
      </w:r>
      <w:r w:rsidRPr="00751C6F">
        <w:t>П</w:t>
      </w:r>
      <w:r>
        <w:t>РИМЕНЕНИЕ МЕТОДОВ ПОСТРОЕНИЯ ДИАГРАММ ДЛЯ ПРОЕКТИРОВАНИЯ СИСТЕМЫ</w:t>
      </w:r>
      <w:bookmarkEnd w:id="9"/>
    </w:p>
    <w:p w14:paraId="05BB6F56" w14:textId="77777777" w:rsidR="005D68A0" w:rsidRDefault="005D68A0" w:rsidP="005D68A0">
      <w:pPr>
        <w:spacing w:after="0" w:line="360" w:lineRule="auto"/>
        <w:jc w:val="center"/>
        <w:rPr>
          <w:rFonts w:ascii="Times New Roman" w:hAnsi="Times New Roman" w:cs="Times New Roman"/>
          <w:sz w:val="28"/>
          <w:szCs w:val="28"/>
        </w:rPr>
      </w:pPr>
    </w:p>
    <w:p w14:paraId="4D68C925" w14:textId="77777777" w:rsidR="005D68A0" w:rsidRDefault="005D68A0" w:rsidP="005D68A0">
      <w:pPr>
        <w:spacing w:after="0" w:line="360" w:lineRule="auto"/>
        <w:jc w:val="center"/>
        <w:rPr>
          <w:rFonts w:ascii="Times New Roman" w:hAnsi="Times New Roman" w:cs="Times New Roman"/>
          <w:sz w:val="28"/>
          <w:szCs w:val="28"/>
        </w:rPr>
      </w:pPr>
    </w:p>
    <w:p w14:paraId="444CF666" w14:textId="1766D7EC" w:rsidR="005D68A0" w:rsidRDefault="00047296" w:rsidP="005D68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представлены </w:t>
      </w:r>
      <w:r w:rsidR="00BC6E5B">
        <w:rPr>
          <w:rFonts w:ascii="Times New Roman" w:hAnsi="Times New Roman" w:cs="Times New Roman"/>
          <w:sz w:val="28"/>
          <w:szCs w:val="28"/>
        </w:rPr>
        <w:t>построенные диаграммы различных нотаций для проектирования системы чата для веб-сайта маркета.</w:t>
      </w:r>
    </w:p>
    <w:p w14:paraId="34485416" w14:textId="77777777" w:rsidR="00CD4168" w:rsidRDefault="00CD4168" w:rsidP="005D68A0">
      <w:pPr>
        <w:spacing w:after="0" w:line="360" w:lineRule="auto"/>
        <w:ind w:firstLine="709"/>
        <w:jc w:val="both"/>
        <w:rPr>
          <w:rFonts w:ascii="Times New Roman" w:hAnsi="Times New Roman" w:cs="Times New Roman"/>
          <w:sz w:val="28"/>
          <w:szCs w:val="28"/>
        </w:rPr>
      </w:pPr>
    </w:p>
    <w:p w14:paraId="73DD677B" w14:textId="77777777" w:rsidR="00CD4168" w:rsidRDefault="00CD4168" w:rsidP="005D68A0">
      <w:pPr>
        <w:spacing w:after="0" w:line="360" w:lineRule="auto"/>
        <w:ind w:firstLine="709"/>
        <w:jc w:val="both"/>
        <w:rPr>
          <w:rFonts w:ascii="Times New Roman" w:hAnsi="Times New Roman" w:cs="Times New Roman"/>
          <w:sz w:val="28"/>
          <w:szCs w:val="28"/>
        </w:rPr>
      </w:pPr>
    </w:p>
    <w:p w14:paraId="63EECC51" w14:textId="7AF8766E" w:rsidR="00CD4168" w:rsidRPr="00385BF2" w:rsidRDefault="00CD4168" w:rsidP="00735448">
      <w:pPr>
        <w:pStyle w:val="2"/>
      </w:pPr>
      <w:bookmarkStart w:id="10" w:name="_Toc150714157"/>
      <w:r>
        <w:t>3.1</w:t>
      </w:r>
      <w:r w:rsidR="00735448">
        <w:t xml:space="preserve"> Диаграммы в нотации </w:t>
      </w:r>
      <w:r w:rsidR="00735448">
        <w:rPr>
          <w:lang w:val="en-US"/>
        </w:rPr>
        <w:t>DFD</w:t>
      </w:r>
      <w:bookmarkEnd w:id="10"/>
    </w:p>
    <w:p w14:paraId="7180475D" w14:textId="77777777" w:rsidR="00EB4D70" w:rsidRPr="00385BF2" w:rsidRDefault="00EB4D70" w:rsidP="00EB4D70">
      <w:pPr>
        <w:spacing w:after="0" w:line="360" w:lineRule="auto"/>
        <w:ind w:firstLine="709"/>
        <w:rPr>
          <w:rFonts w:ascii="Times New Roman" w:hAnsi="Times New Roman" w:cs="Times New Roman"/>
          <w:sz w:val="28"/>
          <w:szCs w:val="28"/>
        </w:rPr>
      </w:pPr>
    </w:p>
    <w:p w14:paraId="31CAD3AB" w14:textId="3F24D67E" w:rsidR="00EB4D70" w:rsidRPr="002A38DA" w:rsidRDefault="00EB4D70" w:rsidP="00EB4D7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ходе создания диаграммы была заполнена таблица, представленная на рисунке 3.1.</w:t>
      </w:r>
      <w:r w:rsidR="002A38DA">
        <w:rPr>
          <w:rFonts w:ascii="Times New Roman" w:hAnsi="Times New Roman" w:cs="Times New Roman"/>
          <w:sz w:val="28"/>
          <w:szCs w:val="28"/>
        </w:rPr>
        <w:t xml:space="preserve"> Было определено две внешних сущности, взаимодействующих с системой – пользователи и администраторы. Разница в сущностях кроется в правах – пользователь может взаимодействовать только с </w:t>
      </w:r>
      <w:r w:rsidR="002A38DA">
        <w:rPr>
          <w:rFonts w:ascii="Times New Roman" w:hAnsi="Times New Roman" w:cs="Times New Roman"/>
          <w:sz w:val="28"/>
          <w:szCs w:val="28"/>
          <w:lang w:val="en-US"/>
        </w:rPr>
        <w:t>credentials</w:t>
      </w:r>
      <w:r w:rsidR="002A38DA" w:rsidRPr="002A38DA">
        <w:rPr>
          <w:rFonts w:ascii="Times New Roman" w:hAnsi="Times New Roman" w:cs="Times New Roman"/>
          <w:sz w:val="28"/>
          <w:szCs w:val="28"/>
        </w:rPr>
        <w:t xml:space="preserve">, </w:t>
      </w:r>
      <w:r w:rsidR="002A38DA">
        <w:rPr>
          <w:rFonts w:ascii="Times New Roman" w:hAnsi="Times New Roman" w:cs="Times New Roman"/>
          <w:sz w:val="28"/>
          <w:szCs w:val="28"/>
        </w:rPr>
        <w:t xml:space="preserve">когда администратор может взаимодействовать как с </w:t>
      </w:r>
      <w:r w:rsidR="002A38DA">
        <w:rPr>
          <w:rFonts w:ascii="Times New Roman" w:hAnsi="Times New Roman" w:cs="Times New Roman"/>
          <w:sz w:val="28"/>
          <w:szCs w:val="28"/>
          <w:lang w:val="en-US"/>
        </w:rPr>
        <w:t>credentials</w:t>
      </w:r>
      <w:r w:rsidR="002A38DA" w:rsidRPr="002A38DA">
        <w:rPr>
          <w:rFonts w:ascii="Times New Roman" w:hAnsi="Times New Roman" w:cs="Times New Roman"/>
          <w:sz w:val="28"/>
          <w:szCs w:val="28"/>
        </w:rPr>
        <w:t xml:space="preserve">, </w:t>
      </w:r>
      <w:r w:rsidR="002A38DA">
        <w:rPr>
          <w:rFonts w:ascii="Times New Roman" w:hAnsi="Times New Roman" w:cs="Times New Roman"/>
          <w:sz w:val="28"/>
          <w:szCs w:val="28"/>
        </w:rPr>
        <w:t>так и с самими пользователями.</w:t>
      </w:r>
    </w:p>
    <w:p w14:paraId="48DBEC72" w14:textId="77777777" w:rsidR="00EB4D70" w:rsidRPr="0018792C" w:rsidRDefault="00EB4D70" w:rsidP="00EB4D70">
      <w:pPr>
        <w:spacing w:after="0" w:line="360" w:lineRule="auto"/>
        <w:ind w:firstLine="709"/>
        <w:rPr>
          <w:rFonts w:ascii="Times New Roman" w:hAnsi="Times New Roman" w:cs="Times New Roman"/>
          <w:sz w:val="28"/>
          <w:szCs w:val="28"/>
        </w:rPr>
      </w:pPr>
    </w:p>
    <w:p w14:paraId="4D271D83" w14:textId="7DB2F1EB" w:rsidR="00EB4D70" w:rsidRDefault="00262D27" w:rsidP="00EB4D70">
      <w:pPr>
        <w:spacing w:after="0" w:line="240" w:lineRule="auto"/>
        <w:jc w:val="center"/>
        <w:rPr>
          <w:rFonts w:ascii="Times New Roman" w:hAnsi="Times New Roman" w:cs="Times New Roman"/>
          <w:sz w:val="28"/>
          <w:szCs w:val="28"/>
        </w:rPr>
      </w:pPr>
      <w:r>
        <w:rPr>
          <w:noProof/>
          <w:lang w:eastAsia="ru-RU"/>
        </w:rPr>
        <w:drawing>
          <wp:inline distT="0" distB="0" distL="0" distR="0" wp14:anchorId="54F7C3D3" wp14:editId="1396D63A">
            <wp:extent cx="6120765" cy="1765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765300"/>
                    </a:xfrm>
                    <a:prstGeom prst="rect">
                      <a:avLst/>
                    </a:prstGeom>
                  </pic:spPr>
                </pic:pic>
              </a:graphicData>
            </a:graphic>
          </wp:inline>
        </w:drawing>
      </w:r>
    </w:p>
    <w:p w14:paraId="2CDABB35" w14:textId="4814F897" w:rsidR="00EB4D70" w:rsidRDefault="00EB4D70" w:rsidP="00EB4D7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3.1 – Таблица </w:t>
      </w:r>
      <w:r w:rsidRPr="00EB4D70">
        <w:rPr>
          <w:rFonts w:ascii="Times New Roman" w:hAnsi="Times New Roman" w:cs="Times New Roman"/>
          <w:sz w:val="28"/>
          <w:szCs w:val="28"/>
        </w:rPr>
        <w:t>описания процессов для DFD-диаграммы</w:t>
      </w:r>
    </w:p>
    <w:p w14:paraId="70A414FC" w14:textId="77777777" w:rsidR="00EB4D70" w:rsidRDefault="00EB4D70" w:rsidP="00EB4D70">
      <w:pPr>
        <w:spacing w:after="0" w:line="360" w:lineRule="auto"/>
        <w:ind w:firstLine="709"/>
        <w:jc w:val="both"/>
        <w:rPr>
          <w:rFonts w:ascii="Times New Roman" w:hAnsi="Times New Roman" w:cs="Times New Roman"/>
          <w:sz w:val="28"/>
          <w:szCs w:val="28"/>
        </w:rPr>
      </w:pPr>
    </w:p>
    <w:p w14:paraId="5421CEF1" w14:textId="235407B4" w:rsidR="00EB4D70" w:rsidRPr="002A38DA" w:rsidRDefault="00EB4D70" w:rsidP="002A38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Затем была построена </w:t>
      </w:r>
      <w:r>
        <w:rPr>
          <w:rFonts w:ascii="Times New Roman" w:hAnsi="Times New Roman" w:cs="Times New Roman"/>
          <w:sz w:val="28"/>
          <w:szCs w:val="28"/>
          <w:lang w:val="en-US"/>
        </w:rPr>
        <w:t>DFD</w:t>
      </w:r>
      <w:r w:rsidRPr="00EB4D70">
        <w:rPr>
          <w:rFonts w:ascii="Times New Roman" w:hAnsi="Times New Roman" w:cs="Times New Roman"/>
          <w:sz w:val="28"/>
          <w:szCs w:val="28"/>
        </w:rPr>
        <w:t>-</w:t>
      </w:r>
      <w:r>
        <w:rPr>
          <w:rFonts w:ascii="Times New Roman" w:hAnsi="Times New Roman" w:cs="Times New Roman"/>
          <w:sz w:val="28"/>
          <w:szCs w:val="28"/>
        </w:rPr>
        <w:t xml:space="preserve">диаграмма основного процесса, представленная на рисунке 3.2. </w:t>
      </w:r>
      <w:r w:rsidR="002A38DA">
        <w:rPr>
          <w:rFonts w:ascii="Times New Roman" w:hAnsi="Times New Roman" w:cs="Times New Roman"/>
          <w:sz w:val="28"/>
          <w:szCs w:val="28"/>
        </w:rPr>
        <w:t>Она отражает взаимодействие пользователя и администратора с защищённым хранилищем данных (</w:t>
      </w:r>
      <w:r w:rsidR="002A38DA">
        <w:rPr>
          <w:rFonts w:ascii="Times New Roman" w:hAnsi="Times New Roman" w:cs="Times New Roman"/>
          <w:sz w:val="28"/>
          <w:szCs w:val="28"/>
          <w:lang w:val="en-US"/>
        </w:rPr>
        <w:t>Encrypted</w:t>
      </w:r>
      <w:r w:rsidR="002A38DA" w:rsidRPr="002A38DA">
        <w:rPr>
          <w:rFonts w:ascii="Times New Roman" w:hAnsi="Times New Roman" w:cs="Times New Roman"/>
          <w:sz w:val="28"/>
          <w:szCs w:val="28"/>
        </w:rPr>
        <w:t xml:space="preserve"> </w:t>
      </w:r>
      <w:r w:rsidR="002A38DA">
        <w:rPr>
          <w:rFonts w:ascii="Times New Roman" w:hAnsi="Times New Roman" w:cs="Times New Roman"/>
          <w:sz w:val="28"/>
          <w:szCs w:val="28"/>
          <w:lang w:val="en-US"/>
        </w:rPr>
        <w:t>storage</w:t>
      </w:r>
      <w:r w:rsidR="002A38DA" w:rsidRPr="002A38DA">
        <w:rPr>
          <w:rFonts w:ascii="Times New Roman" w:hAnsi="Times New Roman" w:cs="Times New Roman"/>
          <w:sz w:val="28"/>
          <w:szCs w:val="28"/>
        </w:rPr>
        <w:t>)</w:t>
      </w:r>
      <w:r w:rsidR="002A38DA">
        <w:rPr>
          <w:rFonts w:ascii="Times New Roman" w:hAnsi="Times New Roman" w:cs="Times New Roman"/>
          <w:sz w:val="28"/>
          <w:szCs w:val="28"/>
        </w:rPr>
        <w:t xml:space="preserve">, получая от него информацию о пользователях или </w:t>
      </w:r>
      <w:r w:rsidR="002A38DA">
        <w:rPr>
          <w:rFonts w:ascii="Times New Roman" w:hAnsi="Times New Roman" w:cs="Times New Roman"/>
          <w:sz w:val="28"/>
          <w:szCs w:val="28"/>
          <w:lang w:val="en-US"/>
        </w:rPr>
        <w:t>credentials</w:t>
      </w:r>
      <w:r w:rsidR="002A38DA" w:rsidRPr="002A38DA">
        <w:rPr>
          <w:rFonts w:ascii="Times New Roman" w:hAnsi="Times New Roman" w:cs="Times New Roman"/>
          <w:sz w:val="28"/>
          <w:szCs w:val="28"/>
        </w:rPr>
        <w:t>.</w:t>
      </w:r>
      <w:r w:rsidR="002A38DA">
        <w:rPr>
          <w:rFonts w:ascii="Times New Roman" w:hAnsi="Times New Roman" w:cs="Times New Roman"/>
          <w:sz w:val="28"/>
          <w:szCs w:val="28"/>
        </w:rPr>
        <w:t xml:space="preserve"> Далее была произведена декомпозиция основного процесса, результат представлен на рисунке 3.3.</w:t>
      </w:r>
    </w:p>
    <w:p w14:paraId="662A7A03" w14:textId="77777777" w:rsidR="00EB4D70" w:rsidRDefault="00EB4D70" w:rsidP="00EB4D70">
      <w:pPr>
        <w:spacing w:after="0" w:line="360" w:lineRule="auto"/>
        <w:ind w:firstLine="709"/>
        <w:jc w:val="both"/>
        <w:rPr>
          <w:rFonts w:ascii="Times New Roman" w:hAnsi="Times New Roman" w:cs="Times New Roman"/>
          <w:sz w:val="28"/>
          <w:szCs w:val="28"/>
        </w:rPr>
      </w:pPr>
    </w:p>
    <w:p w14:paraId="307F3C4E" w14:textId="7AB39A21" w:rsidR="00EB4D70" w:rsidRDefault="00262D27" w:rsidP="00EB4D7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C58FFD2" wp14:editId="1C2CB8A0">
            <wp:extent cx="6114415" cy="120078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1200785"/>
                    </a:xfrm>
                    <a:prstGeom prst="rect">
                      <a:avLst/>
                    </a:prstGeom>
                    <a:noFill/>
                    <a:ln>
                      <a:noFill/>
                    </a:ln>
                  </pic:spPr>
                </pic:pic>
              </a:graphicData>
            </a:graphic>
          </wp:inline>
        </w:drawing>
      </w:r>
    </w:p>
    <w:p w14:paraId="1C39391B" w14:textId="77FACD9D" w:rsidR="00EB4D70" w:rsidRDefault="00EB4D70" w:rsidP="00EB4D70">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Pr>
          <w:rFonts w:ascii="Times New Roman" w:hAnsi="Times New Roman" w:cs="Times New Roman"/>
          <w:sz w:val="28"/>
          <w:szCs w:val="28"/>
          <w:lang w:val="en-US"/>
        </w:rPr>
        <w:t>DFD</w:t>
      </w:r>
      <w:r w:rsidRPr="000C66A2">
        <w:rPr>
          <w:rFonts w:ascii="Times New Roman" w:hAnsi="Times New Roman" w:cs="Times New Roman"/>
          <w:sz w:val="28"/>
          <w:szCs w:val="28"/>
        </w:rPr>
        <w:t>-</w:t>
      </w:r>
      <w:r>
        <w:rPr>
          <w:rFonts w:ascii="Times New Roman" w:hAnsi="Times New Roman" w:cs="Times New Roman"/>
          <w:sz w:val="28"/>
          <w:szCs w:val="28"/>
        </w:rPr>
        <w:t>диаграмма основного процесса</w:t>
      </w:r>
    </w:p>
    <w:p w14:paraId="5A508032" w14:textId="27C2C746" w:rsidR="00EB4D70" w:rsidRDefault="00EB4D70" w:rsidP="002A38DA">
      <w:pPr>
        <w:spacing w:after="0" w:line="360" w:lineRule="auto"/>
        <w:rPr>
          <w:rFonts w:ascii="Times New Roman" w:hAnsi="Times New Roman" w:cs="Times New Roman"/>
          <w:sz w:val="28"/>
          <w:szCs w:val="28"/>
        </w:rPr>
      </w:pPr>
    </w:p>
    <w:p w14:paraId="5D52F1A1" w14:textId="5A6B61F5" w:rsidR="00EB4D70" w:rsidRDefault="00262D27" w:rsidP="00EB4D7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FE80F2F" wp14:editId="28780512">
            <wp:extent cx="6001034" cy="1445814"/>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3283" cy="1455993"/>
                    </a:xfrm>
                    <a:prstGeom prst="rect">
                      <a:avLst/>
                    </a:prstGeom>
                    <a:noFill/>
                    <a:ln>
                      <a:noFill/>
                    </a:ln>
                  </pic:spPr>
                </pic:pic>
              </a:graphicData>
            </a:graphic>
          </wp:inline>
        </w:drawing>
      </w:r>
    </w:p>
    <w:p w14:paraId="520C83CE" w14:textId="55DD4F69" w:rsidR="00EB4D70" w:rsidRDefault="00EB4D70" w:rsidP="00EB4D7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3.3 – </w:t>
      </w:r>
      <w:r>
        <w:rPr>
          <w:rFonts w:ascii="Times New Roman" w:hAnsi="Times New Roman" w:cs="Times New Roman"/>
          <w:sz w:val="28"/>
          <w:szCs w:val="28"/>
          <w:lang w:val="en-US"/>
        </w:rPr>
        <w:t>DFD</w:t>
      </w:r>
      <w:r w:rsidRPr="00CC2D25">
        <w:rPr>
          <w:rFonts w:ascii="Times New Roman" w:hAnsi="Times New Roman" w:cs="Times New Roman"/>
          <w:sz w:val="28"/>
          <w:szCs w:val="28"/>
        </w:rPr>
        <w:t>-</w:t>
      </w:r>
      <w:r>
        <w:rPr>
          <w:rFonts w:ascii="Times New Roman" w:hAnsi="Times New Roman" w:cs="Times New Roman"/>
          <w:sz w:val="28"/>
          <w:szCs w:val="28"/>
        </w:rPr>
        <w:t>диаграмма декомпозированного основного процесса</w:t>
      </w:r>
    </w:p>
    <w:p w14:paraId="030EF2BF" w14:textId="77777777" w:rsidR="00EB4D70" w:rsidRPr="00EB4D70" w:rsidRDefault="00EB4D70" w:rsidP="00EB4D70">
      <w:pPr>
        <w:spacing w:after="0" w:line="360" w:lineRule="auto"/>
        <w:ind w:firstLine="709"/>
        <w:jc w:val="both"/>
        <w:rPr>
          <w:rFonts w:ascii="Times New Roman" w:hAnsi="Times New Roman" w:cs="Times New Roman"/>
          <w:sz w:val="28"/>
          <w:szCs w:val="28"/>
        </w:rPr>
      </w:pPr>
    </w:p>
    <w:p w14:paraId="08234549" w14:textId="55BFE59B" w:rsidR="00EB4D70" w:rsidRDefault="005E2BB8" w:rsidP="005E2B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после декомпозиции стала доступна детальная информация о процессах и потоках данных в разрабатываемом проекте.</w:t>
      </w:r>
    </w:p>
    <w:p w14:paraId="30B008A3" w14:textId="77777777" w:rsidR="005E2BB8" w:rsidRDefault="005E2BB8" w:rsidP="005E2BB8">
      <w:pPr>
        <w:spacing w:after="0" w:line="360" w:lineRule="auto"/>
        <w:ind w:firstLine="709"/>
        <w:jc w:val="both"/>
        <w:rPr>
          <w:rFonts w:ascii="Times New Roman" w:hAnsi="Times New Roman" w:cs="Times New Roman"/>
          <w:sz w:val="28"/>
          <w:szCs w:val="28"/>
        </w:rPr>
      </w:pPr>
    </w:p>
    <w:p w14:paraId="25CC7A15" w14:textId="77777777" w:rsidR="005E2BB8" w:rsidRDefault="005E2BB8" w:rsidP="005E2BB8">
      <w:pPr>
        <w:spacing w:after="0" w:line="360" w:lineRule="auto"/>
        <w:ind w:firstLine="709"/>
        <w:jc w:val="both"/>
        <w:rPr>
          <w:rFonts w:ascii="Times New Roman" w:hAnsi="Times New Roman" w:cs="Times New Roman"/>
          <w:sz w:val="28"/>
          <w:szCs w:val="28"/>
        </w:rPr>
      </w:pPr>
    </w:p>
    <w:p w14:paraId="769D5A56" w14:textId="3F301BE4" w:rsidR="005E2BB8" w:rsidRPr="00385BF2" w:rsidRDefault="005E2BB8" w:rsidP="005E2BB8">
      <w:pPr>
        <w:pStyle w:val="2"/>
      </w:pPr>
      <w:bookmarkStart w:id="11" w:name="_Toc150714158"/>
      <w:r>
        <w:t xml:space="preserve">3.2 Диаграмма в нотации </w:t>
      </w:r>
      <w:r>
        <w:rPr>
          <w:lang w:val="en-US"/>
        </w:rPr>
        <w:t>IDEF</w:t>
      </w:r>
      <w:r w:rsidRPr="00385BF2">
        <w:t>0</w:t>
      </w:r>
      <w:bookmarkEnd w:id="11"/>
    </w:p>
    <w:p w14:paraId="5CFC738D" w14:textId="77777777" w:rsidR="00EB4D70" w:rsidRDefault="00EB4D70" w:rsidP="00EB4D70">
      <w:pPr>
        <w:spacing w:after="0" w:line="360" w:lineRule="auto"/>
        <w:ind w:firstLine="709"/>
        <w:rPr>
          <w:rFonts w:ascii="Times New Roman" w:hAnsi="Times New Roman" w:cs="Times New Roman"/>
          <w:sz w:val="28"/>
          <w:szCs w:val="28"/>
        </w:rPr>
      </w:pPr>
    </w:p>
    <w:p w14:paraId="2191F1A5" w14:textId="4F3F0A7B" w:rsidR="005E2BB8" w:rsidRDefault="005E2BB8" w:rsidP="00EB4D70">
      <w:pPr>
        <w:spacing w:after="0" w:line="360" w:lineRule="auto"/>
        <w:ind w:firstLine="709"/>
        <w:rPr>
          <w:rFonts w:ascii="Times New Roman" w:hAnsi="Times New Roman" w:cs="Times New Roman"/>
          <w:sz w:val="28"/>
          <w:szCs w:val="28"/>
        </w:rPr>
      </w:pPr>
      <w:r w:rsidRPr="005E2BB8">
        <w:rPr>
          <w:rFonts w:ascii="Times New Roman" w:hAnsi="Times New Roman" w:cs="Times New Roman"/>
          <w:sz w:val="28"/>
          <w:szCs w:val="28"/>
        </w:rPr>
        <w:t>Был построена диаграмма основного процесса (рисунок 3.4), затем была произведена декомпозиция основного процесса и построена IDEF0-диаграмма первого уровня (рисунок 3.5).</w:t>
      </w:r>
    </w:p>
    <w:p w14:paraId="03DA9A1A" w14:textId="77777777" w:rsidR="002A38DA" w:rsidRDefault="002A38DA" w:rsidP="002A38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Благодаря обращению к </w:t>
      </w:r>
      <w:r>
        <w:rPr>
          <w:rFonts w:ascii="Times New Roman" w:hAnsi="Times New Roman" w:cs="Times New Roman"/>
          <w:sz w:val="28"/>
          <w:szCs w:val="28"/>
          <w:lang w:val="en-US"/>
        </w:rPr>
        <w:t>Encrypted</w:t>
      </w:r>
      <w:r w:rsidRPr="002A38DA">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пользователь или администратор могут получить необходимые данные, а именно данные о пользователях или </w:t>
      </w:r>
      <w:r>
        <w:rPr>
          <w:rFonts w:ascii="Times New Roman" w:hAnsi="Times New Roman" w:cs="Times New Roman"/>
          <w:sz w:val="28"/>
          <w:szCs w:val="28"/>
          <w:lang w:val="en-US"/>
        </w:rPr>
        <w:t>credentials</w:t>
      </w:r>
      <w:r>
        <w:rPr>
          <w:rFonts w:ascii="Times New Roman" w:hAnsi="Times New Roman" w:cs="Times New Roman"/>
          <w:sz w:val="28"/>
          <w:szCs w:val="28"/>
        </w:rPr>
        <w:t xml:space="preserve">, взаимодействуя со списком </w:t>
      </w:r>
      <w:r>
        <w:rPr>
          <w:rFonts w:ascii="Times New Roman" w:hAnsi="Times New Roman" w:cs="Times New Roman"/>
          <w:sz w:val="28"/>
          <w:szCs w:val="28"/>
          <w:lang w:val="en-US"/>
        </w:rPr>
        <w:t>credentials</w:t>
      </w:r>
      <w:r w:rsidRPr="002A38DA">
        <w:rPr>
          <w:rFonts w:ascii="Times New Roman" w:hAnsi="Times New Roman" w:cs="Times New Roman"/>
          <w:sz w:val="28"/>
          <w:szCs w:val="28"/>
        </w:rPr>
        <w:t xml:space="preserve"> </w:t>
      </w:r>
      <w:r>
        <w:rPr>
          <w:rFonts w:ascii="Times New Roman" w:hAnsi="Times New Roman" w:cs="Times New Roman"/>
          <w:sz w:val="28"/>
          <w:szCs w:val="28"/>
        </w:rPr>
        <w:t xml:space="preserve">или пользователей. </w:t>
      </w:r>
    </w:p>
    <w:p w14:paraId="09DA8E4E" w14:textId="4BE4277A" w:rsidR="002A38DA" w:rsidRDefault="002A38DA" w:rsidP="002A38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был декомпозирован процесс «Добавление </w:t>
      </w:r>
      <w:r>
        <w:rPr>
          <w:rFonts w:ascii="Times New Roman" w:hAnsi="Times New Roman" w:cs="Times New Roman"/>
          <w:sz w:val="28"/>
          <w:szCs w:val="28"/>
          <w:lang w:val="en-US"/>
        </w:rPr>
        <w:t>credentials</w:t>
      </w:r>
      <w:r w:rsidRPr="00262D27">
        <w:rPr>
          <w:rFonts w:ascii="Times New Roman" w:hAnsi="Times New Roman" w:cs="Times New Roman"/>
          <w:sz w:val="28"/>
          <w:szCs w:val="28"/>
        </w:rPr>
        <w:t>/</w:t>
      </w:r>
      <w:r>
        <w:rPr>
          <w:rFonts w:ascii="Times New Roman" w:hAnsi="Times New Roman" w:cs="Times New Roman"/>
          <w:sz w:val="28"/>
          <w:szCs w:val="28"/>
        </w:rPr>
        <w:t>пользователей», результат представлен на рисунке 3</w:t>
      </w:r>
      <w:r w:rsidRPr="005E2BB8">
        <w:rPr>
          <w:rFonts w:ascii="Times New Roman" w:hAnsi="Times New Roman" w:cs="Times New Roman"/>
          <w:sz w:val="28"/>
          <w:szCs w:val="28"/>
        </w:rPr>
        <w:t>.6</w:t>
      </w:r>
      <w:r>
        <w:rPr>
          <w:rFonts w:ascii="Times New Roman" w:hAnsi="Times New Roman" w:cs="Times New Roman"/>
          <w:sz w:val="28"/>
          <w:szCs w:val="28"/>
        </w:rPr>
        <w:t>.</w:t>
      </w:r>
    </w:p>
    <w:p w14:paraId="7D3333CA" w14:textId="77777777" w:rsidR="002A38DA" w:rsidRDefault="002A38DA" w:rsidP="002A38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был декомпозирован процесс «Обновление </w:t>
      </w:r>
      <w:r>
        <w:rPr>
          <w:rFonts w:ascii="Times New Roman" w:hAnsi="Times New Roman" w:cs="Times New Roman"/>
          <w:sz w:val="28"/>
          <w:szCs w:val="28"/>
          <w:lang w:val="en-US"/>
        </w:rPr>
        <w:t>credentials</w:t>
      </w:r>
      <w:r w:rsidRPr="00262D27">
        <w:rPr>
          <w:rFonts w:ascii="Times New Roman" w:hAnsi="Times New Roman" w:cs="Times New Roman"/>
          <w:sz w:val="28"/>
          <w:szCs w:val="28"/>
        </w:rPr>
        <w:t>/</w:t>
      </w:r>
      <w:r>
        <w:rPr>
          <w:rFonts w:ascii="Times New Roman" w:hAnsi="Times New Roman" w:cs="Times New Roman"/>
          <w:sz w:val="28"/>
          <w:szCs w:val="28"/>
        </w:rPr>
        <w:t>пользователей», результат представлен на рисунке 3.7.</w:t>
      </w:r>
    </w:p>
    <w:p w14:paraId="0ACB4705" w14:textId="77777777" w:rsidR="002A38DA" w:rsidRDefault="002A38DA" w:rsidP="002A38DA">
      <w:pPr>
        <w:spacing w:after="0" w:line="360" w:lineRule="auto"/>
        <w:ind w:firstLine="709"/>
        <w:jc w:val="both"/>
        <w:rPr>
          <w:rFonts w:ascii="Times New Roman" w:hAnsi="Times New Roman" w:cs="Times New Roman"/>
          <w:sz w:val="28"/>
          <w:szCs w:val="28"/>
        </w:rPr>
      </w:pPr>
    </w:p>
    <w:p w14:paraId="4FAB3DB4" w14:textId="5FA2D64C" w:rsidR="005E2BB8" w:rsidRDefault="005E2BB8" w:rsidP="002A38DA">
      <w:pPr>
        <w:spacing w:after="0" w:line="360" w:lineRule="auto"/>
        <w:rPr>
          <w:rFonts w:ascii="Times New Roman" w:hAnsi="Times New Roman" w:cs="Times New Roman"/>
          <w:sz w:val="28"/>
          <w:szCs w:val="28"/>
        </w:rPr>
      </w:pPr>
    </w:p>
    <w:p w14:paraId="754C3D58" w14:textId="180DACA8" w:rsidR="005E2BB8" w:rsidRDefault="00262D27" w:rsidP="005E2BB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E93FB00" wp14:editId="6E25CD60">
            <wp:extent cx="4514069" cy="2242268"/>
            <wp:effectExtent l="0" t="0" r="127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215" cy="2256249"/>
                    </a:xfrm>
                    <a:prstGeom prst="rect">
                      <a:avLst/>
                    </a:prstGeom>
                    <a:noFill/>
                    <a:ln>
                      <a:noFill/>
                    </a:ln>
                  </pic:spPr>
                </pic:pic>
              </a:graphicData>
            </a:graphic>
          </wp:inline>
        </w:drawing>
      </w:r>
    </w:p>
    <w:p w14:paraId="380F6799" w14:textId="13BA88BD" w:rsidR="005E2BB8" w:rsidRDefault="005E2BB8" w:rsidP="00CB7F4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5E2BB8">
        <w:rPr>
          <w:rFonts w:ascii="Times New Roman" w:hAnsi="Times New Roman" w:cs="Times New Roman"/>
          <w:sz w:val="28"/>
          <w:szCs w:val="28"/>
        </w:rPr>
        <w:t>3.</w:t>
      </w:r>
      <w:r w:rsidRPr="00262D27">
        <w:rPr>
          <w:rFonts w:ascii="Times New Roman" w:hAnsi="Times New Roman" w:cs="Times New Roman"/>
          <w:sz w:val="28"/>
          <w:szCs w:val="28"/>
        </w:rPr>
        <w:t>4</w:t>
      </w:r>
      <w:r>
        <w:rPr>
          <w:rFonts w:ascii="Times New Roman" w:hAnsi="Times New Roman" w:cs="Times New Roman"/>
          <w:sz w:val="28"/>
          <w:szCs w:val="28"/>
        </w:rPr>
        <w:t xml:space="preserve"> – </w:t>
      </w:r>
      <w:r>
        <w:rPr>
          <w:rFonts w:ascii="Times New Roman" w:hAnsi="Times New Roman" w:cs="Times New Roman"/>
          <w:sz w:val="28"/>
          <w:szCs w:val="28"/>
          <w:lang w:val="en-US"/>
        </w:rPr>
        <w:t>IDEF</w:t>
      </w:r>
      <w:r w:rsidRPr="00AE51E2">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14:paraId="761C7CF8" w14:textId="77777777" w:rsidR="002A38DA" w:rsidRPr="00AE51E2" w:rsidRDefault="002A38DA" w:rsidP="002A38DA">
      <w:pPr>
        <w:spacing w:after="0" w:line="360" w:lineRule="auto"/>
        <w:jc w:val="center"/>
        <w:rPr>
          <w:rFonts w:ascii="Times New Roman" w:hAnsi="Times New Roman" w:cs="Times New Roman"/>
          <w:sz w:val="28"/>
          <w:szCs w:val="28"/>
        </w:rPr>
      </w:pPr>
    </w:p>
    <w:p w14:paraId="420636D8" w14:textId="08F6F83B" w:rsidR="005E2BB8" w:rsidRDefault="00262D27" w:rsidP="005E2BB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E5A8A78" wp14:editId="240D2489">
            <wp:extent cx="5470359" cy="23474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8873" cy="2355387"/>
                    </a:xfrm>
                    <a:prstGeom prst="rect">
                      <a:avLst/>
                    </a:prstGeom>
                    <a:noFill/>
                    <a:ln>
                      <a:noFill/>
                    </a:ln>
                  </pic:spPr>
                </pic:pic>
              </a:graphicData>
            </a:graphic>
          </wp:inline>
        </w:drawing>
      </w:r>
    </w:p>
    <w:p w14:paraId="0372C348" w14:textId="3E126EAB" w:rsidR="005E2BB8" w:rsidRDefault="005E2BB8" w:rsidP="005E2BB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5E2BB8">
        <w:rPr>
          <w:rFonts w:ascii="Times New Roman" w:hAnsi="Times New Roman" w:cs="Times New Roman"/>
          <w:sz w:val="28"/>
          <w:szCs w:val="28"/>
        </w:rPr>
        <w:t>3.5</w:t>
      </w:r>
      <w:r>
        <w:rPr>
          <w:rFonts w:ascii="Times New Roman" w:hAnsi="Times New Roman" w:cs="Times New Roman"/>
          <w:sz w:val="28"/>
          <w:szCs w:val="28"/>
        </w:rPr>
        <w:t xml:space="preserve"> – </w:t>
      </w:r>
      <w:r>
        <w:rPr>
          <w:rFonts w:ascii="Times New Roman" w:hAnsi="Times New Roman" w:cs="Times New Roman"/>
          <w:sz w:val="28"/>
          <w:szCs w:val="28"/>
          <w:lang w:val="en-US"/>
        </w:rPr>
        <w:t>IDEF</w:t>
      </w:r>
      <w:r w:rsidRPr="00AE51E2">
        <w:rPr>
          <w:rFonts w:ascii="Times New Roman" w:hAnsi="Times New Roman" w:cs="Times New Roman"/>
          <w:sz w:val="28"/>
          <w:szCs w:val="28"/>
        </w:rPr>
        <w:t>0-</w:t>
      </w:r>
      <w:r>
        <w:rPr>
          <w:rFonts w:ascii="Times New Roman" w:hAnsi="Times New Roman" w:cs="Times New Roman"/>
          <w:sz w:val="28"/>
          <w:szCs w:val="28"/>
        </w:rPr>
        <w:t>диаграмма декомпозиции первого уровня</w:t>
      </w:r>
    </w:p>
    <w:p w14:paraId="303E8FA4" w14:textId="2D0CE6FD" w:rsidR="005E2BB8" w:rsidRDefault="005E2BB8" w:rsidP="002A38DA">
      <w:pPr>
        <w:spacing w:after="0" w:line="360" w:lineRule="auto"/>
        <w:jc w:val="both"/>
        <w:rPr>
          <w:rFonts w:ascii="Times New Roman" w:hAnsi="Times New Roman" w:cs="Times New Roman"/>
          <w:sz w:val="28"/>
          <w:szCs w:val="28"/>
        </w:rPr>
      </w:pPr>
    </w:p>
    <w:p w14:paraId="6B195E77" w14:textId="719FE2C5" w:rsidR="005E2BB8" w:rsidRDefault="00262D27" w:rsidP="005E2BB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A5580B7" wp14:editId="531B8E7B">
            <wp:extent cx="5812569" cy="1592699"/>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7212" cy="1596711"/>
                    </a:xfrm>
                    <a:prstGeom prst="rect">
                      <a:avLst/>
                    </a:prstGeom>
                    <a:noFill/>
                    <a:ln>
                      <a:noFill/>
                    </a:ln>
                  </pic:spPr>
                </pic:pic>
              </a:graphicData>
            </a:graphic>
          </wp:inline>
        </w:drawing>
      </w:r>
    </w:p>
    <w:p w14:paraId="4A4647DA" w14:textId="244FEB80" w:rsidR="00262D27" w:rsidRDefault="005E2BB8" w:rsidP="00262D2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5E2BB8">
        <w:rPr>
          <w:rFonts w:ascii="Times New Roman" w:hAnsi="Times New Roman" w:cs="Times New Roman"/>
          <w:sz w:val="28"/>
          <w:szCs w:val="28"/>
        </w:rPr>
        <w:t>.</w:t>
      </w:r>
      <w:r w:rsidRPr="00CB7F43">
        <w:rPr>
          <w:rFonts w:ascii="Times New Roman" w:hAnsi="Times New Roman" w:cs="Times New Roman"/>
          <w:sz w:val="28"/>
          <w:szCs w:val="28"/>
        </w:rPr>
        <w:t>6</w:t>
      </w:r>
      <w:r>
        <w:rPr>
          <w:rFonts w:ascii="Times New Roman" w:hAnsi="Times New Roman" w:cs="Times New Roman"/>
          <w:sz w:val="28"/>
          <w:szCs w:val="28"/>
        </w:rPr>
        <w:t xml:space="preserve"> – </w:t>
      </w:r>
      <w:r>
        <w:rPr>
          <w:rFonts w:ascii="Times New Roman" w:hAnsi="Times New Roman" w:cs="Times New Roman"/>
          <w:sz w:val="28"/>
          <w:szCs w:val="28"/>
          <w:lang w:val="en-US"/>
        </w:rPr>
        <w:t>IDEF</w:t>
      </w:r>
      <w:r w:rsidRPr="00AE51E2">
        <w:rPr>
          <w:rFonts w:ascii="Times New Roman" w:hAnsi="Times New Roman" w:cs="Times New Roman"/>
          <w:sz w:val="28"/>
          <w:szCs w:val="28"/>
        </w:rPr>
        <w:t>0-</w:t>
      </w:r>
      <w:r>
        <w:rPr>
          <w:rFonts w:ascii="Times New Roman" w:hAnsi="Times New Roman" w:cs="Times New Roman"/>
          <w:sz w:val="28"/>
          <w:szCs w:val="28"/>
        </w:rPr>
        <w:t xml:space="preserve">диаграмма декомпозиции </w:t>
      </w:r>
      <w:r w:rsidR="00262D27">
        <w:rPr>
          <w:rFonts w:ascii="Times New Roman" w:hAnsi="Times New Roman" w:cs="Times New Roman"/>
          <w:sz w:val="28"/>
          <w:szCs w:val="28"/>
        </w:rPr>
        <w:t xml:space="preserve">процесса «Добавление </w:t>
      </w:r>
      <w:r w:rsidR="00262D27">
        <w:rPr>
          <w:rFonts w:ascii="Times New Roman" w:hAnsi="Times New Roman" w:cs="Times New Roman"/>
          <w:sz w:val="28"/>
          <w:szCs w:val="28"/>
          <w:lang w:val="en-US"/>
        </w:rPr>
        <w:t>credentials</w:t>
      </w:r>
      <w:r w:rsidR="00262D27" w:rsidRPr="00262D27">
        <w:rPr>
          <w:rFonts w:ascii="Times New Roman" w:hAnsi="Times New Roman" w:cs="Times New Roman"/>
          <w:sz w:val="28"/>
          <w:szCs w:val="28"/>
        </w:rPr>
        <w:t>/</w:t>
      </w:r>
      <w:r w:rsidR="00262D27">
        <w:rPr>
          <w:rFonts w:ascii="Times New Roman" w:hAnsi="Times New Roman" w:cs="Times New Roman"/>
          <w:sz w:val="28"/>
          <w:szCs w:val="28"/>
        </w:rPr>
        <w:t>пользователей»</w:t>
      </w:r>
    </w:p>
    <w:p w14:paraId="290A4613" w14:textId="77777777" w:rsidR="00262D27" w:rsidRDefault="00262D27" w:rsidP="00262D27">
      <w:pPr>
        <w:spacing w:after="0" w:line="240" w:lineRule="auto"/>
        <w:jc w:val="center"/>
        <w:rPr>
          <w:rFonts w:ascii="Times New Roman" w:hAnsi="Times New Roman" w:cs="Times New Roman"/>
          <w:sz w:val="28"/>
          <w:szCs w:val="28"/>
        </w:rPr>
      </w:pPr>
    </w:p>
    <w:p w14:paraId="3115AE43" w14:textId="77777777" w:rsidR="00262D27" w:rsidRDefault="00262D27" w:rsidP="00262D27">
      <w:pPr>
        <w:spacing w:after="0" w:line="360" w:lineRule="auto"/>
        <w:ind w:firstLine="709"/>
        <w:jc w:val="both"/>
        <w:rPr>
          <w:rFonts w:ascii="Times New Roman" w:hAnsi="Times New Roman" w:cs="Times New Roman"/>
          <w:sz w:val="28"/>
          <w:szCs w:val="28"/>
        </w:rPr>
      </w:pPr>
    </w:p>
    <w:p w14:paraId="27CB0BDF" w14:textId="7D9BEB8C" w:rsidR="00262D27" w:rsidRDefault="00262D27" w:rsidP="00262D27">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DCC6DF3" wp14:editId="5136BC0C">
            <wp:extent cx="5645288" cy="17547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9021" cy="1762112"/>
                    </a:xfrm>
                    <a:prstGeom prst="rect">
                      <a:avLst/>
                    </a:prstGeom>
                    <a:noFill/>
                    <a:ln>
                      <a:noFill/>
                    </a:ln>
                  </pic:spPr>
                </pic:pic>
              </a:graphicData>
            </a:graphic>
          </wp:inline>
        </w:drawing>
      </w:r>
    </w:p>
    <w:p w14:paraId="43EEF81D" w14:textId="524FB546" w:rsidR="002A38DA" w:rsidRDefault="00262D27" w:rsidP="002A38D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5E2BB8">
        <w:rPr>
          <w:rFonts w:ascii="Times New Roman" w:hAnsi="Times New Roman" w:cs="Times New Roman"/>
          <w:sz w:val="28"/>
          <w:szCs w:val="28"/>
        </w:rPr>
        <w:t>.</w:t>
      </w:r>
      <w:r>
        <w:rPr>
          <w:rFonts w:ascii="Times New Roman" w:hAnsi="Times New Roman" w:cs="Times New Roman"/>
          <w:sz w:val="28"/>
          <w:szCs w:val="28"/>
        </w:rPr>
        <w:t xml:space="preserve">7 – </w:t>
      </w:r>
      <w:r>
        <w:rPr>
          <w:rFonts w:ascii="Times New Roman" w:hAnsi="Times New Roman" w:cs="Times New Roman"/>
          <w:sz w:val="28"/>
          <w:szCs w:val="28"/>
          <w:lang w:val="en-US"/>
        </w:rPr>
        <w:t>IDEF</w:t>
      </w:r>
      <w:r w:rsidRPr="00AE51E2">
        <w:rPr>
          <w:rFonts w:ascii="Times New Roman" w:hAnsi="Times New Roman" w:cs="Times New Roman"/>
          <w:sz w:val="28"/>
          <w:szCs w:val="28"/>
        </w:rPr>
        <w:t>0-</w:t>
      </w:r>
      <w:r>
        <w:rPr>
          <w:rFonts w:ascii="Times New Roman" w:hAnsi="Times New Roman" w:cs="Times New Roman"/>
          <w:sz w:val="28"/>
          <w:szCs w:val="28"/>
        </w:rPr>
        <w:t>диаграмма декомпозиции второго уровня</w:t>
      </w:r>
    </w:p>
    <w:p w14:paraId="368A2141" w14:textId="06C10B9F" w:rsidR="002A38DA" w:rsidRDefault="002A38DA" w:rsidP="002A38DA">
      <w:pPr>
        <w:spacing w:after="0" w:line="360" w:lineRule="auto"/>
        <w:jc w:val="center"/>
        <w:rPr>
          <w:rFonts w:ascii="Times New Roman" w:hAnsi="Times New Roman" w:cs="Times New Roman"/>
          <w:sz w:val="28"/>
          <w:szCs w:val="28"/>
        </w:rPr>
      </w:pPr>
    </w:p>
    <w:p w14:paraId="36E791C7" w14:textId="77777777" w:rsidR="002A38DA" w:rsidRDefault="002A38DA" w:rsidP="002A38DA">
      <w:pPr>
        <w:spacing w:after="0" w:line="360" w:lineRule="auto"/>
        <w:jc w:val="center"/>
        <w:rPr>
          <w:rFonts w:ascii="Times New Roman" w:hAnsi="Times New Roman" w:cs="Times New Roman"/>
          <w:sz w:val="28"/>
          <w:szCs w:val="28"/>
        </w:rPr>
      </w:pPr>
    </w:p>
    <w:p w14:paraId="2FACD9CB" w14:textId="368B6F48" w:rsidR="005E2BB8" w:rsidRPr="00CB7F43" w:rsidRDefault="00CB7F43" w:rsidP="00CB7F43">
      <w:pPr>
        <w:pStyle w:val="2"/>
      </w:pPr>
      <w:bookmarkStart w:id="12" w:name="_Toc150714159"/>
      <w:r w:rsidRPr="00CB7F43">
        <w:t xml:space="preserve">3.3 </w:t>
      </w:r>
      <w:r>
        <w:t xml:space="preserve">Диаграммы в нотации </w:t>
      </w:r>
      <w:r>
        <w:rPr>
          <w:lang w:val="en-US"/>
        </w:rPr>
        <w:t>IDEF</w:t>
      </w:r>
      <w:r w:rsidRPr="00CB7F43">
        <w:t>1</w:t>
      </w:r>
      <w:r>
        <w:rPr>
          <w:lang w:val="en-US"/>
        </w:rPr>
        <w:t>X</w:t>
      </w:r>
      <w:bookmarkEnd w:id="12"/>
    </w:p>
    <w:p w14:paraId="31CC713A" w14:textId="77777777" w:rsidR="00EB4D70" w:rsidRDefault="00EB4D70" w:rsidP="00EB4D70">
      <w:pPr>
        <w:spacing w:after="0" w:line="360" w:lineRule="auto"/>
        <w:ind w:firstLine="709"/>
        <w:rPr>
          <w:rFonts w:ascii="Times New Roman" w:hAnsi="Times New Roman" w:cs="Times New Roman"/>
          <w:sz w:val="28"/>
          <w:szCs w:val="28"/>
        </w:rPr>
      </w:pPr>
    </w:p>
    <w:p w14:paraId="17E4B92B" w14:textId="2A94AE02"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Был определен список (пул) информационных объектов (словарь данных) для проектируемой системы, составлена таблица 3.1 потенциальных сущностей.</w:t>
      </w:r>
    </w:p>
    <w:p w14:paraId="3CA05B85" w14:textId="7C44525B"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Таблица </w:t>
      </w:r>
      <w:r>
        <w:rPr>
          <w:rFonts w:ascii="Times New Roman" w:eastAsia="Calibri" w:hAnsi="Times New Roman" w:cs="Calibri"/>
          <w:kern w:val="0"/>
          <w:sz w:val="28"/>
          <w:szCs w:val="28"/>
          <w:lang w:val="en-US"/>
          <w14:ligatures w14:val="none"/>
        </w:rPr>
        <w:t>3.</w:t>
      </w:r>
      <w:r w:rsidRPr="00CB7F43">
        <w:rPr>
          <w:rFonts w:ascii="Times New Roman" w:eastAsia="Calibri" w:hAnsi="Times New Roman" w:cs="Calibri"/>
          <w:kern w:val="0"/>
          <w:sz w:val="28"/>
          <w:szCs w:val="28"/>
          <w14:ligatures w14:val="none"/>
        </w:rPr>
        <w:t>1 – Список потенциальных сущностей</w:t>
      </w:r>
    </w:p>
    <w:tbl>
      <w:tblPr>
        <w:tblStyle w:val="aa"/>
        <w:tblW w:w="0" w:type="auto"/>
        <w:jc w:val="center"/>
        <w:tblLayout w:type="fixed"/>
        <w:tblLook w:val="06A0" w:firstRow="1" w:lastRow="0" w:firstColumn="1" w:lastColumn="0" w:noHBand="1" w:noVBand="1"/>
      </w:tblPr>
      <w:tblGrid>
        <w:gridCol w:w="600"/>
        <w:gridCol w:w="2070"/>
        <w:gridCol w:w="6345"/>
      </w:tblGrid>
      <w:tr w:rsidR="00262D27" w14:paraId="5FC41A8E" w14:textId="77777777" w:rsidTr="00262D27">
        <w:trPr>
          <w:trHeight w:val="300"/>
          <w:jc w:val="center"/>
        </w:trPr>
        <w:tc>
          <w:tcPr>
            <w:tcW w:w="600" w:type="dxa"/>
          </w:tcPr>
          <w:p w14:paraId="6F2F8B53" w14:textId="77777777" w:rsidR="00262D27" w:rsidRDefault="00262D27" w:rsidP="002A38DA">
            <w:pPr>
              <w:rPr>
                <w:rFonts w:ascii="Times New Roman" w:eastAsia="Times New Roman" w:hAnsi="Times New Roman" w:cs="Times New Roman"/>
                <w:b/>
                <w:bCs/>
                <w:sz w:val="24"/>
                <w:szCs w:val="24"/>
              </w:rPr>
            </w:pPr>
            <w:r w:rsidRPr="32485417">
              <w:rPr>
                <w:rFonts w:ascii="Times New Roman" w:eastAsia="Times New Roman" w:hAnsi="Times New Roman" w:cs="Times New Roman"/>
                <w:b/>
                <w:bCs/>
                <w:sz w:val="24"/>
                <w:szCs w:val="24"/>
              </w:rPr>
              <w:t>№</w:t>
            </w:r>
          </w:p>
        </w:tc>
        <w:tc>
          <w:tcPr>
            <w:tcW w:w="2070" w:type="dxa"/>
          </w:tcPr>
          <w:p w14:paraId="0E00D92E" w14:textId="77777777" w:rsidR="00262D27" w:rsidRDefault="00262D27" w:rsidP="002A38DA">
            <w:pPr>
              <w:rPr>
                <w:rFonts w:ascii="Times New Roman" w:eastAsia="Times New Roman" w:hAnsi="Times New Roman" w:cs="Times New Roman"/>
                <w:b/>
                <w:bCs/>
                <w:sz w:val="24"/>
                <w:szCs w:val="24"/>
              </w:rPr>
            </w:pPr>
            <w:r w:rsidRPr="32485417">
              <w:rPr>
                <w:rFonts w:ascii="Times New Roman" w:eastAsia="Times New Roman" w:hAnsi="Times New Roman" w:cs="Times New Roman"/>
                <w:b/>
                <w:bCs/>
                <w:sz w:val="24"/>
                <w:szCs w:val="24"/>
              </w:rPr>
              <w:t>Сущность</w:t>
            </w:r>
          </w:p>
        </w:tc>
        <w:tc>
          <w:tcPr>
            <w:tcW w:w="6345" w:type="dxa"/>
          </w:tcPr>
          <w:p w14:paraId="51986E16" w14:textId="77777777" w:rsidR="00262D27" w:rsidRDefault="00262D27" w:rsidP="002A38DA">
            <w:pPr>
              <w:rPr>
                <w:rFonts w:ascii="Times New Roman" w:eastAsia="Times New Roman" w:hAnsi="Times New Roman" w:cs="Times New Roman"/>
                <w:b/>
                <w:bCs/>
                <w:sz w:val="24"/>
                <w:szCs w:val="24"/>
              </w:rPr>
            </w:pPr>
            <w:r w:rsidRPr="32485417">
              <w:rPr>
                <w:rFonts w:ascii="Times New Roman" w:eastAsia="Times New Roman" w:hAnsi="Times New Roman" w:cs="Times New Roman"/>
                <w:b/>
                <w:bCs/>
                <w:sz w:val="24"/>
                <w:szCs w:val="24"/>
              </w:rPr>
              <w:t>Описание</w:t>
            </w:r>
          </w:p>
        </w:tc>
      </w:tr>
      <w:tr w:rsidR="00262D27" w14:paraId="231378C9" w14:textId="77777777" w:rsidTr="00262D27">
        <w:trPr>
          <w:trHeight w:val="300"/>
          <w:jc w:val="center"/>
        </w:trPr>
        <w:tc>
          <w:tcPr>
            <w:tcW w:w="600" w:type="dxa"/>
          </w:tcPr>
          <w:p w14:paraId="013BAE4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1</w:t>
            </w:r>
          </w:p>
        </w:tc>
        <w:tc>
          <w:tcPr>
            <w:tcW w:w="2070" w:type="dxa"/>
          </w:tcPr>
          <w:p w14:paraId="69989FF8"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Пользователь</w:t>
            </w:r>
          </w:p>
        </w:tc>
        <w:tc>
          <w:tcPr>
            <w:tcW w:w="6345" w:type="dxa"/>
          </w:tcPr>
          <w:p w14:paraId="1F3DDB5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Взаимодействует с элементами хранилища данных</w:t>
            </w:r>
          </w:p>
        </w:tc>
      </w:tr>
      <w:tr w:rsidR="00262D27" w14:paraId="6FDE7246" w14:textId="77777777" w:rsidTr="00262D27">
        <w:trPr>
          <w:trHeight w:val="720"/>
          <w:jc w:val="center"/>
        </w:trPr>
        <w:tc>
          <w:tcPr>
            <w:tcW w:w="600" w:type="dxa"/>
          </w:tcPr>
          <w:p w14:paraId="3D0D8000"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2</w:t>
            </w:r>
          </w:p>
        </w:tc>
        <w:tc>
          <w:tcPr>
            <w:tcW w:w="2070" w:type="dxa"/>
          </w:tcPr>
          <w:p w14:paraId="49F456B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Компания</w:t>
            </w:r>
          </w:p>
        </w:tc>
        <w:tc>
          <w:tcPr>
            <w:tcW w:w="6345" w:type="dxa"/>
          </w:tcPr>
          <w:p w14:paraId="3DAEA436"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Идентифицирует принадлежность пользователя к корпоративной среде</w:t>
            </w:r>
          </w:p>
        </w:tc>
      </w:tr>
      <w:tr w:rsidR="00262D27" w14:paraId="1986CB8A" w14:textId="77777777" w:rsidTr="00262D27">
        <w:trPr>
          <w:trHeight w:val="720"/>
          <w:jc w:val="center"/>
        </w:trPr>
        <w:tc>
          <w:tcPr>
            <w:tcW w:w="600" w:type="dxa"/>
          </w:tcPr>
          <w:p w14:paraId="43D2CC49"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3</w:t>
            </w:r>
          </w:p>
        </w:tc>
        <w:tc>
          <w:tcPr>
            <w:tcW w:w="2070" w:type="dxa"/>
          </w:tcPr>
          <w:p w14:paraId="08F3D2E2"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Сервис</w:t>
            </w:r>
          </w:p>
        </w:tc>
        <w:tc>
          <w:tcPr>
            <w:tcW w:w="6345" w:type="dxa"/>
          </w:tcPr>
          <w:p w14:paraId="0CEDCAB9"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Среда хранения credential, принадлежащая компании</w:t>
            </w:r>
          </w:p>
        </w:tc>
      </w:tr>
      <w:tr w:rsidR="00262D27" w14:paraId="33881F39" w14:textId="77777777" w:rsidTr="00262D27">
        <w:trPr>
          <w:trHeight w:val="720"/>
          <w:jc w:val="center"/>
        </w:trPr>
        <w:tc>
          <w:tcPr>
            <w:tcW w:w="600" w:type="dxa"/>
          </w:tcPr>
          <w:p w14:paraId="633B26AD"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4</w:t>
            </w:r>
          </w:p>
        </w:tc>
        <w:tc>
          <w:tcPr>
            <w:tcW w:w="2070" w:type="dxa"/>
          </w:tcPr>
          <w:p w14:paraId="6F47A7DE"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Credential</w:t>
            </w:r>
          </w:p>
        </w:tc>
        <w:tc>
          <w:tcPr>
            <w:tcW w:w="6345" w:type="dxa"/>
          </w:tcPr>
          <w:p w14:paraId="2AFFD48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Часть сервиса, создаваемая пользователем</w:t>
            </w:r>
          </w:p>
        </w:tc>
      </w:tr>
    </w:tbl>
    <w:p w14:paraId="01B22A1A"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2B05E650" w14:textId="73BAB4FD"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Список был разделен на сущности и их атрибуты, преобразована таблица 3.1 в соответствующую ей таблицу 3.2.</w:t>
      </w:r>
    </w:p>
    <w:p w14:paraId="1C614DC1"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5BF0A28E" w14:textId="097FFA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Таблица </w:t>
      </w:r>
      <w:r>
        <w:rPr>
          <w:rFonts w:ascii="Times New Roman" w:eastAsia="Calibri" w:hAnsi="Times New Roman" w:cs="Calibri"/>
          <w:kern w:val="0"/>
          <w:sz w:val="28"/>
          <w:szCs w:val="28"/>
          <w:lang w:val="en-US"/>
          <w14:ligatures w14:val="none"/>
        </w:rPr>
        <w:t>3.</w:t>
      </w:r>
      <w:r w:rsidRPr="00CB7F43">
        <w:rPr>
          <w:rFonts w:ascii="Times New Roman" w:eastAsia="Calibri" w:hAnsi="Times New Roman" w:cs="Calibri"/>
          <w:kern w:val="0"/>
          <w:sz w:val="28"/>
          <w:szCs w:val="28"/>
          <w14:ligatures w14:val="none"/>
        </w:rPr>
        <w:t>2 – Атрибуты сущностей</w:t>
      </w:r>
    </w:p>
    <w:tbl>
      <w:tblPr>
        <w:tblStyle w:val="aa"/>
        <w:tblW w:w="0" w:type="auto"/>
        <w:jc w:val="center"/>
        <w:tblLayout w:type="fixed"/>
        <w:tblLook w:val="06A0" w:firstRow="1" w:lastRow="0" w:firstColumn="1" w:lastColumn="0" w:noHBand="1" w:noVBand="1"/>
      </w:tblPr>
      <w:tblGrid>
        <w:gridCol w:w="600"/>
        <w:gridCol w:w="2040"/>
        <w:gridCol w:w="6375"/>
      </w:tblGrid>
      <w:tr w:rsidR="00262D27" w14:paraId="6B929CE6" w14:textId="77777777" w:rsidTr="00262D27">
        <w:trPr>
          <w:trHeight w:val="300"/>
          <w:jc w:val="center"/>
        </w:trPr>
        <w:tc>
          <w:tcPr>
            <w:tcW w:w="600" w:type="dxa"/>
          </w:tcPr>
          <w:p w14:paraId="0F0CEE8C" w14:textId="77777777" w:rsidR="00262D27" w:rsidRDefault="00262D27" w:rsidP="002A38DA">
            <w:pPr>
              <w:rPr>
                <w:rFonts w:ascii="Times New Roman" w:eastAsia="Times New Roman" w:hAnsi="Times New Roman" w:cs="Times New Roman"/>
                <w:b/>
                <w:bCs/>
                <w:sz w:val="24"/>
                <w:szCs w:val="24"/>
              </w:rPr>
            </w:pPr>
            <w:r w:rsidRPr="32485417">
              <w:rPr>
                <w:rFonts w:ascii="Times New Roman" w:eastAsia="Times New Roman" w:hAnsi="Times New Roman" w:cs="Times New Roman"/>
                <w:b/>
                <w:bCs/>
                <w:sz w:val="24"/>
                <w:szCs w:val="24"/>
              </w:rPr>
              <w:t>№</w:t>
            </w:r>
          </w:p>
        </w:tc>
        <w:tc>
          <w:tcPr>
            <w:tcW w:w="2040" w:type="dxa"/>
          </w:tcPr>
          <w:p w14:paraId="7E2831BE" w14:textId="77777777" w:rsidR="00262D27" w:rsidRDefault="00262D27" w:rsidP="002A38DA">
            <w:pPr>
              <w:rPr>
                <w:rFonts w:ascii="Times New Roman" w:eastAsia="Times New Roman" w:hAnsi="Times New Roman" w:cs="Times New Roman"/>
                <w:b/>
                <w:bCs/>
                <w:sz w:val="24"/>
                <w:szCs w:val="24"/>
              </w:rPr>
            </w:pPr>
            <w:r w:rsidRPr="32485417">
              <w:rPr>
                <w:rFonts w:ascii="Times New Roman" w:eastAsia="Times New Roman" w:hAnsi="Times New Roman" w:cs="Times New Roman"/>
                <w:b/>
                <w:bCs/>
                <w:sz w:val="24"/>
                <w:szCs w:val="24"/>
              </w:rPr>
              <w:t>Сущность</w:t>
            </w:r>
          </w:p>
        </w:tc>
        <w:tc>
          <w:tcPr>
            <w:tcW w:w="6375" w:type="dxa"/>
          </w:tcPr>
          <w:p w14:paraId="670951C3" w14:textId="77777777" w:rsidR="00262D27" w:rsidRDefault="00262D27" w:rsidP="002A38DA">
            <w:pPr>
              <w:rPr>
                <w:rFonts w:ascii="Times New Roman" w:eastAsia="Times New Roman" w:hAnsi="Times New Roman" w:cs="Times New Roman"/>
                <w:b/>
                <w:bCs/>
                <w:sz w:val="24"/>
                <w:szCs w:val="24"/>
              </w:rPr>
            </w:pPr>
            <w:r w:rsidRPr="32485417">
              <w:rPr>
                <w:rFonts w:ascii="Times New Roman" w:eastAsia="Times New Roman" w:hAnsi="Times New Roman" w:cs="Times New Roman"/>
                <w:b/>
                <w:bCs/>
                <w:sz w:val="24"/>
                <w:szCs w:val="24"/>
              </w:rPr>
              <w:t>Описание</w:t>
            </w:r>
          </w:p>
        </w:tc>
      </w:tr>
      <w:tr w:rsidR="00262D27" w:rsidRPr="00886420" w14:paraId="1A188789" w14:textId="77777777" w:rsidTr="00262D27">
        <w:trPr>
          <w:trHeight w:val="300"/>
          <w:jc w:val="center"/>
        </w:trPr>
        <w:tc>
          <w:tcPr>
            <w:tcW w:w="600" w:type="dxa"/>
          </w:tcPr>
          <w:p w14:paraId="729A157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1</w:t>
            </w:r>
          </w:p>
        </w:tc>
        <w:tc>
          <w:tcPr>
            <w:tcW w:w="2040" w:type="dxa"/>
          </w:tcPr>
          <w:p w14:paraId="1C3593DA"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Пользователь</w:t>
            </w:r>
          </w:p>
        </w:tc>
        <w:tc>
          <w:tcPr>
            <w:tcW w:w="6375" w:type="dxa"/>
          </w:tcPr>
          <w:p w14:paraId="4E75D927" w14:textId="77777777" w:rsidR="00262D27" w:rsidRPr="00886420" w:rsidRDefault="00262D27" w:rsidP="002A38DA">
            <w:pPr>
              <w:rPr>
                <w:rFonts w:ascii="Times New Roman" w:eastAsia="Times New Roman" w:hAnsi="Times New Roman" w:cs="Times New Roman"/>
                <w:sz w:val="24"/>
                <w:szCs w:val="24"/>
                <w:lang w:val="en-US"/>
              </w:rPr>
            </w:pPr>
            <w:r w:rsidRPr="00886420">
              <w:rPr>
                <w:rFonts w:ascii="Times New Roman" w:eastAsia="Times New Roman" w:hAnsi="Times New Roman" w:cs="Times New Roman"/>
                <w:sz w:val="24"/>
                <w:szCs w:val="24"/>
                <w:lang w:val="en-US"/>
              </w:rPr>
              <w:t>id, username, public key, session key</w:t>
            </w:r>
          </w:p>
        </w:tc>
      </w:tr>
      <w:tr w:rsidR="00262D27" w14:paraId="0C5238EB" w14:textId="77777777" w:rsidTr="00262D27">
        <w:trPr>
          <w:trHeight w:val="720"/>
          <w:jc w:val="center"/>
        </w:trPr>
        <w:tc>
          <w:tcPr>
            <w:tcW w:w="600" w:type="dxa"/>
          </w:tcPr>
          <w:p w14:paraId="3A14487E"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2</w:t>
            </w:r>
          </w:p>
        </w:tc>
        <w:tc>
          <w:tcPr>
            <w:tcW w:w="2040" w:type="dxa"/>
          </w:tcPr>
          <w:p w14:paraId="372DECAE"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Компания</w:t>
            </w:r>
          </w:p>
        </w:tc>
        <w:tc>
          <w:tcPr>
            <w:tcW w:w="6375" w:type="dxa"/>
          </w:tcPr>
          <w:p w14:paraId="77DDA00E"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id, name</w:t>
            </w:r>
          </w:p>
        </w:tc>
      </w:tr>
      <w:tr w:rsidR="00262D27" w:rsidRPr="00886420" w14:paraId="683645AC" w14:textId="77777777" w:rsidTr="00262D27">
        <w:trPr>
          <w:trHeight w:val="720"/>
          <w:jc w:val="center"/>
        </w:trPr>
        <w:tc>
          <w:tcPr>
            <w:tcW w:w="600" w:type="dxa"/>
          </w:tcPr>
          <w:p w14:paraId="495E3E5A"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3</w:t>
            </w:r>
          </w:p>
        </w:tc>
        <w:tc>
          <w:tcPr>
            <w:tcW w:w="2040" w:type="dxa"/>
          </w:tcPr>
          <w:p w14:paraId="3F8AD844"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Сервис</w:t>
            </w:r>
          </w:p>
        </w:tc>
        <w:tc>
          <w:tcPr>
            <w:tcW w:w="6375" w:type="dxa"/>
          </w:tcPr>
          <w:p w14:paraId="4C976CD0" w14:textId="77777777" w:rsidR="00262D27" w:rsidRPr="00886420" w:rsidRDefault="00262D27" w:rsidP="002A38DA">
            <w:pPr>
              <w:rPr>
                <w:rFonts w:ascii="Times New Roman" w:eastAsia="Times New Roman" w:hAnsi="Times New Roman" w:cs="Times New Roman"/>
                <w:sz w:val="24"/>
                <w:szCs w:val="24"/>
                <w:lang w:val="en-US"/>
              </w:rPr>
            </w:pPr>
            <w:r w:rsidRPr="00886420">
              <w:rPr>
                <w:rFonts w:ascii="Times New Roman" w:eastAsia="Times New Roman" w:hAnsi="Times New Roman" w:cs="Times New Roman"/>
                <w:sz w:val="24"/>
                <w:szCs w:val="24"/>
                <w:lang w:val="en-US"/>
              </w:rPr>
              <w:t>id, name, description, company_id</w:t>
            </w:r>
          </w:p>
        </w:tc>
      </w:tr>
      <w:tr w:rsidR="00262D27" w:rsidRPr="00886420" w14:paraId="0B2018D3" w14:textId="77777777" w:rsidTr="00262D27">
        <w:trPr>
          <w:trHeight w:val="720"/>
          <w:jc w:val="center"/>
        </w:trPr>
        <w:tc>
          <w:tcPr>
            <w:tcW w:w="600" w:type="dxa"/>
          </w:tcPr>
          <w:p w14:paraId="051BB6B9"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4</w:t>
            </w:r>
          </w:p>
        </w:tc>
        <w:tc>
          <w:tcPr>
            <w:tcW w:w="2040" w:type="dxa"/>
          </w:tcPr>
          <w:p w14:paraId="133D8584"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Credential</w:t>
            </w:r>
          </w:p>
        </w:tc>
        <w:tc>
          <w:tcPr>
            <w:tcW w:w="6375" w:type="dxa"/>
          </w:tcPr>
          <w:p w14:paraId="3A37D62C" w14:textId="77777777" w:rsidR="00262D27" w:rsidRPr="00886420" w:rsidRDefault="00262D27" w:rsidP="002A38DA">
            <w:pPr>
              <w:rPr>
                <w:rFonts w:ascii="Times New Roman" w:eastAsia="Times New Roman" w:hAnsi="Times New Roman" w:cs="Times New Roman"/>
                <w:sz w:val="24"/>
                <w:szCs w:val="24"/>
                <w:lang w:val="en-US"/>
              </w:rPr>
            </w:pPr>
            <w:r w:rsidRPr="00886420">
              <w:rPr>
                <w:rFonts w:ascii="Times New Roman" w:eastAsia="Times New Roman" w:hAnsi="Times New Roman" w:cs="Times New Roman"/>
                <w:sz w:val="24"/>
                <w:szCs w:val="24"/>
                <w:lang w:val="en-US"/>
              </w:rPr>
              <w:t>id, created_by, name, description</w:t>
            </w:r>
          </w:p>
        </w:tc>
      </w:tr>
    </w:tbl>
    <w:p w14:paraId="638AE990" w14:textId="77777777" w:rsidR="00CB7F43" w:rsidRPr="00262D27" w:rsidRDefault="00CB7F43" w:rsidP="00CB7F43">
      <w:pPr>
        <w:suppressAutoHyphens/>
        <w:spacing w:after="0" w:line="360" w:lineRule="auto"/>
        <w:jc w:val="both"/>
        <w:rPr>
          <w:rFonts w:ascii="Times New Roman" w:eastAsia="Calibri" w:hAnsi="Times New Roman" w:cs="Calibri"/>
          <w:kern w:val="0"/>
          <w:sz w:val="28"/>
          <w:szCs w:val="28"/>
          <w:lang w:val="en-US"/>
          <w14:ligatures w14:val="none"/>
        </w:rPr>
      </w:pPr>
    </w:p>
    <w:p w14:paraId="632F19F8" w14:textId="507D7F43"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Далее было составлено описание предметной области на естественном языке и занесено в таблицу 3.</w:t>
      </w:r>
      <w:r w:rsidR="0029752F" w:rsidRPr="0029752F">
        <w:rPr>
          <w:rFonts w:ascii="Times New Roman" w:eastAsia="Calibri" w:hAnsi="Times New Roman" w:cs="Calibri"/>
          <w:kern w:val="0"/>
          <w:sz w:val="28"/>
          <w:szCs w:val="28"/>
          <w14:ligatures w14:val="none"/>
        </w:rPr>
        <w:t>3.</w:t>
      </w:r>
    </w:p>
    <w:p w14:paraId="21042513"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370F058C" w14:textId="74D866BD"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Таблица </w:t>
      </w:r>
      <w:r w:rsidR="0029752F">
        <w:rPr>
          <w:rFonts w:ascii="Times New Roman" w:eastAsia="Calibri" w:hAnsi="Times New Roman" w:cs="Calibri"/>
          <w:kern w:val="0"/>
          <w:sz w:val="28"/>
          <w:szCs w:val="28"/>
          <w:lang w:val="en-US"/>
          <w14:ligatures w14:val="none"/>
        </w:rPr>
        <w:t>3.</w:t>
      </w:r>
      <w:r w:rsidRPr="00CB7F43">
        <w:rPr>
          <w:rFonts w:ascii="Times New Roman" w:eastAsia="Calibri" w:hAnsi="Times New Roman" w:cs="Calibri"/>
          <w:kern w:val="0"/>
          <w:sz w:val="28"/>
          <w:szCs w:val="28"/>
          <w14:ligatures w14:val="none"/>
        </w:rPr>
        <w:t>3 – Описание предметной области</w:t>
      </w:r>
    </w:p>
    <w:tbl>
      <w:tblPr>
        <w:tblStyle w:val="aa"/>
        <w:tblW w:w="0" w:type="auto"/>
        <w:jc w:val="center"/>
        <w:tblLayout w:type="fixed"/>
        <w:tblLook w:val="06A0" w:firstRow="1" w:lastRow="0" w:firstColumn="1" w:lastColumn="0" w:noHBand="1" w:noVBand="1"/>
      </w:tblPr>
      <w:tblGrid>
        <w:gridCol w:w="585"/>
        <w:gridCol w:w="8430"/>
      </w:tblGrid>
      <w:tr w:rsidR="00262D27" w14:paraId="47CB23A6" w14:textId="77777777" w:rsidTr="00262D27">
        <w:trPr>
          <w:trHeight w:val="300"/>
          <w:jc w:val="center"/>
        </w:trPr>
        <w:tc>
          <w:tcPr>
            <w:tcW w:w="585" w:type="dxa"/>
          </w:tcPr>
          <w:p w14:paraId="30C317DD"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w:t>
            </w:r>
          </w:p>
        </w:tc>
        <w:tc>
          <w:tcPr>
            <w:tcW w:w="8430" w:type="dxa"/>
          </w:tcPr>
          <w:p w14:paraId="47775380"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Описание предместной области на естесственном языке</w:t>
            </w:r>
          </w:p>
        </w:tc>
      </w:tr>
      <w:tr w:rsidR="00262D27" w14:paraId="105540AC" w14:textId="77777777" w:rsidTr="00262D27">
        <w:trPr>
          <w:trHeight w:val="300"/>
          <w:jc w:val="center"/>
        </w:trPr>
        <w:tc>
          <w:tcPr>
            <w:tcW w:w="585" w:type="dxa"/>
          </w:tcPr>
          <w:p w14:paraId="57238273"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1</w:t>
            </w:r>
          </w:p>
        </w:tc>
        <w:tc>
          <w:tcPr>
            <w:tcW w:w="8430" w:type="dxa"/>
          </w:tcPr>
          <w:p w14:paraId="08506C3E"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 xml:space="preserve">Каждая компания </w:t>
            </w:r>
            <w:r w:rsidRPr="32485417">
              <w:rPr>
                <w:rFonts w:ascii="Times New Roman" w:eastAsia="Times New Roman" w:hAnsi="Times New Roman" w:cs="Times New Roman"/>
                <w:b/>
                <w:bCs/>
                <w:sz w:val="24"/>
                <w:szCs w:val="24"/>
              </w:rPr>
              <w:t>(сущность 2)</w:t>
            </w:r>
            <w:r w:rsidRPr="32485417">
              <w:rPr>
                <w:rFonts w:ascii="Times New Roman" w:eastAsia="Times New Roman" w:hAnsi="Times New Roman" w:cs="Times New Roman"/>
                <w:sz w:val="24"/>
                <w:szCs w:val="24"/>
              </w:rPr>
              <w:t xml:space="preserve"> &lt;может&gt;&lt;иметь&gt;&lt;много&gt; пользователей </w:t>
            </w:r>
            <w:r w:rsidRPr="32485417">
              <w:rPr>
                <w:rFonts w:ascii="Times New Roman" w:eastAsia="Times New Roman" w:hAnsi="Times New Roman" w:cs="Times New Roman"/>
                <w:b/>
                <w:bCs/>
                <w:sz w:val="24"/>
                <w:szCs w:val="24"/>
              </w:rPr>
              <w:t>(сущность 1)</w:t>
            </w:r>
          </w:p>
        </w:tc>
      </w:tr>
      <w:tr w:rsidR="00262D27" w14:paraId="30AF3FA6" w14:textId="77777777" w:rsidTr="00262D27">
        <w:trPr>
          <w:trHeight w:val="300"/>
          <w:jc w:val="center"/>
        </w:trPr>
        <w:tc>
          <w:tcPr>
            <w:tcW w:w="585" w:type="dxa"/>
          </w:tcPr>
          <w:p w14:paraId="319EB82A"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2</w:t>
            </w:r>
          </w:p>
        </w:tc>
        <w:tc>
          <w:tcPr>
            <w:tcW w:w="8430" w:type="dxa"/>
          </w:tcPr>
          <w:p w14:paraId="310BE725"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 xml:space="preserve">&lt;много&gt;компаний </w:t>
            </w:r>
            <w:r w:rsidRPr="32485417">
              <w:rPr>
                <w:rFonts w:ascii="Times New Roman" w:eastAsia="Times New Roman" w:hAnsi="Times New Roman" w:cs="Times New Roman"/>
                <w:b/>
                <w:bCs/>
                <w:sz w:val="24"/>
                <w:szCs w:val="24"/>
              </w:rPr>
              <w:t>(сущность 2)</w:t>
            </w:r>
            <w:r w:rsidRPr="32485417">
              <w:rPr>
                <w:rFonts w:ascii="Times New Roman" w:eastAsia="Times New Roman" w:hAnsi="Times New Roman" w:cs="Times New Roman"/>
                <w:sz w:val="24"/>
                <w:szCs w:val="24"/>
              </w:rPr>
              <w:t xml:space="preserve"> &lt;могут&gt;&lt;иметь&gt;&lt;много&gt; сервисов </w:t>
            </w:r>
            <w:r w:rsidRPr="32485417">
              <w:rPr>
                <w:rFonts w:ascii="Times New Roman" w:eastAsia="Times New Roman" w:hAnsi="Times New Roman" w:cs="Times New Roman"/>
                <w:b/>
                <w:bCs/>
                <w:sz w:val="24"/>
                <w:szCs w:val="24"/>
              </w:rPr>
              <w:t>(сущность 3)</w:t>
            </w:r>
          </w:p>
        </w:tc>
      </w:tr>
      <w:tr w:rsidR="00262D27" w14:paraId="6F7C7FFD" w14:textId="77777777" w:rsidTr="00262D27">
        <w:trPr>
          <w:trHeight w:val="300"/>
          <w:jc w:val="center"/>
        </w:trPr>
        <w:tc>
          <w:tcPr>
            <w:tcW w:w="585" w:type="dxa"/>
          </w:tcPr>
          <w:p w14:paraId="4E29888A"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3</w:t>
            </w:r>
          </w:p>
        </w:tc>
        <w:tc>
          <w:tcPr>
            <w:tcW w:w="8430" w:type="dxa"/>
          </w:tcPr>
          <w:p w14:paraId="2A67E9AE"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 xml:space="preserve">&lt;много&gt;пользователей </w:t>
            </w:r>
            <w:r w:rsidRPr="32485417">
              <w:rPr>
                <w:rFonts w:ascii="Times New Roman" w:eastAsia="Times New Roman" w:hAnsi="Times New Roman" w:cs="Times New Roman"/>
                <w:b/>
                <w:bCs/>
                <w:sz w:val="24"/>
                <w:szCs w:val="24"/>
              </w:rPr>
              <w:t>(сущность 1)</w:t>
            </w:r>
            <w:r w:rsidRPr="32485417">
              <w:rPr>
                <w:rFonts w:ascii="Times New Roman" w:eastAsia="Times New Roman" w:hAnsi="Times New Roman" w:cs="Times New Roman"/>
                <w:sz w:val="24"/>
                <w:szCs w:val="24"/>
              </w:rPr>
              <w:t xml:space="preserve"> &lt;могут&gt;&lt;иметь&gt;&lt;много&gt; credentials </w:t>
            </w:r>
            <w:r w:rsidRPr="32485417">
              <w:rPr>
                <w:rFonts w:ascii="Times New Roman" w:eastAsia="Times New Roman" w:hAnsi="Times New Roman" w:cs="Times New Roman"/>
                <w:b/>
                <w:bCs/>
                <w:sz w:val="24"/>
                <w:szCs w:val="24"/>
              </w:rPr>
              <w:t>(сущность 4)</w:t>
            </w:r>
          </w:p>
        </w:tc>
      </w:tr>
      <w:tr w:rsidR="00262D27" w14:paraId="37989CDC" w14:textId="77777777" w:rsidTr="00262D27">
        <w:trPr>
          <w:trHeight w:val="300"/>
          <w:jc w:val="center"/>
        </w:trPr>
        <w:tc>
          <w:tcPr>
            <w:tcW w:w="585" w:type="dxa"/>
          </w:tcPr>
          <w:p w14:paraId="16470D9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4</w:t>
            </w:r>
          </w:p>
        </w:tc>
        <w:tc>
          <w:tcPr>
            <w:tcW w:w="8430" w:type="dxa"/>
          </w:tcPr>
          <w:p w14:paraId="3EE02282"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 xml:space="preserve">Каждый сервис </w:t>
            </w:r>
            <w:r w:rsidRPr="32485417">
              <w:rPr>
                <w:rFonts w:ascii="Times New Roman" w:eastAsia="Times New Roman" w:hAnsi="Times New Roman" w:cs="Times New Roman"/>
                <w:b/>
                <w:bCs/>
                <w:sz w:val="24"/>
                <w:szCs w:val="24"/>
              </w:rPr>
              <w:t>(сущность 3)</w:t>
            </w:r>
            <w:r w:rsidRPr="32485417">
              <w:rPr>
                <w:rFonts w:ascii="Times New Roman" w:eastAsia="Times New Roman" w:hAnsi="Times New Roman" w:cs="Times New Roman"/>
                <w:sz w:val="24"/>
                <w:szCs w:val="24"/>
              </w:rPr>
              <w:t xml:space="preserve"> &lt;может&gt;&lt;иметь&gt;&lt;много&gt; credentials </w:t>
            </w:r>
            <w:r w:rsidRPr="32485417">
              <w:rPr>
                <w:rFonts w:ascii="Times New Roman" w:eastAsia="Times New Roman" w:hAnsi="Times New Roman" w:cs="Times New Roman"/>
                <w:b/>
                <w:bCs/>
                <w:sz w:val="24"/>
                <w:szCs w:val="24"/>
              </w:rPr>
              <w:t>(сущность 4)</w:t>
            </w:r>
          </w:p>
        </w:tc>
      </w:tr>
    </w:tbl>
    <w:p w14:paraId="28550E30"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620E0F5E" w14:textId="7D230340"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Далее были определены имена отношений, типы связей между сущностями, заданы мощности связей между сущностями, результат представить в виде таблицы </w:t>
      </w:r>
      <w:r w:rsidR="00221474" w:rsidRPr="00221474">
        <w:rPr>
          <w:rFonts w:ascii="Times New Roman" w:eastAsia="Calibri" w:hAnsi="Times New Roman" w:cs="Calibri"/>
          <w:kern w:val="0"/>
          <w:sz w:val="28"/>
          <w:szCs w:val="28"/>
          <w14:ligatures w14:val="none"/>
        </w:rPr>
        <w:t>3.</w:t>
      </w:r>
      <w:r w:rsidRPr="00CB7F43">
        <w:rPr>
          <w:rFonts w:ascii="Times New Roman" w:eastAsia="Calibri" w:hAnsi="Times New Roman" w:cs="Calibri"/>
          <w:kern w:val="0"/>
          <w:sz w:val="28"/>
          <w:szCs w:val="28"/>
          <w14:ligatures w14:val="none"/>
        </w:rPr>
        <w:t>4.</w:t>
      </w:r>
    </w:p>
    <w:p w14:paraId="5070715F"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04BA3CC1" w14:textId="23BC2687" w:rsidR="00CB7F43" w:rsidRPr="00CB7F43" w:rsidRDefault="00CB7F43" w:rsidP="00CB7F43">
      <w:pPr>
        <w:spacing w:after="0" w:line="360" w:lineRule="auto"/>
        <w:ind w:firstLine="709"/>
        <w:jc w:val="both"/>
        <w:rPr>
          <w:rFonts w:ascii="Times New Roman" w:eastAsia="Calibri" w:hAnsi="Times New Roman" w:cs="Calibri"/>
          <w:kern w:val="0"/>
          <w:sz w:val="28"/>
          <w:szCs w:val="24"/>
          <w14:ligatures w14:val="none"/>
        </w:rPr>
      </w:pPr>
      <w:r w:rsidRPr="00CB7F43">
        <w:rPr>
          <w:rFonts w:ascii="Times New Roman" w:eastAsia="Calibri" w:hAnsi="Times New Roman" w:cs="Calibri"/>
          <w:kern w:val="0"/>
          <w:sz w:val="28"/>
          <w:szCs w:val="24"/>
          <w14:ligatures w14:val="none"/>
        </w:rPr>
        <w:t xml:space="preserve">Таблица </w:t>
      </w:r>
      <w:r w:rsidR="00221474" w:rsidRPr="00221474">
        <w:rPr>
          <w:rFonts w:ascii="Times New Roman" w:eastAsia="Calibri" w:hAnsi="Times New Roman" w:cs="Calibri"/>
          <w:kern w:val="0"/>
          <w:sz w:val="28"/>
          <w:szCs w:val="24"/>
          <w14:ligatures w14:val="none"/>
        </w:rPr>
        <w:t>3.</w:t>
      </w:r>
      <w:r w:rsidRPr="00CB7F43">
        <w:rPr>
          <w:rFonts w:ascii="Times New Roman" w:eastAsia="Calibri" w:hAnsi="Times New Roman" w:cs="Calibri"/>
          <w:kern w:val="0"/>
          <w:sz w:val="28"/>
          <w:szCs w:val="24"/>
          <w14:ligatures w14:val="none"/>
        </w:rPr>
        <w:t>4 – Матрица отношений между сущностями</w:t>
      </w:r>
    </w:p>
    <w:tbl>
      <w:tblPr>
        <w:tblStyle w:val="aa"/>
        <w:tblW w:w="0" w:type="auto"/>
        <w:jc w:val="center"/>
        <w:tblLayout w:type="fixed"/>
        <w:tblLook w:val="06A0" w:firstRow="1" w:lastRow="0" w:firstColumn="1" w:lastColumn="0" w:noHBand="1" w:noVBand="1"/>
      </w:tblPr>
      <w:tblGrid>
        <w:gridCol w:w="1803"/>
        <w:gridCol w:w="1803"/>
        <w:gridCol w:w="1803"/>
        <w:gridCol w:w="1803"/>
        <w:gridCol w:w="1803"/>
      </w:tblGrid>
      <w:tr w:rsidR="00262D27" w14:paraId="4C2704EA" w14:textId="77777777" w:rsidTr="00262D27">
        <w:trPr>
          <w:trHeight w:val="300"/>
          <w:jc w:val="center"/>
        </w:trPr>
        <w:tc>
          <w:tcPr>
            <w:tcW w:w="1803" w:type="dxa"/>
            <w:shd w:val="clear" w:color="auto" w:fill="808080" w:themeFill="background1" w:themeFillShade="80"/>
          </w:tcPr>
          <w:p w14:paraId="1FE0F73F" w14:textId="77777777" w:rsidR="00262D27" w:rsidRDefault="00262D27" w:rsidP="002A38DA">
            <w:pPr>
              <w:rPr>
                <w:rFonts w:ascii="Times New Roman" w:eastAsia="Times New Roman" w:hAnsi="Times New Roman" w:cs="Times New Roman"/>
                <w:sz w:val="24"/>
                <w:szCs w:val="24"/>
              </w:rPr>
            </w:pPr>
          </w:p>
        </w:tc>
        <w:tc>
          <w:tcPr>
            <w:tcW w:w="1803" w:type="dxa"/>
          </w:tcPr>
          <w:p w14:paraId="1479E9C8"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Пользователь</w:t>
            </w:r>
          </w:p>
        </w:tc>
        <w:tc>
          <w:tcPr>
            <w:tcW w:w="1803" w:type="dxa"/>
          </w:tcPr>
          <w:p w14:paraId="240A527C"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Компания</w:t>
            </w:r>
          </w:p>
        </w:tc>
        <w:tc>
          <w:tcPr>
            <w:tcW w:w="1803" w:type="dxa"/>
          </w:tcPr>
          <w:p w14:paraId="3B0B14B2"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Сервис</w:t>
            </w:r>
          </w:p>
        </w:tc>
        <w:tc>
          <w:tcPr>
            <w:tcW w:w="1803" w:type="dxa"/>
          </w:tcPr>
          <w:p w14:paraId="3325CC9A"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Credential</w:t>
            </w:r>
          </w:p>
        </w:tc>
      </w:tr>
      <w:tr w:rsidR="00262D27" w14:paraId="54C44293" w14:textId="77777777" w:rsidTr="00262D27">
        <w:trPr>
          <w:trHeight w:val="300"/>
          <w:jc w:val="center"/>
        </w:trPr>
        <w:tc>
          <w:tcPr>
            <w:tcW w:w="1803" w:type="dxa"/>
          </w:tcPr>
          <w:p w14:paraId="0FF45E1A"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Пользователь</w:t>
            </w:r>
          </w:p>
        </w:tc>
        <w:tc>
          <w:tcPr>
            <w:tcW w:w="1803" w:type="dxa"/>
            <w:shd w:val="clear" w:color="auto" w:fill="808080" w:themeFill="background1" w:themeFillShade="80"/>
          </w:tcPr>
          <w:p w14:paraId="2CCABDCC" w14:textId="77777777" w:rsidR="00262D27" w:rsidRDefault="00262D27" w:rsidP="002A38DA">
            <w:pPr>
              <w:rPr>
                <w:rFonts w:ascii="Times New Roman" w:eastAsia="Times New Roman" w:hAnsi="Times New Roman" w:cs="Times New Roman"/>
                <w:sz w:val="24"/>
                <w:szCs w:val="24"/>
              </w:rPr>
            </w:pPr>
          </w:p>
        </w:tc>
        <w:tc>
          <w:tcPr>
            <w:tcW w:w="1803" w:type="dxa"/>
          </w:tcPr>
          <w:p w14:paraId="78E01758"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(1:M)</w:t>
            </w:r>
          </w:p>
        </w:tc>
        <w:tc>
          <w:tcPr>
            <w:tcW w:w="1803" w:type="dxa"/>
            <w:shd w:val="clear" w:color="auto" w:fill="808080" w:themeFill="background1" w:themeFillShade="80"/>
          </w:tcPr>
          <w:p w14:paraId="47EC7BD0" w14:textId="77777777" w:rsidR="00262D27" w:rsidRDefault="00262D27" w:rsidP="002A38DA">
            <w:pPr>
              <w:rPr>
                <w:rFonts w:ascii="Times New Roman" w:eastAsia="Times New Roman" w:hAnsi="Times New Roman" w:cs="Times New Roman"/>
                <w:sz w:val="24"/>
                <w:szCs w:val="24"/>
              </w:rPr>
            </w:pPr>
          </w:p>
        </w:tc>
        <w:tc>
          <w:tcPr>
            <w:tcW w:w="1803" w:type="dxa"/>
          </w:tcPr>
          <w:p w14:paraId="5656A35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(1:M)</w:t>
            </w:r>
          </w:p>
        </w:tc>
      </w:tr>
      <w:tr w:rsidR="00262D27" w14:paraId="0942CBDB" w14:textId="77777777" w:rsidTr="00262D27">
        <w:trPr>
          <w:trHeight w:val="300"/>
          <w:jc w:val="center"/>
        </w:trPr>
        <w:tc>
          <w:tcPr>
            <w:tcW w:w="1803" w:type="dxa"/>
          </w:tcPr>
          <w:p w14:paraId="083AEDAD"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Компания</w:t>
            </w:r>
          </w:p>
        </w:tc>
        <w:tc>
          <w:tcPr>
            <w:tcW w:w="1803" w:type="dxa"/>
          </w:tcPr>
          <w:p w14:paraId="57BCCB6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(1:M)</w:t>
            </w:r>
          </w:p>
        </w:tc>
        <w:tc>
          <w:tcPr>
            <w:tcW w:w="1803" w:type="dxa"/>
            <w:shd w:val="clear" w:color="auto" w:fill="808080" w:themeFill="background1" w:themeFillShade="80"/>
          </w:tcPr>
          <w:p w14:paraId="00D337A9" w14:textId="77777777" w:rsidR="00262D27" w:rsidRDefault="00262D27" w:rsidP="002A38DA">
            <w:pPr>
              <w:rPr>
                <w:rFonts w:ascii="Times New Roman" w:eastAsia="Times New Roman" w:hAnsi="Times New Roman" w:cs="Times New Roman"/>
                <w:sz w:val="24"/>
                <w:szCs w:val="24"/>
              </w:rPr>
            </w:pPr>
          </w:p>
        </w:tc>
        <w:tc>
          <w:tcPr>
            <w:tcW w:w="1803" w:type="dxa"/>
          </w:tcPr>
          <w:p w14:paraId="420B05B1"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(M:N)</w:t>
            </w:r>
          </w:p>
        </w:tc>
        <w:tc>
          <w:tcPr>
            <w:tcW w:w="1803" w:type="dxa"/>
            <w:shd w:val="clear" w:color="auto" w:fill="808080" w:themeFill="background1" w:themeFillShade="80"/>
          </w:tcPr>
          <w:p w14:paraId="3BE63317" w14:textId="77777777" w:rsidR="00262D27" w:rsidRDefault="00262D27" w:rsidP="002A38DA">
            <w:pPr>
              <w:rPr>
                <w:rFonts w:ascii="Times New Roman" w:eastAsia="Times New Roman" w:hAnsi="Times New Roman" w:cs="Times New Roman"/>
                <w:sz w:val="24"/>
                <w:szCs w:val="24"/>
              </w:rPr>
            </w:pPr>
          </w:p>
        </w:tc>
      </w:tr>
      <w:tr w:rsidR="00262D27" w14:paraId="51FAB8FE" w14:textId="77777777" w:rsidTr="00262D27">
        <w:trPr>
          <w:trHeight w:val="300"/>
          <w:jc w:val="center"/>
        </w:trPr>
        <w:tc>
          <w:tcPr>
            <w:tcW w:w="1803" w:type="dxa"/>
          </w:tcPr>
          <w:p w14:paraId="62934382"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Сервис</w:t>
            </w:r>
          </w:p>
        </w:tc>
        <w:tc>
          <w:tcPr>
            <w:tcW w:w="1803" w:type="dxa"/>
            <w:shd w:val="clear" w:color="auto" w:fill="808080" w:themeFill="background1" w:themeFillShade="80"/>
          </w:tcPr>
          <w:p w14:paraId="4691BFD9" w14:textId="77777777" w:rsidR="00262D27" w:rsidRDefault="00262D27" w:rsidP="002A38DA">
            <w:pPr>
              <w:rPr>
                <w:rFonts w:ascii="Times New Roman" w:eastAsia="Times New Roman" w:hAnsi="Times New Roman" w:cs="Times New Roman"/>
                <w:sz w:val="24"/>
                <w:szCs w:val="24"/>
              </w:rPr>
            </w:pPr>
          </w:p>
        </w:tc>
        <w:tc>
          <w:tcPr>
            <w:tcW w:w="1803" w:type="dxa"/>
          </w:tcPr>
          <w:p w14:paraId="6079B7B4"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(M:N)</w:t>
            </w:r>
          </w:p>
        </w:tc>
        <w:tc>
          <w:tcPr>
            <w:tcW w:w="1803" w:type="dxa"/>
            <w:shd w:val="clear" w:color="auto" w:fill="808080" w:themeFill="background1" w:themeFillShade="80"/>
          </w:tcPr>
          <w:p w14:paraId="3889665B" w14:textId="77777777" w:rsidR="00262D27" w:rsidRDefault="00262D27" w:rsidP="002A38DA">
            <w:pPr>
              <w:rPr>
                <w:rFonts w:ascii="Times New Roman" w:eastAsia="Times New Roman" w:hAnsi="Times New Roman" w:cs="Times New Roman"/>
                <w:sz w:val="24"/>
                <w:szCs w:val="24"/>
              </w:rPr>
            </w:pPr>
          </w:p>
        </w:tc>
        <w:tc>
          <w:tcPr>
            <w:tcW w:w="1803" w:type="dxa"/>
          </w:tcPr>
          <w:p w14:paraId="0A289577"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(1:M)</w:t>
            </w:r>
          </w:p>
        </w:tc>
      </w:tr>
      <w:tr w:rsidR="00262D27" w14:paraId="52C2CA6E" w14:textId="77777777" w:rsidTr="00262D27">
        <w:trPr>
          <w:trHeight w:val="300"/>
          <w:jc w:val="center"/>
        </w:trPr>
        <w:tc>
          <w:tcPr>
            <w:tcW w:w="1803" w:type="dxa"/>
          </w:tcPr>
          <w:p w14:paraId="1A97BC0C"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Credential</w:t>
            </w:r>
          </w:p>
        </w:tc>
        <w:tc>
          <w:tcPr>
            <w:tcW w:w="1803" w:type="dxa"/>
          </w:tcPr>
          <w:p w14:paraId="4A15CEAF"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(1:M)</w:t>
            </w:r>
          </w:p>
        </w:tc>
        <w:tc>
          <w:tcPr>
            <w:tcW w:w="1803" w:type="dxa"/>
            <w:shd w:val="clear" w:color="auto" w:fill="808080" w:themeFill="background1" w:themeFillShade="80"/>
          </w:tcPr>
          <w:p w14:paraId="41A6DD80" w14:textId="77777777" w:rsidR="00262D27" w:rsidRDefault="00262D27" w:rsidP="002A38DA">
            <w:pPr>
              <w:rPr>
                <w:rFonts w:ascii="Times New Roman" w:eastAsia="Times New Roman" w:hAnsi="Times New Roman" w:cs="Times New Roman"/>
                <w:sz w:val="24"/>
                <w:szCs w:val="24"/>
              </w:rPr>
            </w:pPr>
          </w:p>
        </w:tc>
        <w:tc>
          <w:tcPr>
            <w:tcW w:w="1803" w:type="dxa"/>
          </w:tcPr>
          <w:p w14:paraId="398C4DBE" w14:textId="77777777" w:rsidR="00262D27" w:rsidRDefault="00262D27" w:rsidP="002A38DA">
            <w:pPr>
              <w:rPr>
                <w:rFonts w:ascii="Times New Roman" w:eastAsia="Times New Roman" w:hAnsi="Times New Roman" w:cs="Times New Roman"/>
                <w:sz w:val="24"/>
                <w:szCs w:val="24"/>
              </w:rPr>
            </w:pPr>
            <w:r w:rsidRPr="32485417">
              <w:rPr>
                <w:rFonts w:ascii="Times New Roman" w:eastAsia="Times New Roman" w:hAnsi="Times New Roman" w:cs="Times New Roman"/>
                <w:sz w:val="24"/>
                <w:szCs w:val="24"/>
              </w:rPr>
              <w:t>Имеет (1:M)</w:t>
            </w:r>
          </w:p>
        </w:tc>
        <w:tc>
          <w:tcPr>
            <w:tcW w:w="1803" w:type="dxa"/>
            <w:shd w:val="clear" w:color="auto" w:fill="808080" w:themeFill="background1" w:themeFillShade="80"/>
          </w:tcPr>
          <w:p w14:paraId="568F4E7C" w14:textId="77777777" w:rsidR="00262D27" w:rsidRDefault="00262D27" w:rsidP="002A38DA">
            <w:pPr>
              <w:rPr>
                <w:rFonts w:ascii="Times New Roman" w:eastAsia="Times New Roman" w:hAnsi="Times New Roman" w:cs="Times New Roman"/>
                <w:sz w:val="24"/>
                <w:szCs w:val="24"/>
              </w:rPr>
            </w:pPr>
          </w:p>
        </w:tc>
      </w:tr>
    </w:tbl>
    <w:p w14:paraId="09AC575B"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339FE1E0" w14:textId="4424BF2A"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Затем были определены ключевые атрибуты для каждой сущности. Скорректирована таблица </w:t>
      </w:r>
      <w:r w:rsidR="00221474" w:rsidRPr="00221474">
        <w:rPr>
          <w:rFonts w:ascii="Times New Roman" w:eastAsia="Calibri" w:hAnsi="Times New Roman" w:cs="Calibri"/>
          <w:kern w:val="0"/>
          <w:sz w:val="28"/>
          <w:szCs w:val="28"/>
          <w14:ligatures w14:val="none"/>
        </w:rPr>
        <w:t>3.</w:t>
      </w:r>
      <w:r w:rsidRPr="00CB7F43">
        <w:rPr>
          <w:rFonts w:ascii="Times New Roman" w:eastAsia="Calibri" w:hAnsi="Times New Roman" w:cs="Calibri"/>
          <w:kern w:val="0"/>
          <w:sz w:val="28"/>
          <w:szCs w:val="28"/>
          <w14:ligatures w14:val="none"/>
        </w:rPr>
        <w:t xml:space="preserve">2, и результат представлен в таблице </w:t>
      </w:r>
      <w:r w:rsidR="00221474" w:rsidRPr="00221474">
        <w:rPr>
          <w:rFonts w:ascii="Times New Roman" w:eastAsia="Calibri" w:hAnsi="Times New Roman" w:cs="Calibri"/>
          <w:kern w:val="0"/>
          <w:sz w:val="28"/>
          <w:szCs w:val="28"/>
          <w14:ligatures w14:val="none"/>
        </w:rPr>
        <w:t>3.</w:t>
      </w:r>
      <w:r w:rsidRPr="00CB7F43">
        <w:rPr>
          <w:rFonts w:ascii="Times New Roman" w:eastAsia="Calibri" w:hAnsi="Times New Roman" w:cs="Calibri"/>
          <w:kern w:val="0"/>
          <w:sz w:val="28"/>
          <w:szCs w:val="28"/>
          <w14:ligatures w14:val="none"/>
        </w:rPr>
        <w:t>5.</w:t>
      </w:r>
    </w:p>
    <w:p w14:paraId="17A92179"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4E75E34B" w14:textId="3BB3096D"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Таблице </w:t>
      </w:r>
      <w:r w:rsidR="00346A92" w:rsidRPr="0070275C">
        <w:rPr>
          <w:rFonts w:ascii="Times New Roman" w:eastAsia="Calibri" w:hAnsi="Times New Roman" w:cs="Calibri"/>
          <w:kern w:val="0"/>
          <w:sz w:val="28"/>
          <w:szCs w:val="28"/>
          <w14:ligatures w14:val="none"/>
        </w:rPr>
        <w:t>3.</w:t>
      </w:r>
      <w:r w:rsidRPr="00CB7F43">
        <w:rPr>
          <w:rFonts w:ascii="Times New Roman" w:eastAsia="Calibri" w:hAnsi="Times New Roman" w:cs="Calibri"/>
          <w:kern w:val="0"/>
          <w:sz w:val="28"/>
          <w:szCs w:val="28"/>
          <w14:ligatures w14:val="none"/>
        </w:rPr>
        <w:t>5 – Список сущностей, атрибутов, ключевых атрибутов</w:t>
      </w:r>
    </w:p>
    <w:tbl>
      <w:tblPr>
        <w:tblStyle w:val="aa"/>
        <w:tblW w:w="0" w:type="auto"/>
        <w:jc w:val="center"/>
        <w:tblLook w:val="06A0" w:firstRow="1" w:lastRow="0" w:firstColumn="1" w:lastColumn="0" w:noHBand="1" w:noVBand="1"/>
      </w:tblPr>
      <w:tblGrid>
        <w:gridCol w:w="600"/>
        <w:gridCol w:w="2040"/>
        <w:gridCol w:w="6375"/>
      </w:tblGrid>
      <w:tr w:rsidR="00AB0771" w14:paraId="0929AC7E" w14:textId="77777777" w:rsidTr="00AB0771">
        <w:trPr>
          <w:trHeight w:val="300"/>
          <w:jc w:val="center"/>
        </w:trPr>
        <w:tc>
          <w:tcPr>
            <w:tcW w:w="600" w:type="dxa"/>
          </w:tcPr>
          <w:p w14:paraId="1B53AEAD" w14:textId="77777777" w:rsidR="00AB0771" w:rsidRDefault="00AB0771" w:rsidP="002A38DA">
            <w:pPr>
              <w:rPr>
                <w:rFonts w:ascii="Times New Roman" w:eastAsia="Times New Roman" w:hAnsi="Times New Roman" w:cs="Times New Roman"/>
                <w:b/>
                <w:bCs/>
                <w:sz w:val="24"/>
                <w:szCs w:val="24"/>
              </w:rPr>
            </w:pPr>
            <w:r w:rsidRPr="7C981929">
              <w:rPr>
                <w:rFonts w:ascii="Times New Roman" w:eastAsia="Times New Roman" w:hAnsi="Times New Roman" w:cs="Times New Roman"/>
                <w:b/>
                <w:bCs/>
                <w:sz w:val="24"/>
                <w:szCs w:val="24"/>
              </w:rPr>
              <w:t>№</w:t>
            </w:r>
          </w:p>
        </w:tc>
        <w:tc>
          <w:tcPr>
            <w:tcW w:w="2040" w:type="dxa"/>
          </w:tcPr>
          <w:p w14:paraId="7460EF6C" w14:textId="77777777" w:rsidR="00AB0771" w:rsidRDefault="00AB0771" w:rsidP="002A38DA">
            <w:pPr>
              <w:rPr>
                <w:rFonts w:ascii="Times New Roman" w:eastAsia="Times New Roman" w:hAnsi="Times New Roman" w:cs="Times New Roman"/>
                <w:b/>
                <w:bCs/>
                <w:sz w:val="24"/>
                <w:szCs w:val="24"/>
              </w:rPr>
            </w:pPr>
            <w:r w:rsidRPr="7C981929">
              <w:rPr>
                <w:rFonts w:ascii="Times New Roman" w:eastAsia="Times New Roman" w:hAnsi="Times New Roman" w:cs="Times New Roman"/>
                <w:b/>
                <w:bCs/>
                <w:sz w:val="24"/>
                <w:szCs w:val="24"/>
              </w:rPr>
              <w:t>Сущность</w:t>
            </w:r>
          </w:p>
        </w:tc>
        <w:tc>
          <w:tcPr>
            <w:tcW w:w="6375" w:type="dxa"/>
          </w:tcPr>
          <w:p w14:paraId="45CDF480" w14:textId="77777777" w:rsidR="00AB0771" w:rsidRDefault="00AB0771" w:rsidP="002A38DA">
            <w:pPr>
              <w:rPr>
                <w:rFonts w:ascii="Times New Roman" w:eastAsia="Times New Roman" w:hAnsi="Times New Roman" w:cs="Times New Roman"/>
                <w:b/>
                <w:bCs/>
                <w:sz w:val="24"/>
                <w:szCs w:val="24"/>
              </w:rPr>
            </w:pPr>
            <w:r w:rsidRPr="7C981929">
              <w:rPr>
                <w:rFonts w:ascii="Times New Roman" w:eastAsia="Times New Roman" w:hAnsi="Times New Roman" w:cs="Times New Roman"/>
                <w:b/>
                <w:bCs/>
                <w:sz w:val="24"/>
                <w:szCs w:val="24"/>
              </w:rPr>
              <w:t>Описание</w:t>
            </w:r>
          </w:p>
        </w:tc>
      </w:tr>
      <w:tr w:rsidR="00AB0771" w:rsidRPr="00886420" w14:paraId="4B52B19D" w14:textId="77777777" w:rsidTr="00AB0771">
        <w:trPr>
          <w:trHeight w:val="300"/>
          <w:jc w:val="center"/>
        </w:trPr>
        <w:tc>
          <w:tcPr>
            <w:tcW w:w="600" w:type="dxa"/>
          </w:tcPr>
          <w:p w14:paraId="1ECB1705"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t>1</w:t>
            </w:r>
          </w:p>
        </w:tc>
        <w:tc>
          <w:tcPr>
            <w:tcW w:w="2040" w:type="dxa"/>
          </w:tcPr>
          <w:p w14:paraId="703EEBF6"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t>Пользователь</w:t>
            </w:r>
          </w:p>
        </w:tc>
        <w:tc>
          <w:tcPr>
            <w:tcW w:w="6375" w:type="dxa"/>
          </w:tcPr>
          <w:p w14:paraId="38EF31B5" w14:textId="77777777" w:rsidR="00AB0771" w:rsidRPr="00886420" w:rsidRDefault="00AB0771" w:rsidP="002A38DA">
            <w:pPr>
              <w:rPr>
                <w:rFonts w:ascii="Times New Roman" w:eastAsia="Times New Roman" w:hAnsi="Times New Roman" w:cs="Times New Roman"/>
                <w:sz w:val="24"/>
                <w:szCs w:val="24"/>
                <w:lang w:val="en-US"/>
              </w:rPr>
            </w:pPr>
            <w:r w:rsidRPr="00886420">
              <w:rPr>
                <w:rFonts w:ascii="Times New Roman" w:eastAsia="Times New Roman" w:hAnsi="Times New Roman" w:cs="Times New Roman"/>
                <w:b/>
                <w:bCs/>
                <w:sz w:val="24"/>
                <w:szCs w:val="24"/>
                <w:u w:val="single"/>
                <w:lang w:val="en-US"/>
              </w:rPr>
              <w:t>id</w:t>
            </w:r>
            <w:r w:rsidRPr="00886420">
              <w:rPr>
                <w:rFonts w:ascii="Times New Roman" w:eastAsia="Times New Roman" w:hAnsi="Times New Roman" w:cs="Times New Roman"/>
                <w:sz w:val="24"/>
                <w:szCs w:val="24"/>
                <w:lang w:val="en-US"/>
              </w:rPr>
              <w:t>, username, public key, session key</w:t>
            </w:r>
          </w:p>
        </w:tc>
      </w:tr>
      <w:tr w:rsidR="00AB0771" w14:paraId="0BE4097A" w14:textId="77777777" w:rsidTr="00AB0771">
        <w:trPr>
          <w:trHeight w:val="720"/>
          <w:jc w:val="center"/>
        </w:trPr>
        <w:tc>
          <w:tcPr>
            <w:tcW w:w="600" w:type="dxa"/>
          </w:tcPr>
          <w:p w14:paraId="3E74AB1A"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t>2</w:t>
            </w:r>
          </w:p>
        </w:tc>
        <w:tc>
          <w:tcPr>
            <w:tcW w:w="2040" w:type="dxa"/>
          </w:tcPr>
          <w:p w14:paraId="1CD4E0D6"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t>Компания</w:t>
            </w:r>
          </w:p>
        </w:tc>
        <w:tc>
          <w:tcPr>
            <w:tcW w:w="6375" w:type="dxa"/>
          </w:tcPr>
          <w:p w14:paraId="2DC223CC"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b/>
                <w:bCs/>
                <w:sz w:val="24"/>
                <w:szCs w:val="24"/>
                <w:u w:val="single"/>
              </w:rPr>
              <w:t>id</w:t>
            </w:r>
            <w:r w:rsidRPr="7C981929">
              <w:rPr>
                <w:rFonts w:ascii="Times New Roman" w:eastAsia="Times New Roman" w:hAnsi="Times New Roman" w:cs="Times New Roman"/>
                <w:sz w:val="24"/>
                <w:szCs w:val="24"/>
              </w:rPr>
              <w:t>, name</w:t>
            </w:r>
          </w:p>
        </w:tc>
      </w:tr>
      <w:tr w:rsidR="00AB0771" w:rsidRPr="00886420" w14:paraId="71E692A0" w14:textId="77777777" w:rsidTr="00AB0771">
        <w:trPr>
          <w:trHeight w:val="720"/>
          <w:jc w:val="center"/>
        </w:trPr>
        <w:tc>
          <w:tcPr>
            <w:tcW w:w="600" w:type="dxa"/>
          </w:tcPr>
          <w:p w14:paraId="464C41EB"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t>3</w:t>
            </w:r>
          </w:p>
        </w:tc>
        <w:tc>
          <w:tcPr>
            <w:tcW w:w="2040" w:type="dxa"/>
          </w:tcPr>
          <w:p w14:paraId="7689C1D7"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t>Сервис</w:t>
            </w:r>
          </w:p>
        </w:tc>
        <w:tc>
          <w:tcPr>
            <w:tcW w:w="6375" w:type="dxa"/>
          </w:tcPr>
          <w:p w14:paraId="1DDE3D68" w14:textId="77777777" w:rsidR="00AB0771" w:rsidRPr="00886420" w:rsidRDefault="00AB0771" w:rsidP="002A38DA">
            <w:pPr>
              <w:rPr>
                <w:rFonts w:ascii="Times New Roman" w:eastAsia="Times New Roman" w:hAnsi="Times New Roman" w:cs="Times New Roman"/>
                <w:sz w:val="24"/>
                <w:szCs w:val="24"/>
                <w:lang w:val="en-US"/>
              </w:rPr>
            </w:pPr>
            <w:r w:rsidRPr="00886420">
              <w:rPr>
                <w:rFonts w:ascii="Times New Roman" w:eastAsia="Times New Roman" w:hAnsi="Times New Roman" w:cs="Times New Roman"/>
                <w:b/>
                <w:bCs/>
                <w:sz w:val="24"/>
                <w:szCs w:val="24"/>
                <w:u w:val="single"/>
                <w:lang w:val="en-US"/>
              </w:rPr>
              <w:t>id,</w:t>
            </w:r>
            <w:r w:rsidRPr="00886420">
              <w:rPr>
                <w:rFonts w:ascii="Times New Roman" w:eastAsia="Times New Roman" w:hAnsi="Times New Roman" w:cs="Times New Roman"/>
                <w:sz w:val="24"/>
                <w:szCs w:val="24"/>
                <w:lang w:val="en-US"/>
              </w:rPr>
              <w:t xml:space="preserve"> name, description, company_id</w:t>
            </w:r>
          </w:p>
        </w:tc>
      </w:tr>
      <w:tr w:rsidR="00AB0771" w:rsidRPr="00886420" w14:paraId="7AA867C4" w14:textId="77777777" w:rsidTr="00AB0771">
        <w:trPr>
          <w:trHeight w:val="720"/>
          <w:jc w:val="center"/>
        </w:trPr>
        <w:tc>
          <w:tcPr>
            <w:tcW w:w="600" w:type="dxa"/>
          </w:tcPr>
          <w:p w14:paraId="3593E7C8"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lastRenderedPageBreak/>
              <w:t>4</w:t>
            </w:r>
          </w:p>
        </w:tc>
        <w:tc>
          <w:tcPr>
            <w:tcW w:w="2040" w:type="dxa"/>
          </w:tcPr>
          <w:p w14:paraId="062FAD9D" w14:textId="77777777" w:rsidR="00AB0771" w:rsidRDefault="00AB0771" w:rsidP="002A38DA">
            <w:pPr>
              <w:rPr>
                <w:rFonts w:ascii="Times New Roman" w:eastAsia="Times New Roman" w:hAnsi="Times New Roman" w:cs="Times New Roman"/>
                <w:sz w:val="24"/>
                <w:szCs w:val="24"/>
              </w:rPr>
            </w:pPr>
            <w:r w:rsidRPr="7C981929">
              <w:rPr>
                <w:rFonts w:ascii="Times New Roman" w:eastAsia="Times New Roman" w:hAnsi="Times New Roman" w:cs="Times New Roman"/>
                <w:sz w:val="24"/>
                <w:szCs w:val="24"/>
              </w:rPr>
              <w:t>Credential</w:t>
            </w:r>
          </w:p>
        </w:tc>
        <w:tc>
          <w:tcPr>
            <w:tcW w:w="6375" w:type="dxa"/>
          </w:tcPr>
          <w:p w14:paraId="6E241E39" w14:textId="77777777" w:rsidR="00AB0771" w:rsidRPr="00886420" w:rsidRDefault="00AB0771" w:rsidP="002A38DA">
            <w:pPr>
              <w:rPr>
                <w:rFonts w:ascii="Times New Roman" w:eastAsia="Times New Roman" w:hAnsi="Times New Roman" w:cs="Times New Roman"/>
                <w:sz w:val="24"/>
                <w:szCs w:val="24"/>
                <w:lang w:val="en-US"/>
              </w:rPr>
            </w:pPr>
            <w:r w:rsidRPr="00886420">
              <w:rPr>
                <w:rFonts w:ascii="Times New Roman" w:eastAsia="Times New Roman" w:hAnsi="Times New Roman" w:cs="Times New Roman"/>
                <w:b/>
                <w:bCs/>
                <w:sz w:val="24"/>
                <w:szCs w:val="24"/>
                <w:u w:val="single"/>
                <w:lang w:val="en-US"/>
              </w:rPr>
              <w:t>id</w:t>
            </w:r>
            <w:r w:rsidRPr="00886420">
              <w:rPr>
                <w:rFonts w:ascii="Times New Roman" w:eastAsia="Times New Roman" w:hAnsi="Times New Roman" w:cs="Times New Roman"/>
                <w:sz w:val="24"/>
                <w:szCs w:val="24"/>
                <w:lang w:val="en-US"/>
              </w:rPr>
              <w:t>, created_by, name, description</w:t>
            </w:r>
          </w:p>
        </w:tc>
      </w:tr>
    </w:tbl>
    <w:p w14:paraId="27215096" w14:textId="77777777" w:rsidR="00CB7F43" w:rsidRPr="00AB0771" w:rsidRDefault="00CB7F43" w:rsidP="00CB7F43">
      <w:pPr>
        <w:suppressAutoHyphens/>
        <w:spacing w:after="0" w:line="360" w:lineRule="auto"/>
        <w:ind w:firstLine="709"/>
        <w:jc w:val="both"/>
        <w:rPr>
          <w:rFonts w:ascii="Times New Roman" w:eastAsia="Calibri" w:hAnsi="Times New Roman" w:cs="Calibri"/>
          <w:kern w:val="0"/>
          <w:sz w:val="28"/>
          <w:szCs w:val="28"/>
          <w:lang w:val="en-US"/>
          <w14:ligatures w14:val="none"/>
        </w:rPr>
      </w:pPr>
    </w:p>
    <w:p w14:paraId="441D641B" w14:textId="1E45AF39" w:rsidR="00CB7F43" w:rsidRPr="002A38DA"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Далее требовалось построить информационную модель уровня «сущность-связь» – ER-диаграмму в нотации П.Чена (рисунок </w:t>
      </w:r>
      <w:r w:rsidR="00DA6E0C" w:rsidRPr="00DA6E0C">
        <w:rPr>
          <w:rFonts w:ascii="Times New Roman" w:eastAsia="Calibri" w:hAnsi="Times New Roman" w:cs="Calibri"/>
          <w:kern w:val="0"/>
          <w:sz w:val="28"/>
          <w:szCs w:val="28"/>
          <w14:ligatures w14:val="none"/>
        </w:rPr>
        <w:t>3.</w:t>
      </w:r>
      <w:r w:rsidR="00F74E72">
        <w:rPr>
          <w:rFonts w:ascii="Times New Roman" w:eastAsia="Calibri" w:hAnsi="Times New Roman" w:cs="Calibri"/>
          <w:kern w:val="0"/>
          <w:sz w:val="28"/>
          <w:szCs w:val="28"/>
          <w14:ligatures w14:val="none"/>
        </w:rPr>
        <w:t>8</w:t>
      </w:r>
      <w:r w:rsidR="002A38DA">
        <w:rPr>
          <w:rFonts w:ascii="Times New Roman" w:eastAsia="Calibri" w:hAnsi="Times New Roman" w:cs="Calibri"/>
          <w:kern w:val="0"/>
          <w:sz w:val="28"/>
          <w:szCs w:val="28"/>
          <w14:ligatures w14:val="none"/>
        </w:rPr>
        <w:t>). Суть диаграммы</w:t>
      </w:r>
      <w:r w:rsidR="002A38DA" w:rsidRPr="002A38DA">
        <w:rPr>
          <w:rFonts w:ascii="Times New Roman" w:eastAsia="Calibri" w:hAnsi="Times New Roman" w:cs="Calibri"/>
          <w:kern w:val="0"/>
          <w:sz w:val="28"/>
          <w:szCs w:val="28"/>
          <w14:ligatures w14:val="none"/>
        </w:rPr>
        <w:t xml:space="preserve">: </w:t>
      </w:r>
      <w:r w:rsidR="002A38DA">
        <w:rPr>
          <w:rFonts w:ascii="Times New Roman" w:eastAsia="Calibri" w:hAnsi="Times New Roman" w:cs="Calibri"/>
          <w:kern w:val="0"/>
          <w:sz w:val="28"/>
          <w:szCs w:val="28"/>
          <w14:ligatures w14:val="none"/>
        </w:rPr>
        <w:t xml:space="preserve">пользователь, работающий в компании, может работать (читать «взаимодействовать») со своими </w:t>
      </w:r>
      <w:r w:rsidR="002A38DA">
        <w:rPr>
          <w:rFonts w:ascii="Times New Roman" w:eastAsia="Calibri" w:hAnsi="Times New Roman" w:cs="Calibri"/>
          <w:kern w:val="0"/>
          <w:sz w:val="28"/>
          <w:szCs w:val="28"/>
          <w:lang w:val="en-US"/>
          <w14:ligatures w14:val="none"/>
        </w:rPr>
        <w:t>credentials</w:t>
      </w:r>
      <w:r w:rsidR="002A38DA">
        <w:rPr>
          <w:rFonts w:ascii="Times New Roman" w:eastAsia="Calibri" w:hAnsi="Times New Roman" w:cs="Calibri"/>
          <w:kern w:val="0"/>
          <w:sz w:val="28"/>
          <w:szCs w:val="28"/>
          <w14:ligatures w14:val="none"/>
        </w:rPr>
        <w:t>, которые являются частью сервиса, определённого в информации о внутренних данных компании и хранящегося в зашифрованном виде.</w:t>
      </w:r>
    </w:p>
    <w:p w14:paraId="0F3215C8" w14:textId="31641EEB" w:rsidR="00DA6E0C" w:rsidRDefault="00DA6E0C" w:rsidP="00CB7F43">
      <w:pPr>
        <w:suppressAutoHyphens/>
        <w:spacing w:after="0" w:line="360" w:lineRule="auto"/>
        <w:ind w:firstLine="709"/>
        <w:jc w:val="both"/>
        <w:rPr>
          <w:rFonts w:ascii="Times New Roman" w:eastAsia="Calibri" w:hAnsi="Times New Roman" w:cs="Calibri"/>
          <w:kern w:val="0"/>
          <w:sz w:val="28"/>
          <w:szCs w:val="28"/>
          <w14:ligatures w14:val="none"/>
        </w:rPr>
      </w:pPr>
      <w:r>
        <w:rPr>
          <w:rFonts w:ascii="Times New Roman" w:eastAsia="Calibri" w:hAnsi="Times New Roman" w:cs="Calibri"/>
          <w:kern w:val="0"/>
          <w:sz w:val="28"/>
          <w:szCs w:val="28"/>
          <w14:ligatures w14:val="none"/>
        </w:rPr>
        <w:t>Затем была построена диаграмма на ключах, представленная на рисунке 3.</w:t>
      </w:r>
      <w:r w:rsidR="00F74E72">
        <w:rPr>
          <w:rFonts w:ascii="Times New Roman" w:eastAsia="Calibri" w:hAnsi="Times New Roman" w:cs="Calibri"/>
          <w:kern w:val="0"/>
          <w:sz w:val="28"/>
          <w:szCs w:val="28"/>
          <w14:ligatures w14:val="none"/>
        </w:rPr>
        <w:t>9</w:t>
      </w:r>
      <w:r>
        <w:rPr>
          <w:rFonts w:ascii="Times New Roman" w:eastAsia="Calibri" w:hAnsi="Times New Roman" w:cs="Calibri"/>
          <w:kern w:val="0"/>
          <w:sz w:val="28"/>
          <w:szCs w:val="28"/>
          <w14:ligatures w14:val="none"/>
        </w:rPr>
        <w:t>, которая впоследствии была преобразована в полную атрибутивную модел</w:t>
      </w:r>
      <w:r w:rsidR="00F74E72">
        <w:rPr>
          <w:rFonts w:ascii="Times New Roman" w:eastAsia="Calibri" w:hAnsi="Times New Roman" w:cs="Calibri"/>
          <w:kern w:val="0"/>
          <w:sz w:val="28"/>
          <w:szCs w:val="28"/>
          <w14:ligatures w14:val="none"/>
        </w:rPr>
        <w:t>ь, представленную на рисунке 3.10</w:t>
      </w:r>
      <w:r>
        <w:rPr>
          <w:rFonts w:ascii="Times New Roman" w:eastAsia="Calibri" w:hAnsi="Times New Roman" w:cs="Calibri"/>
          <w:kern w:val="0"/>
          <w:sz w:val="28"/>
          <w:szCs w:val="28"/>
          <w14:ligatures w14:val="none"/>
        </w:rPr>
        <w:t>.</w:t>
      </w:r>
    </w:p>
    <w:p w14:paraId="6902DD35" w14:textId="77777777" w:rsidR="002A38DA" w:rsidRPr="00CB7F43" w:rsidRDefault="002A38DA"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369642F1" w14:textId="744D58E8" w:rsidR="00CB7F43" w:rsidRPr="00CB7F43" w:rsidRDefault="00AB0771" w:rsidP="00DA6E0C">
      <w:pPr>
        <w:suppressAutoHyphens/>
        <w:spacing w:after="0" w:line="240" w:lineRule="auto"/>
        <w:jc w:val="center"/>
        <w:rPr>
          <w:rFonts w:ascii="Times New Roman" w:eastAsia="Calibri" w:hAnsi="Times New Roman" w:cs="Calibri"/>
          <w:kern w:val="0"/>
          <w:sz w:val="28"/>
          <w:szCs w:val="28"/>
          <w14:ligatures w14:val="none"/>
        </w:rPr>
      </w:pPr>
      <w:r>
        <w:rPr>
          <w:rFonts w:ascii="Times New Roman" w:eastAsia="Calibri" w:hAnsi="Times New Roman" w:cs="Calibri"/>
          <w:noProof/>
          <w:kern w:val="0"/>
          <w:sz w:val="28"/>
          <w:szCs w:val="28"/>
          <w:lang w:eastAsia="ru-RU"/>
          <w14:ligatures w14:val="none"/>
        </w:rPr>
        <w:drawing>
          <wp:inline distT="0" distB="0" distL="0" distR="0" wp14:anchorId="1E102D42" wp14:editId="210C2ABC">
            <wp:extent cx="4838171" cy="2886323"/>
            <wp:effectExtent l="0" t="0" r="63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0734" cy="2887852"/>
                    </a:xfrm>
                    <a:prstGeom prst="rect">
                      <a:avLst/>
                    </a:prstGeom>
                    <a:noFill/>
                    <a:ln>
                      <a:noFill/>
                    </a:ln>
                  </pic:spPr>
                </pic:pic>
              </a:graphicData>
            </a:graphic>
          </wp:inline>
        </w:drawing>
      </w:r>
    </w:p>
    <w:p w14:paraId="3D92D6F1" w14:textId="01055414" w:rsidR="00CB7F43" w:rsidRPr="00CB7F43" w:rsidRDefault="00CB7F43" w:rsidP="00DA6E0C">
      <w:pPr>
        <w:suppressAutoHyphens/>
        <w:spacing w:after="0" w:line="360" w:lineRule="auto"/>
        <w:jc w:val="center"/>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Рисунок </w:t>
      </w:r>
      <w:r w:rsidR="00F74E72">
        <w:rPr>
          <w:rFonts w:ascii="Times New Roman" w:eastAsia="Calibri" w:hAnsi="Times New Roman" w:cs="Calibri"/>
          <w:kern w:val="0"/>
          <w:sz w:val="28"/>
          <w:szCs w:val="28"/>
          <w14:ligatures w14:val="none"/>
        </w:rPr>
        <w:t>3.8</w:t>
      </w:r>
      <w:r w:rsidRPr="00CB7F43">
        <w:rPr>
          <w:rFonts w:ascii="Times New Roman" w:eastAsia="Calibri" w:hAnsi="Times New Roman" w:cs="Calibri"/>
          <w:kern w:val="0"/>
          <w:sz w:val="28"/>
          <w:szCs w:val="28"/>
          <w14:ligatures w14:val="none"/>
        </w:rPr>
        <w:t xml:space="preserve"> – Диаграмма в нотации П. Чена</w:t>
      </w:r>
    </w:p>
    <w:p w14:paraId="454CA8A7"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28EEE4FD" w14:textId="785AB3B2" w:rsidR="00CB7F43" w:rsidRPr="00CB7F43" w:rsidRDefault="00F74E72" w:rsidP="00CB7F43">
      <w:pPr>
        <w:suppressAutoHyphens/>
        <w:spacing w:after="0" w:line="240" w:lineRule="auto"/>
        <w:jc w:val="center"/>
        <w:rPr>
          <w:rFonts w:ascii="Times New Roman" w:eastAsia="Calibri" w:hAnsi="Times New Roman" w:cs="Calibri"/>
          <w:kern w:val="0"/>
          <w:sz w:val="28"/>
          <w:szCs w:val="28"/>
          <w14:ligatures w14:val="none"/>
        </w:rPr>
      </w:pPr>
      <w:r>
        <w:rPr>
          <w:rFonts w:ascii="Times New Roman" w:eastAsia="Calibri" w:hAnsi="Times New Roman" w:cs="Calibri"/>
          <w:noProof/>
          <w:kern w:val="0"/>
          <w:sz w:val="28"/>
          <w:szCs w:val="28"/>
          <w:lang w:eastAsia="ru-RU"/>
          <w14:ligatures w14:val="none"/>
        </w:rPr>
        <w:lastRenderedPageBreak/>
        <w:drawing>
          <wp:inline distT="0" distB="0" distL="0" distR="0" wp14:anchorId="283243A6" wp14:editId="11B26282">
            <wp:extent cx="4801997" cy="5460214"/>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7375" cy="5466330"/>
                    </a:xfrm>
                    <a:prstGeom prst="rect">
                      <a:avLst/>
                    </a:prstGeom>
                    <a:noFill/>
                    <a:ln>
                      <a:noFill/>
                    </a:ln>
                  </pic:spPr>
                </pic:pic>
              </a:graphicData>
            </a:graphic>
          </wp:inline>
        </w:drawing>
      </w:r>
    </w:p>
    <w:p w14:paraId="6FD37AF9" w14:textId="6C764BAE" w:rsidR="00CB7F43" w:rsidRPr="00CB7F43" w:rsidRDefault="00CB7F43" w:rsidP="00C44590">
      <w:pPr>
        <w:suppressAutoHyphens/>
        <w:spacing w:after="0" w:line="240" w:lineRule="auto"/>
        <w:jc w:val="center"/>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 xml:space="preserve">Рисунок </w:t>
      </w:r>
      <w:r w:rsidR="00F74E72">
        <w:rPr>
          <w:rFonts w:ascii="Times New Roman" w:eastAsia="Calibri" w:hAnsi="Times New Roman" w:cs="Calibri"/>
          <w:kern w:val="0"/>
          <w:sz w:val="28"/>
          <w:szCs w:val="28"/>
          <w:lang w:val="en-US"/>
          <w14:ligatures w14:val="none"/>
        </w:rPr>
        <w:t>3.9</w:t>
      </w:r>
      <w:r w:rsidRPr="00CB7F43">
        <w:rPr>
          <w:rFonts w:ascii="Times New Roman" w:eastAsia="Calibri" w:hAnsi="Times New Roman" w:cs="Calibri"/>
          <w:kern w:val="0"/>
          <w:sz w:val="28"/>
          <w:szCs w:val="28"/>
          <w14:ligatures w14:val="none"/>
        </w:rPr>
        <w:t xml:space="preserve"> – Диаграмма на ключах</w:t>
      </w:r>
    </w:p>
    <w:p w14:paraId="1F21A416" w14:textId="77777777" w:rsidR="00CB7F43" w:rsidRPr="00CB7F43" w:rsidRDefault="00CB7F43" w:rsidP="00CB7F43">
      <w:pPr>
        <w:suppressAutoHyphens/>
        <w:spacing w:after="0" w:line="360" w:lineRule="auto"/>
        <w:ind w:firstLine="709"/>
        <w:jc w:val="both"/>
        <w:rPr>
          <w:rFonts w:ascii="Times New Roman" w:eastAsia="Calibri" w:hAnsi="Times New Roman" w:cs="Calibri"/>
          <w:kern w:val="0"/>
          <w:sz w:val="28"/>
          <w:szCs w:val="28"/>
          <w14:ligatures w14:val="none"/>
        </w:rPr>
      </w:pPr>
    </w:p>
    <w:p w14:paraId="68A09CC2" w14:textId="32F2988A" w:rsidR="00CB7F43" w:rsidRPr="00CB7F43" w:rsidRDefault="00F74E72" w:rsidP="000F55CE">
      <w:pPr>
        <w:suppressAutoHyphens/>
        <w:spacing w:after="0" w:line="240" w:lineRule="auto"/>
        <w:jc w:val="center"/>
        <w:rPr>
          <w:rFonts w:ascii="Times New Roman" w:eastAsia="Calibri" w:hAnsi="Times New Roman" w:cs="Calibri"/>
          <w:kern w:val="0"/>
          <w:sz w:val="28"/>
          <w:szCs w:val="28"/>
          <w14:ligatures w14:val="none"/>
        </w:rPr>
      </w:pPr>
      <w:r>
        <w:rPr>
          <w:rFonts w:ascii="Times New Roman" w:eastAsia="Calibri" w:hAnsi="Times New Roman" w:cs="Calibri"/>
          <w:noProof/>
          <w:kern w:val="0"/>
          <w:sz w:val="28"/>
          <w:szCs w:val="28"/>
          <w:lang w:eastAsia="ru-RU"/>
          <w14:ligatures w14:val="none"/>
        </w:rPr>
        <w:lastRenderedPageBreak/>
        <w:drawing>
          <wp:inline distT="0" distB="0" distL="0" distR="0" wp14:anchorId="64E5F692" wp14:editId="7A057BC5">
            <wp:extent cx="4310310" cy="5502303"/>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2577" cy="5505197"/>
                    </a:xfrm>
                    <a:prstGeom prst="rect">
                      <a:avLst/>
                    </a:prstGeom>
                    <a:noFill/>
                    <a:ln>
                      <a:noFill/>
                    </a:ln>
                  </pic:spPr>
                </pic:pic>
              </a:graphicData>
            </a:graphic>
          </wp:inline>
        </w:drawing>
      </w:r>
    </w:p>
    <w:p w14:paraId="74AAA43A" w14:textId="2DDE0F74" w:rsidR="00CB7F43" w:rsidRPr="00CB7F43" w:rsidRDefault="00CB7F43" w:rsidP="000F55CE">
      <w:pPr>
        <w:suppressAutoHyphens/>
        <w:spacing w:after="0" w:line="240" w:lineRule="auto"/>
        <w:jc w:val="center"/>
        <w:rPr>
          <w:rFonts w:ascii="Times New Roman" w:eastAsia="Calibri" w:hAnsi="Times New Roman" w:cs="Calibri"/>
          <w:kern w:val="0"/>
          <w:sz w:val="28"/>
          <w:szCs w:val="28"/>
          <w14:ligatures w14:val="none"/>
        </w:rPr>
      </w:pPr>
      <w:r w:rsidRPr="00CB7F43">
        <w:rPr>
          <w:rFonts w:ascii="Times New Roman" w:eastAsia="Calibri" w:hAnsi="Times New Roman" w:cs="Calibri"/>
          <w:kern w:val="0"/>
          <w:sz w:val="28"/>
          <w:szCs w:val="28"/>
          <w14:ligatures w14:val="none"/>
        </w:rPr>
        <w:t>Рисунок 3</w:t>
      </w:r>
      <w:r w:rsidR="00DA6E0C">
        <w:rPr>
          <w:rFonts w:ascii="Times New Roman" w:eastAsia="Calibri" w:hAnsi="Times New Roman" w:cs="Calibri"/>
          <w:kern w:val="0"/>
          <w:sz w:val="28"/>
          <w:szCs w:val="28"/>
          <w14:ligatures w14:val="none"/>
        </w:rPr>
        <w:t>.</w:t>
      </w:r>
      <w:r w:rsidR="00F74E72">
        <w:rPr>
          <w:rFonts w:ascii="Times New Roman" w:eastAsia="Calibri" w:hAnsi="Times New Roman" w:cs="Calibri"/>
          <w:kern w:val="0"/>
          <w:sz w:val="28"/>
          <w:szCs w:val="28"/>
          <w14:ligatures w14:val="none"/>
        </w:rPr>
        <w:t>10</w:t>
      </w:r>
      <w:r w:rsidRPr="00CB7F43">
        <w:rPr>
          <w:rFonts w:ascii="Times New Roman" w:eastAsia="Calibri" w:hAnsi="Times New Roman" w:cs="Calibri"/>
          <w:kern w:val="0"/>
          <w:sz w:val="28"/>
          <w:szCs w:val="28"/>
          <w14:ligatures w14:val="none"/>
        </w:rPr>
        <w:t xml:space="preserve"> – Полная атрибутивная модель в нотации </w:t>
      </w:r>
      <w:r w:rsidRPr="00CB7F43">
        <w:rPr>
          <w:rFonts w:ascii="Times New Roman" w:eastAsia="Calibri" w:hAnsi="Times New Roman" w:cs="Calibri"/>
          <w:kern w:val="0"/>
          <w:sz w:val="28"/>
          <w:szCs w:val="28"/>
          <w:lang w:val="en-US"/>
          <w14:ligatures w14:val="none"/>
        </w:rPr>
        <w:t>IDEF</w:t>
      </w:r>
      <w:r w:rsidRPr="00CB7F43">
        <w:rPr>
          <w:rFonts w:ascii="Times New Roman" w:eastAsia="Calibri" w:hAnsi="Times New Roman" w:cs="Calibri"/>
          <w:kern w:val="0"/>
          <w:sz w:val="28"/>
          <w:szCs w:val="28"/>
          <w14:ligatures w14:val="none"/>
        </w:rPr>
        <w:t>1</w:t>
      </w:r>
      <w:r w:rsidRPr="00CB7F43">
        <w:rPr>
          <w:rFonts w:ascii="Times New Roman" w:eastAsia="Calibri" w:hAnsi="Times New Roman" w:cs="Calibri"/>
          <w:kern w:val="0"/>
          <w:sz w:val="28"/>
          <w:szCs w:val="28"/>
          <w:lang w:val="en-US"/>
          <w14:ligatures w14:val="none"/>
        </w:rPr>
        <w:t>X</w:t>
      </w:r>
    </w:p>
    <w:p w14:paraId="7B232651" w14:textId="77777777" w:rsidR="00EB4D70" w:rsidRDefault="00EB4D70" w:rsidP="004C2FDB">
      <w:pPr>
        <w:spacing w:after="0" w:line="360" w:lineRule="auto"/>
        <w:ind w:firstLine="709"/>
        <w:rPr>
          <w:rFonts w:ascii="Times New Roman" w:hAnsi="Times New Roman" w:cs="Times New Roman"/>
          <w:sz w:val="28"/>
          <w:szCs w:val="28"/>
        </w:rPr>
      </w:pPr>
    </w:p>
    <w:p w14:paraId="3C2E6FC2" w14:textId="77777777" w:rsidR="004C2FDB" w:rsidRDefault="004C2FDB" w:rsidP="004C2FDB">
      <w:pPr>
        <w:spacing w:after="0" w:line="360" w:lineRule="auto"/>
        <w:ind w:firstLine="709"/>
        <w:rPr>
          <w:rFonts w:ascii="Times New Roman" w:hAnsi="Times New Roman" w:cs="Times New Roman"/>
          <w:sz w:val="28"/>
          <w:szCs w:val="28"/>
        </w:rPr>
      </w:pPr>
    </w:p>
    <w:p w14:paraId="34A8274C" w14:textId="16ED4CAD" w:rsidR="004C2FDB" w:rsidRPr="00385BF2" w:rsidRDefault="004C2FDB" w:rsidP="004C2FDB">
      <w:pPr>
        <w:pStyle w:val="2"/>
      </w:pPr>
      <w:bookmarkStart w:id="13" w:name="_Toc150714160"/>
      <w:r>
        <w:t xml:space="preserve">3.4 Диаграммы в нотации </w:t>
      </w:r>
      <w:r>
        <w:rPr>
          <w:lang w:val="en-US"/>
        </w:rPr>
        <w:t>IDEF</w:t>
      </w:r>
      <w:r w:rsidRPr="00385BF2">
        <w:t>3</w:t>
      </w:r>
      <w:bookmarkEnd w:id="13"/>
    </w:p>
    <w:p w14:paraId="0095C860" w14:textId="77777777" w:rsidR="00F521A2" w:rsidRPr="00385BF2" w:rsidRDefault="00F521A2" w:rsidP="00F521A2">
      <w:pPr>
        <w:spacing w:after="0" w:line="360" w:lineRule="auto"/>
        <w:ind w:firstLine="709"/>
        <w:jc w:val="both"/>
        <w:rPr>
          <w:rFonts w:ascii="Times New Roman" w:hAnsi="Times New Roman" w:cs="Times New Roman"/>
          <w:sz w:val="28"/>
          <w:szCs w:val="28"/>
        </w:rPr>
      </w:pPr>
    </w:p>
    <w:p w14:paraId="0BB48170" w14:textId="75677110" w:rsidR="00F521A2" w:rsidRDefault="00F521A2" w:rsidP="00F521A2">
      <w:pPr>
        <w:spacing w:after="0" w:line="360" w:lineRule="auto"/>
        <w:ind w:firstLine="709"/>
        <w:jc w:val="both"/>
        <w:rPr>
          <w:rFonts w:ascii="Times New Roman" w:eastAsia="Calibri" w:hAnsi="Times New Roman" w:cs="Calibri"/>
          <w:kern w:val="0"/>
          <w:sz w:val="28"/>
          <w:szCs w:val="24"/>
          <w14:ligatures w14:val="none"/>
        </w:rPr>
      </w:pPr>
      <w:r>
        <w:rPr>
          <w:rFonts w:ascii="Times New Roman" w:eastAsia="Calibri" w:hAnsi="Times New Roman" w:cs="Calibri"/>
          <w:kern w:val="0"/>
          <w:sz w:val="28"/>
          <w:szCs w:val="24"/>
          <w14:ligatures w14:val="none"/>
        </w:rPr>
        <w:t>Сперва была заполнена таблица 3.6, содержащая список действий и их номера.</w:t>
      </w:r>
    </w:p>
    <w:p w14:paraId="1C696BD3" w14:textId="5E605D0A" w:rsidR="00F74E72" w:rsidRDefault="00F74E72" w:rsidP="00F74E72">
      <w:pPr>
        <w:spacing w:after="0" w:line="360" w:lineRule="auto"/>
        <w:ind w:firstLine="709"/>
        <w:jc w:val="both"/>
        <w:rPr>
          <w:rFonts w:ascii="Times New Roman" w:eastAsia="Calibri" w:hAnsi="Times New Roman" w:cs="Calibri"/>
          <w:kern w:val="0"/>
          <w:sz w:val="28"/>
          <w:szCs w:val="24"/>
          <w14:ligatures w14:val="none"/>
        </w:rPr>
      </w:pPr>
      <w:r w:rsidRPr="00F521A2">
        <w:rPr>
          <w:rFonts w:ascii="Times New Roman" w:eastAsia="Calibri" w:hAnsi="Times New Roman" w:cs="Calibri"/>
          <w:kern w:val="0"/>
          <w:sz w:val="28"/>
          <w:szCs w:val="24"/>
          <w14:ligatures w14:val="none"/>
        </w:rPr>
        <w:t xml:space="preserve">Для каждого действия </w:t>
      </w:r>
      <w:r>
        <w:rPr>
          <w:rFonts w:ascii="Times New Roman" w:eastAsia="Calibri" w:hAnsi="Times New Roman" w:cs="Calibri"/>
          <w:kern w:val="0"/>
          <w:sz w:val="28"/>
          <w:szCs w:val="24"/>
          <w14:ligatures w14:val="none"/>
        </w:rPr>
        <w:t>были установлены</w:t>
      </w:r>
      <w:r w:rsidRPr="00F521A2">
        <w:rPr>
          <w:rFonts w:ascii="Times New Roman" w:eastAsia="Calibri" w:hAnsi="Times New Roman" w:cs="Calibri"/>
          <w:kern w:val="0"/>
          <w:sz w:val="28"/>
          <w:szCs w:val="24"/>
          <w14:ligatures w14:val="none"/>
        </w:rPr>
        <w:t xml:space="preserve"> предшествующие действия и определ</w:t>
      </w:r>
      <w:r>
        <w:rPr>
          <w:rFonts w:ascii="Times New Roman" w:eastAsia="Calibri" w:hAnsi="Times New Roman" w:cs="Calibri"/>
          <w:kern w:val="0"/>
          <w:sz w:val="28"/>
          <w:szCs w:val="24"/>
          <w14:ligatures w14:val="none"/>
        </w:rPr>
        <w:t>ено</w:t>
      </w:r>
      <w:r w:rsidRPr="00F521A2">
        <w:rPr>
          <w:rFonts w:ascii="Times New Roman" w:eastAsia="Calibri" w:hAnsi="Times New Roman" w:cs="Calibri"/>
          <w:kern w:val="0"/>
          <w:sz w:val="28"/>
          <w:szCs w:val="24"/>
          <w14:ligatures w14:val="none"/>
        </w:rPr>
        <w:t xml:space="preserve"> наличие связи между ними: достаточное, необходимое или необходимое и достаточное. Результаты выполнения занес</w:t>
      </w:r>
      <w:r>
        <w:rPr>
          <w:rFonts w:ascii="Times New Roman" w:eastAsia="Calibri" w:hAnsi="Times New Roman" w:cs="Calibri"/>
          <w:kern w:val="0"/>
          <w:sz w:val="28"/>
          <w:szCs w:val="24"/>
          <w14:ligatures w14:val="none"/>
        </w:rPr>
        <w:t>ены</w:t>
      </w:r>
      <w:r w:rsidRPr="00F521A2">
        <w:rPr>
          <w:rFonts w:ascii="Times New Roman" w:eastAsia="Calibri" w:hAnsi="Times New Roman" w:cs="Calibri"/>
          <w:kern w:val="0"/>
          <w:sz w:val="28"/>
          <w:szCs w:val="24"/>
          <w14:ligatures w14:val="none"/>
        </w:rPr>
        <w:t xml:space="preserve"> в таблицу </w:t>
      </w:r>
      <w:r>
        <w:rPr>
          <w:rFonts w:ascii="Times New Roman" w:eastAsia="Calibri" w:hAnsi="Times New Roman" w:cs="Calibri"/>
          <w:kern w:val="0"/>
          <w:sz w:val="28"/>
          <w:szCs w:val="24"/>
          <w14:ligatures w14:val="none"/>
        </w:rPr>
        <w:t>3</w:t>
      </w:r>
      <w:r w:rsidRPr="00F521A2">
        <w:rPr>
          <w:rFonts w:ascii="Times New Roman" w:eastAsia="Calibri" w:hAnsi="Times New Roman" w:cs="Calibri"/>
          <w:kern w:val="0"/>
          <w:sz w:val="28"/>
          <w:szCs w:val="24"/>
          <w14:ligatures w14:val="none"/>
        </w:rPr>
        <w:t>.</w:t>
      </w:r>
      <w:r>
        <w:rPr>
          <w:rFonts w:ascii="Times New Roman" w:eastAsia="Calibri" w:hAnsi="Times New Roman" w:cs="Calibri"/>
          <w:kern w:val="0"/>
          <w:sz w:val="28"/>
          <w:szCs w:val="24"/>
          <w14:ligatures w14:val="none"/>
        </w:rPr>
        <w:t>7</w:t>
      </w:r>
      <w:r w:rsidRPr="00F521A2">
        <w:rPr>
          <w:rFonts w:ascii="Times New Roman" w:eastAsia="Calibri" w:hAnsi="Times New Roman" w:cs="Calibri"/>
          <w:kern w:val="0"/>
          <w:sz w:val="28"/>
          <w:szCs w:val="24"/>
          <w14:ligatures w14:val="none"/>
        </w:rPr>
        <w:t>.</w:t>
      </w:r>
    </w:p>
    <w:p w14:paraId="679FE407" w14:textId="09B8B350" w:rsidR="00F74E72" w:rsidRPr="00F521A2" w:rsidRDefault="00F74E72" w:rsidP="00F74E72">
      <w:pPr>
        <w:spacing w:after="0" w:line="360" w:lineRule="auto"/>
        <w:jc w:val="both"/>
        <w:rPr>
          <w:rFonts w:ascii="Times New Roman" w:eastAsia="Calibri" w:hAnsi="Times New Roman" w:cs="Calibri"/>
          <w:kern w:val="0"/>
          <w:sz w:val="28"/>
          <w:szCs w:val="24"/>
          <w14:ligatures w14:val="none"/>
        </w:rPr>
      </w:pPr>
    </w:p>
    <w:p w14:paraId="25F5DFFB" w14:textId="1240B2B7" w:rsidR="00F521A2" w:rsidRPr="00F521A2" w:rsidRDefault="00F521A2" w:rsidP="00F521A2">
      <w:pPr>
        <w:spacing w:after="0" w:line="360" w:lineRule="auto"/>
        <w:ind w:firstLine="709"/>
        <w:jc w:val="both"/>
        <w:rPr>
          <w:rFonts w:ascii="Times New Roman" w:eastAsia="Calibri" w:hAnsi="Times New Roman" w:cs="Calibri"/>
          <w:kern w:val="0"/>
          <w:sz w:val="28"/>
          <w:szCs w:val="24"/>
          <w14:ligatures w14:val="none"/>
        </w:rPr>
      </w:pPr>
      <w:r w:rsidRPr="00F521A2">
        <w:rPr>
          <w:rFonts w:ascii="Times New Roman" w:eastAsia="Calibri" w:hAnsi="Times New Roman" w:cs="Calibri"/>
          <w:kern w:val="0"/>
          <w:sz w:val="28"/>
          <w:szCs w:val="24"/>
          <w14:ligatures w14:val="none"/>
        </w:rPr>
        <w:lastRenderedPageBreak/>
        <w:t>Таблица 3.6 – Список действий и объектов, составляющих моделируемый процесс</w:t>
      </w:r>
    </w:p>
    <w:tbl>
      <w:tblPr>
        <w:tblStyle w:val="12"/>
        <w:tblW w:w="0" w:type="auto"/>
        <w:jc w:val="center"/>
        <w:tblLook w:val="04A0" w:firstRow="1" w:lastRow="0" w:firstColumn="1" w:lastColumn="0" w:noHBand="0" w:noVBand="1"/>
      </w:tblPr>
      <w:tblGrid>
        <w:gridCol w:w="1163"/>
        <w:gridCol w:w="7365"/>
      </w:tblGrid>
      <w:tr w:rsidR="00F74E72" w:rsidRPr="00A86210" w14:paraId="09E85DAE" w14:textId="77777777" w:rsidTr="00F74E72">
        <w:trPr>
          <w:jc w:val="center"/>
        </w:trPr>
        <w:tc>
          <w:tcPr>
            <w:tcW w:w="1163" w:type="dxa"/>
            <w:vAlign w:val="center"/>
          </w:tcPr>
          <w:p w14:paraId="5A9DF506" w14:textId="77777777" w:rsidR="00F74E72" w:rsidRPr="00E41B43" w:rsidRDefault="00F74E72" w:rsidP="002A38DA">
            <w:pPr>
              <w:jc w:val="center"/>
              <w:rPr>
                <w:rFonts w:ascii="Times New Roman" w:hAnsi="Times New Roman" w:cs="Times New Roman"/>
                <w:szCs w:val="24"/>
              </w:rPr>
            </w:pPr>
            <w:r w:rsidRPr="00E41B43">
              <w:rPr>
                <w:rFonts w:ascii="Times New Roman" w:hAnsi="Times New Roman" w:cs="Times New Roman"/>
                <w:szCs w:val="24"/>
              </w:rPr>
              <w:t>№ действия</w:t>
            </w:r>
          </w:p>
        </w:tc>
        <w:tc>
          <w:tcPr>
            <w:tcW w:w="7365" w:type="dxa"/>
            <w:vAlign w:val="center"/>
          </w:tcPr>
          <w:p w14:paraId="78CDCAC2" w14:textId="77777777" w:rsidR="00F74E72" w:rsidRPr="00E41B43" w:rsidRDefault="00F74E72" w:rsidP="002A38DA">
            <w:pPr>
              <w:rPr>
                <w:rFonts w:ascii="Times New Roman" w:hAnsi="Times New Roman" w:cs="Times New Roman"/>
                <w:szCs w:val="24"/>
              </w:rPr>
            </w:pPr>
            <w:r w:rsidRPr="00E41B43">
              <w:rPr>
                <w:rFonts w:ascii="Times New Roman" w:hAnsi="Times New Roman" w:cs="Times New Roman"/>
                <w:szCs w:val="24"/>
              </w:rPr>
              <w:t>Название действия</w:t>
            </w:r>
          </w:p>
        </w:tc>
      </w:tr>
      <w:tr w:rsidR="00F74E72" w:rsidRPr="00A86210" w14:paraId="01C544C1" w14:textId="77777777" w:rsidTr="00F74E72">
        <w:trPr>
          <w:jc w:val="center"/>
        </w:trPr>
        <w:tc>
          <w:tcPr>
            <w:tcW w:w="1163" w:type="dxa"/>
          </w:tcPr>
          <w:p w14:paraId="325E9096"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1</w:t>
            </w:r>
          </w:p>
        </w:tc>
        <w:tc>
          <w:tcPr>
            <w:tcW w:w="7365" w:type="dxa"/>
          </w:tcPr>
          <w:p w14:paraId="70DDA30E" w14:textId="77777777" w:rsidR="00F74E72" w:rsidRPr="002D4977" w:rsidRDefault="00F74E72" w:rsidP="002A38DA">
            <w:pPr>
              <w:rPr>
                <w:rFonts w:ascii="Times New Roman" w:hAnsi="Times New Roman" w:cs="Times New Roman"/>
                <w:szCs w:val="24"/>
                <w:lang w:val="en-US"/>
              </w:rPr>
            </w:pPr>
            <w:r>
              <w:rPr>
                <w:rFonts w:ascii="Times New Roman" w:hAnsi="Times New Roman" w:cs="Times New Roman"/>
                <w:color w:val="000000"/>
                <w:szCs w:val="24"/>
                <w:shd w:val="clear" w:color="auto" w:fill="F8F9FA"/>
              </w:rPr>
              <w:t xml:space="preserve">Обращение к </w:t>
            </w:r>
            <w:r>
              <w:rPr>
                <w:rFonts w:ascii="Times New Roman" w:hAnsi="Times New Roman" w:cs="Times New Roman"/>
                <w:color w:val="000000"/>
                <w:szCs w:val="24"/>
                <w:shd w:val="clear" w:color="auto" w:fill="F8F9FA"/>
                <w:lang w:val="en-US"/>
              </w:rPr>
              <w:t>Encrypted storage</w:t>
            </w:r>
          </w:p>
        </w:tc>
      </w:tr>
      <w:tr w:rsidR="00F74E72" w:rsidRPr="00A86210" w14:paraId="1D1DDEB5" w14:textId="77777777" w:rsidTr="00F74E72">
        <w:trPr>
          <w:jc w:val="center"/>
        </w:trPr>
        <w:tc>
          <w:tcPr>
            <w:tcW w:w="1163" w:type="dxa"/>
          </w:tcPr>
          <w:p w14:paraId="07EB4C8D"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2</w:t>
            </w:r>
          </w:p>
        </w:tc>
        <w:tc>
          <w:tcPr>
            <w:tcW w:w="7365" w:type="dxa"/>
          </w:tcPr>
          <w:p w14:paraId="68E465AF" w14:textId="77777777" w:rsidR="00F74E72" w:rsidRPr="002D4977" w:rsidRDefault="00F74E72" w:rsidP="002A38DA">
            <w:pPr>
              <w:rPr>
                <w:rFonts w:ascii="Times New Roman" w:hAnsi="Times New Roman" w:cs="Times New Roman"/>
                <w:szCs w:val="24"/>
                <w:lang w:val="en-US"/>
              </w:rPr>
            </w:pPr>
            <w:r>
              <w:rPr>
                <w:rFonts w:ascii="Times New Roman" w:hAnsi="Times New Roman" w:cs="Times New Roman"/>
                <w:color w:val="000000"/>
                <w:szCs w:val="24"/>
                <w:shd w:val="clear" w:color="auto" w:fill="F8F9FA"/>
              </w:rPr>
              <w:t xml:space="preserve">Создание нового </w:t>
            </w:r>
            <w:r>
              <w:rPr>
                <w:rFonts w:ascii="Times New Roman" w:hAnsi="Times New Roman" w:cs="Times New Roman"/>
                <w:color w:val="000000"/>
                <w:szCs w:val="24"/>
                <w:shd w:val="clear" w:color="auto" w:fill="F8F9FA"/>
                <w:lang w:val="en-US"/>
              </w:rPr>
              <w:t>credential</w:t>
            </w:r>
          </w:p>
        </w:tc>
      </w:tr>
      <w:tr w:rsidR="00F74E72" w:rsidRPr="00A86210" w14:paraId="1070E71C" w14:textId="77777777" w:rsidTr="00F74E72">
        <w:trPr>
          <w:jc w:val="center"/>
        </w:trPr>
        <w:tc>
          <w:tcPr>
            <w:tcW w:w="1163" w:type="dxa"/>
          </w:tcPr>
          <w:p w14:paraId="1DF57EC7"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3</w:t>
            </w:r>
          </w:p>
        </w:tc>
        <w:tc>
          <w:tcPr>
            <w:tcW w:w="7365" w:type="dxa"/>
          </w:tcPr>
          <w:p w14:paraId="6E0D5488" w14:textId="77777777" w:rsidR="00F74E72" w:rsidRPr="00854A3F" w:rsidRDefault="00F74E72" w:rsidP="002A38DA">
            <w:pPr>
              <w:rPr>
                <w:rFonts w:ascii="Times New Roman" w:hAnsi="Times New Roman" w:cs="Times New Roman"/>
                <w:szCs w:val="24"/>
              </w:rPr>
            </w:pPr>
            <w:r>
              <w:rPr>
                <w:rFonts w:ascii="Times New Roman" w:hAnsi="Times New Roman" w:cs="Times New Roman"/>
                <w:color w:val="000000"/>
                <w:szCs w:val="24"/>
                <w:shd w:val="clear" w:color="auto" w:fill="F8F9FA"/>
              </w:rPr>
              <w:t>Открытие имеющегося credential</w:t>
            </w:r>
          </w:p>
        </w:tc>
      </w:tr>
      <w:tr w:rsidR="00F74E72" w:rsidRPr="00A86210" w14:paraId="1B944598" w14:textId="77777777" w:rsidTr="00F74E72">
        <w:trPr>
          <w:jc w:val="center"/>
        </w:trPr>
        <w:tc>
          <w:tcPr>
            <w:tcW w:w="1163" w:type="dxa"/>
          </w:tcPr>
          <w:p w14:paraId="565EE0D5"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4</w:t>
            </w:r>
          </w:p>
        </w:tc>
        <w:tc>
          <w:tcPr>
            <w:tcW w:w="7365" w:type="dxa"/>
          </w:tcPr>
          <w:p w14:paraId="10E4260C" w14:textId="77777777" w:rsidR="00F74E72" w:rsidRPr="002D4977" w:rsidRDefault="00F74E72" w:rsidP="002A38DA">
            <w:pPr>
              <w:rPr>
                <w:rFonts w:ascii="Times New Roman" w:hAnsi="Times New Roman" w:cs="Times New Roman"/>
                <w:szCs w:val="24"/>
                <w:lang w:val="en-US"/>
              </w:rPr>
            </w:pPr>
            <w:r>
              <w:rPr>
                <w:rFonts w:ascii="Times New Roman" w:hAnsi="Times New Roman" w:cs="Times New Roman"/>
                <w:color w:val="000000"/>
                <w:szCs w:val="24"/>
                <w:shd w:val="clear" w:color="auto" w:fill="F8F9FA"/>
              </w:rPr>
              <w:t xml:space="preserve">Удаление </w:t>
            </w:r>
            <w:r>
              <w:rPr>
                <w:rFonts w:ascii="Times New Roman" w:hAnsi="Times New Roman" w:cs="Times New Roman"/>
                <w:color w:val="000000"/>
                <w:szCs w:val="24"/>
                <w:shd w:val="clear" w:color="auto" w:fill="F8F9FA"/>
                <w:lang w:val="en-US"/>
              </w:rPr>
              <w:t>credential</w:t>
            </w:r>
          </w:p>
        </w:tc>
      </w:tr>
      <w:tr w:rsidR="00F74E72" w:rsidRPr="00A86210" w14:paraId="01797A7B" w14:textId="77777777" w:rsidTr="00F74E72">
        <w:trPr>
          <w:jc w:val="center"/>
        </w:trPr>
        <w:tc>
          <w:tcPr>
            <w:tcW w:w="1163" w:type="dxa"/>
          </w:tcPr>
          <w:p w14:paraId="223EAAA4"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5</w:t>
            </w:r>
          </w:p>
        </w:tc>
        <w:tc>
          <w:tcPr>
            <w:tcW w:w="7365" w:type="dxa"/>
          </w:tcPr>
          <w:p w14:paraId="592527EC" w14:textId="77777777" w:rsidR="00F74E72" w:rsidRPr="00854A3F" w:rsidRDefault="00F74E72" w:rsidP="002A38DA">
            <w:pPr>
              <w:rPr>
                <w:rFonts w:ascii="Times New Roman" w:hAnsi="Times New Roman" w:cs="Times New Roman"/>
                <w:szCs w:val="24"/>
              </w:rPr>
            </w:pPr>
            <w:r>
              <w:rPr>
                <w:rFonts w:ascii="Times New Roman" w:hAnsi="Times New Roman" w:cs="Times New Roman"/>
                <w:color w:val="000000"/>
                <w:szCs w:val="24"/>
                <w:shd w:val="clear" w:color="auto" w:fill="F8F9FA"/>
              </w:rPr>
              <w:t>Заполнение полей</w:t>
            </w:r>
          </w:p>
        </w:tc>
      </w:tr>
      <w:tr w:rsidR="00F74E72" w:rsidRPr="00A86210" w14:paraId="71CFFCA7" w14:textId="77777777" w:rsidTr="00F74E72">
        <w:trPr>
          <w:jc w:val="center"/>
        </w:trPr>
        <w:tc>
          <w:tcPr>
            <w:tcW w:w="1163" w:type="dxa"/>
          </w:tcPr>
          <w:p w14:paraId="2C5C69D2"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6</w:t>
            </w:r>
          </w:p>
        </w:tc>
        <w:tc>
          <w:tcPr>
            <w:tcW w:w="7365" w:type="dxa"/>
          </w:tcPr>
          <w:p w14:paraId="70546C69" w14:textId="77777777" w:rsidR="00F74E72" w:rsidRPr="00854A3F" w:rsidRDefault="00F74E72" w:rsidP="002A38DA">
            <w:pPr>
              <w:rPr>
                <w:rFonts w:ascii="Times New Roman" w:hAnsi="Times New Roman" w:cs="Times New Roman"/>
                <w:szCs w:val="24"/>
              </w:rPr>
            </w:pPr>
            <w:r>
              <w:rPr>
                <w:rFonts w:ascii="Times New Roman" w:hAnsi="Times New Roman" w:cs="Times New Roman"/>
                <w:color w:val="000000"/>
                <w:szCs w:val="24"/>
                <w:shd w:val="clear" w:color="auto" w:fill="F8F9FA"/>
              </w:rPr>
              <w:t>Выдача прав</w:t>
            </w:r>
          </w:p>
        </w:tc>
      </w:tr>
      <w:tr w:rsidR="00F74E72" w:rsidRPr="00A86210" w14:paraId="09AE1FB5" w14:textId="77777777" w:rsidTr="00F74E72">
        <w:trPr>
          <w:jc w:val="center"/>
        </w:trPr>
        <w:tc>
          <w:tcPr>
            <w:tcW w:w="1163" w:type="dxa"/>
          </w:tcPr>
          <w:p w14:paraId="531C88AE"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7</w:t>
            </w:r>
          </w:p>
        </w:tc>
        <w:tc>
          <w:tcPr>
            <w:tcW w:w="7365" w:type="dxa"/>
          </w:tcPr>
          <w:p w14:paraId="08B4585A" w14:textId="77777777" w:rsidR="00F74E72" w:rsidRPr="00854A3F" w:rsidRDefault="00F74E72" w:rsidP="002A38DA">
            <w:pPr>
              <w:rPr>
                <w:rFonts w:ascii="Times New Roman" w:hAnsi="Times New Roman" w:cs="Times New Roman"/>
                <w:color w:val="000000"/>
                <w:szCs w:val="24"/>
                <w:shd w:val="clear" w:color="auto" w:fill="F8F9FA"/>
              </w:rPr>
            </w:pPr>
            <w:r>
              <w:rPr>
                <w:rFonts w:ascii="Times New Roman" w:hAnsi="Times New Roman" w:cs="Times New Roman"/>
                <w:color w:val="000000"/>
                <w:szCs w:val="24"/>
                <w:shd w:val="clear" w:color="auto" w:fill="F8F9FA"/>
              </w:rPr>
              <w:t>Добавление в базу данных</w:t>
            </w:r>
          </w:p>
        </w:tc>
      </w:tr>
      <w:tr w:rsidR="00F74E72" w:rsidRPr="00A86210" w14:paraId="4D8AFD8C" w14:textId="77777777" w:rsidTr="00F74E72">
        <w:trPr>
          <w:jc w:val="center"/>
        </w:trPr>
        <w:tc>
          <w:tcPr>
            <w:tcW w:w="1163" w:type="dxa"/>
          </w:tcPr>
          <w:p w14:paraId="78032044"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8</w:t>
            </w:r>
          </w:p>
        </w:tc>
        <w:tc>
          <w:tcPr>
            <w:tcW w:w="7365" w:type="dxa"/>
          </w:tcPr>
          <w:p w14:paraId="2AF9D5C7" w14:textId="77777777" w:rsidR="00F74E72" w:rsidRPr="00854A3F" w:rsidRDefault="00F74E72" w:rsidP="002A38DA">
            <w:pPr>
              <w:rPr>
                <w:rFonts w:ascii="Times New Roman" w:hAnsi="Times New Roman" w:cs="Times New Roman"/>
                <w:color w:val="000000"/>
                <w:szCs w:val="24"/>
                <w:shd w:val="clear" w:color="auto" w:fill="F8F9FA"/>
              </w:rPr>
            </w:pPr>
            <w:r>
              <w:rPr>
                <w:rFonts w:ascii="Times New Roman" w:hAnsi="Times New Roman" w:cs="Times New Roman"/>
                <w:color w:val="000000"/>
                <w:szCs w:val="24"/>
                <w:shd w:val="clear" w:color="auto" w:fill="F8F9FA"/>
              </w:rPr>
              <w:t>Изменение полей</w:t>
            </w:r>
          </w:p>
        </w:tc>
      </w:tr>
      <w:tr w:rsidR="00F74E72" w:rsidRPr="00A86210" w14:paraId="392BE317" w14:textId="77777777" w:rsidTr="00F74E72">
        <w:trPr>
          <w:jc w:val="center"/>
        </w:trPr>
        <w:tc>
          <w:tcPr>
            <w:tcW w:w="1163" w:type="dxa"/>
          </w:tcPr>
          <w:p w14:paraId="682DBDEC" w14:textId="77777777" w:rsidR="00F74E72" w:rsidRPr="00E41B43" w:rsidRDefault="00F74E72" w:rsidP="002A38DA">
            <w:pPr>
              <w:jc w:val="center"/>
              <w:rPr>
                <w:rFonts w:ascii="Times New Roman" w:hAnsi="Times New Roman" w:cs="Times New Roman"/>
                <w:szCs w:val="24"/>
                <w:lang w:val="en-US"/>
              </w:rPr>
            </w:pPr>
            <w:r w:rsidRPr="00E41B43">
              <w:rPr>
                <w:rFonts w:ascii="Times New Roman" w:hAnsi="Times New Roman" w:cs="Times New Roman"/>
                <w:szCs w:val="24"/>
                <w:lang w:val="en-US"/>
              </w:rPr>
              <w:t>9</w:t>
            </w:r>
          </w:p>
        </w:tc>
        <w:tc>
          <w:tcPr>
            <w:tcW w:w="7365" w:type="dxa"/>
          </w:tcPr>
          <w:p w14:paraId="3DDBED50" w14:textId="77777777" w:rsidR="00F74E72" w:rsidRPr="00854A3F" w:rsidRDefault="00F74E72" w:rsidP="002A38DA">
            <w:pPr>
              <w:rPr>
                <w:rFonts w:ascii="Times New Roman" w:hAnsi="Times New Roman" w:cs="Times New Roman"/>
                <w:color w:val="000000"/>
                <w:szCs w:val="24"/>
                <w:shd w:val="clear" w:color="auto" w:fill="F8F9FA"/>
              </w:rPr>
            </w:pPr>
            <w:r>
              <w:rPr>
                <w:rFonts w:ascii="Times New Roman" w:hAnsi="Times New Roman" w:cs="Times New Roman"/>
                <w:color w:val="000000"/>
                <w:szCs w:val="24"/>
                <w:shd w:val="clear" w:color="auto" w:fill="F8F9FA"/>
              </w:rPr>
              <w:t>Изменение прав</w:t>
            </w:r>
          </w:p>
        </w:tc>
      </w:tr>
      <w:tr w:rsidR="00F74E72" w:rsidRPr="00A86210" w14:paraId="22E0D071" w14:textId="77777777" w:rsidTr="00F74E72">
        <w:trPr>
          <w:jc w:val="center"/>
        </w:trPr>
        <w:tc>
          <w:tcPr>
            <w:tcW w:w="1163" w:type="dxa"/>
          </w:tcPr>
          <w:p w14:paraId="63B3B8B4" w14:textId="77777777" w:rsidR="00F74E72" w:rsidRPr="002D4977" w:rsidRDefault="00F74E72" w:rsidP="002A38DA">
            <w:pPr>
              <w:jc w:val="center"/>
              <w:rPr>
                <w:rFonts w:ascii="Times New Roman" w:hAnsi="Times New Roman" w:cs="Times New Roman"/>
                <w:szCs w:val="24"/>
              </w:rPr>
            </w:pPr>
            <w:r w:rsidRPr="002D4977">
              <w:rPr>
                <w:rFonts w:ascii="Times New Roman" w:hAnsi="Times New Roman" w:cs="Times New Roman"/>
                <w:szCs w:val="24"/>
              </w:rPr>
              <w:t>10</w:t>
            </w:r>
          </w:p>
        </w:tc>
        <w:tc>
          <w:tcPr>
            <w:tcW w:w="7365" w:type="dxa"/>
          </w:tcPr>
          <w:p w14:paraId="00C1B8F2" w14:textId="77777777" w:rsidR="00F74E72" w:rsidRPr="002D4977" w:rsidRDefault="00F74E72" w:rsidP="002A38DA">
            <w:pPr>
              <w:rPr>
                <w:rFonts w:ascii="Times New Roman" w:hAnsi="Times New Roman" w:cs="Times New Roman"/>
                <w:color w:val="000000"/>
                <w:szCs w:val="24"/>
                <w:shd w:val="clear" w:color="auto" w:fill="F8F9FA"/>
              </w:rPr>
            </w:pPr>
            <w:r w:rsidRPr="002D4977">
              <w:rPr>
                <w:rFonts w:ascii="Times New Roman" w:hAnsi="Times New Roman" w:cs="Times New Roman"/>
                <w:color w:val="000000"/>
                <w:szCs w:val="24"/>
                <w:shd w:val="clear" w:color="auto" w:fill="F8F9FA"/>
              </w:rPr>
              <w:t>Изменение записи в базе данных</w:t>
            </w:r>
          </w:p>
        </w:tc>
      </w:tr>
    </w:tbl>
    <w:p w14:paraId="41287CEE" w14:textId="5773A97E" w:rsidR="00F521A2" w:rsidRDefault="00F521A2" w:rsidP="00F74E72">
      <w:pPr>
        <w:spacing w:after="0" w:line="360" w:lineRule="auto"/>
        <w:jc w:val="both"/>
        <w:rPr>
          <w:rFonts w:ascii="Times New Roman" w:eastAsia="Calibri" w:hAnsi="Times New Roman" w:cs="Calibri"/>
          <w:kern w:val="0"/>
          <w:sz w:val="28"/>
          <w:szCs w:val="24"/>
          <w14:ligatures w14:val="none"/>
        </w:rPr>
      </w:pPr>
    </w:p>
    <w:p w14:paraId="021C85AA" w14:textId="25DBAD60" w:rsidR="00F521A2" w:rsidRPr="00F521A2" w:rsidRDefault="00F521A2" w:rsidP="00F521A2">
      <w:pPr>
        <w:spacing w:after="0" w:line="360" w:lineRule="auto"/>
        <w:ind w:firstLine="709"/>
        <w:jc w:val="both"/>
        <w:rPr>
          <w:rFonts w:ascii="Times New Roman" w:eastAsia="Calibri" w:hAnsi="Times New Roman" w:cs="Calibri"/>
          <w:kern w:val="0"/>
          <w:sz w:val="28"/>
          <w:szCs w:val="24"/>
          <w14:ligatures w14:val="none"/>
        </w:rPr>
      </w:pPr>
      <w:r w:rsidRPr="00F521A2">
        <w:rPr>
          <w:rFonts w:ascii="Times New Roman" w:eastAsia="Calibri" w:hAnsi="Times New Roman" w:cs="Calibri"/>
          <w:kern w:val="0"/>
          <w:sz w:val="28"/>
          <w:szCs w:val="24"/>
          <w14:ligatures w14:val="none"/>
        </w:rPr>
        <w:t xml:space="preserve">Таблица </w:t>
      </w:r>
      <w:r>
        <w:rPr>
          <w:rFonts w:ascii="Times New Roman" w:eastAsia="Calibri" w:hAnsi="Times New Roman" w:cs="Calibri"/>
          <w:kern w:val="0"/>
          <w:sz w:val="28"/>
          <w:szCs w:val="24"/>
          <w14:ligatures w14:val="none"/>
        </w:rPr>
        <w:t>3.7</w:t>
      </w:r>
      <w:r w:rsidRPr="00F521A2">
        <w:rPr>
          <w:rFonts w:ascii="Times New Roman" w:eastAsia="Calibri" w:hAnsi="Times New Roman" w:cs="Calibri"/>
          <w:kern w:val="0"/>
          <w:sz w:val="28"/>
          <w:szCs w:val="24"/>
          <w14:ligatures w14:val="none"/>
        </w:rPr>
        <w:t xml:space="preserve"> – Список действий с указанием предшествующих и последующих событий с указанием типа связи</w:t>
      </w:r>
    </w:p>
    <w:tbl>
      <w:tblPr>
        <w:tblStyle w:val="21"/>
        <w:tblW w:w="0" w:type="auto"/>
        <w:jc w:val="center"/>
        <w:tblLook w:val="04A0" w:firstRow="1" w:lastRow="0" w:firstColumn="1" w:lastColumn="0" w:noHBand="0" w:noVBand="1"/>
      </w:tblPr>
      <w:tblGrid>
        <w:gridCol w:w="1890"/>
        <w:gridCol w:w="1905"/>
        <w:gridCol w:w="1812"/>
        <w:gridCol w:w="1905"/>
        <w:gridCol w:w="1853"/>
      </w:tblGrid>
      <w:tr w:rsidR="00F74E72" w:rsidRPr="00DD1EEE" w14:paraId="3CAE1925" w14:textId="77777777" w:rsidTr="00F74E72">
        <w:trPr>
          <w:jc w:val="center"/>
        </w:trPr>
        <w:tc>
          <w:tcPr>
            <w:tcW w:w="1890" w:type="dxa"/>
          </w:tcPr>
          <w:p w14:paraId="3F4786AB"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Номер/номера предшествующих действий</w:t>
            </w:r>
          </w:p>
        </w:tc>
        <w:tc>
          <w:tcPr>
            <w:tcW w:w="1905" w:type="dxa"/>
          </w:tcPr>
          <w:p w14:paraId="3606250A"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Тип связи</w:t>
            </w:r>
          </w:p>
        </w:tc>
        <w:tc>
          <w:tcPr>
            <w:tcW w:w="1812" w:type="dxa"/>
          </w:tcPr>
          <w:p w14:paraId="24C7BF16"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 действия</w:t>
            </w:r>
          </w:p>
        </w:tc>
        <w:tc>
          <w:tcPr>
            <w:tcW w:w="1905" w:type="dxa"/>
          </w:tcPr>
          <w:p w14:paraId="1DFA694A"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Тип связи</w:t>
            </w:r>
          </w:p>
        </w:tc>
        <w:tc>
          <w:tcPr>
            <w:tcW w:w="1853" w:type="dxa"/>
          </w:tcPr>
          <w:p w14:paraId="2AA5FB80"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Номер/номера последующих действий</w:t>
            </w:r>
          </w:p>
        </w:tc>
      </w:tr>
      <w:tr w:rsidR="00F74E72" w:rsidRPr="00DD1EEE" w14:paraId="6D34ABCA" w14:textId="77777777" w:rsidTr="00F74E72">
        <w:trPr>
          <w:jc w:val="center"/>
        </w:trPr>
        <w:tc>
          <w:tcPr>
            <w:tcW w:w="1890" w:type="dxa"/>
          </w:tcPr>
          <w:p w14:paraId="7E076A64" w14:textId="77777777" w:rsidR="00F74E72" w:rsidRPr="00DD1EEE" w:rsidRDefault="00F74E72" w:rsidP="002A38DA">
            <w:pPr>
              <w:rPr>
                <w:rFonts w:ascii="Times New Roman" w:hAnsi="Times New Roman" w:cs="Times New Roman"/>
              </w:rPr>
            </w:pPr>
          </w:p>
        </w:tc>
        <w:tc>
          <w:tcPr>
            <w:tcW w:w="1905" w:type="dxa"/>
          </w:tcPr>
          <w:p w14:paraId="7D89893E" w14:textId="77777777" w:rsidR="00F74E72" w:rsidRPr="00DD1EEE" w:rsidRDefault="00F74E72" w:rsidP="002A38DA">
            <w:pPr>
              <w:rPr>
                <w:rFonts w:ascii="Times New Roman" w:hAnsi="Times New Roman" w:cs="Times New Roman"/>
              </w:rPr>
            </w:pPr>
          </w:p>
        </w:tc>
        <w:tc>
          <w:tcPr>
            <w:tcW w:w="1812" w:type="dxa"/>
          </w:tcPr>
          <w:p w14:paraId="206306BD"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Действие 1</w:t>
            </w:r>
          </w:p>
        </w:tc>
        <w:tc>
          <w:tcPr>
            <w:tcW w:w="1905" w:type="dxa"/>
          </w:tcPr>
          <w:p w14:paraId="120633D7" w14:textId="77777777" w:rsidR="00F74E72" w:rsidRPr="00DD1EEE" w:rsidRDefault="00F74E72" w:rsidP="002A38DA">
            <w:pPr>
              <w:rPr>
                <w:rFonts w:ascii="Times New Roman" w:hAnsi="Times New Roman" w:cs="Times New Roman"/>
              </w:rPr>
            </w:pPr>
          </w:p>
        </w:tc>
        <w:tc>
          <w:tcPr>
            <w:tcW w:w="1853" w:type="dxa"/>
          </w:tcPr>
          <w:p w14:paraId="12FF74E8" w14:textId="77777777" w:rsidR="00F74E72" w:rsidRPr="00DD1EEE" w:rsidRDefault="00F74E72" w:rsidP="002A38DA">
            <w:pPr>
              <w:rPr>
                <w:rFonts w:ascii="Times New Roman" w:hAnsi="Times New Roman" w:cs="Times New Roman"/>
              </w:rPr>
            </w:pPr>
          </w:p>
        </w:tc>
      </w:tr>
      <w:tr w:rsidR="00F74E72" w:rsidRPr="00DD1EEE" w14:paraId="7BA67F3E" w14:textId="77777777" w:rsidTr="00F74E72">
        <w:trPr>
          <w:jc w:val="center"/>
        </w:trPr>
        <w:tc>
          <w:tcPr>
            <w:tcW w:w="1890" w:type="dxa"/>
          </w:tcPr>
          <w:p w14:paraId="18AF577A" w14:textId="77777777" w:rsidR="00F74E72" w:rsidRPr="00DD1EEE" w:rsidRDefault="00F74E72" w:rsidP="002A38DA">
            <w:pPr>
              <w:rPr>
                <w:rFonts w:ascii="Times New Roman" w:hAnsi="Times New Roman" w:cs="Times New Roman"/>
              </w:rPr>
            </w:pPr>
          </w:p>
        </w:tc>
        <w:tc>
          <w:tcPr>
            <w:tcW w:w="1905" w:type="dxa"/>
          </w:tcPr>
          <w:p w14:paraId="19BB96CC" w14:textId="77777777" w:rsidR="00F74E72" w:rsidRPr="00DD1EEE" w:rsidRDefault="00F74E72" w:rsidP="002A38DA">
            <w:pPr>
              <w:rPr>
                <w:rFonts w:ascii="Times New Roman" w:hAnsi="Times New Roman" w:cs="Times New Roman"/>
              </w:rPr>
            </w:pPr>
          </w:p>
        </w:tc>
        <w:tc>
          <w:tcPr>
            <w:tcW w:w="1812" w:type="dxa"/>
          </w:tcPr>
          <w:p w14:paraId="4C94E1C8"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Действи</w:t>
            </w:r>
            <w:r>
              <w:rPr>
                <w:rFonts w:ascii="Times New Roman" w:hAnsi="Times New Roman" w:cs="Times New Roman"/>
              </w:rPr>
              <w:t>я</w:t>
            </w:r>
            <w:r w:rsidRPr="00DD1EEE">
              <w:rPr>
                <w:rFonts w:ascii="Times New Roman" w:hAnsi="Times New Roman" w:cs="Times New Roman"/>
              </w:rPr>
              <w:t xml:space="preserve"> 2</w:t>
            </w:r>
            <w:r>
              <w:rPr>
                <w:rFonts w:ascii="Times New Roman" w:hAnsi="Times New Roman" w:cs="Times New Roman"/>
              </w:rPr>
              <w:t>,3,4</w:t>
            </w:r>
          </w:p>
        </w:tc>
        <w:tc>
          <w:tcPr>
            <w:tcW w:w="1905" w:type="dxa"/>
          </w:tcPr>
          <w:p w14:paraId="06A68F0D"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 xml:space="preserve">Временное предшествование </w:t>
            </w:r>
          </w:p>
        </w:tc>
        <w:tc>
          <w:tcPr>
            <w:tcW w:w="1853" w:type="dxa"/>
          </w:tcPr>
          <w:p w14:paraId="3ECA8D96" w14:textId="77777777" w:rsidR="00F74E72" w:rsidRPr="00DD1EEE" w:rsidRDefault="00F74E72" w:rsidP="002A38DA">
            <w:pPr>
              <w:rPr>
                <w:rFonts w:ascii="Times New Roman" w:hAnsi="Times New Roman" w:cs="Times New Roman"/>
              </w:rPr>
            </w:pPr>
          </w:p>
        </w:tc>
      </w:tr>
      <w:tr w:rsidR="00F74E72" w:rsidRPr="00DD1EEE" w14:paraId="66D70333" w14:textId="77777777" w:rsidTr="00F74E72">
        <w:trPr>
          <w:jc w:val="center"/>
        </w:trPr>
        <w:tc>
          <w:tcPr>
            <w:tcW w:w="1890" w:type="dxa"/>
          </w:tcPr>
          <w:p w14:paraId="3D6C5FDD"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Действие 2</w:t>
            </w:r>
          </w:p>
        </w:tc>
        <w:tc>
          <w:tcPr>
            <w:tcW w:w="1905" w:type="dxa"/>
          </w:tcPr>
          <w:p w14:paraId="01A68252"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 xml:space="preserve">Временное предшествование </w:t>
            </w:r>
          </w:p>
        </w:tc>
        <w:tc>
          <w:tcPr>
            <w:tcW w:w="1812" w:type="dxa"/>
          </w:tcPr>
          <w:p w14:paraId="6BE23FE1" w14:textId="77777777" w:rsidR="00F74E72" w:rsidRPr="00DD1EEE" w:rsidRDefault="00F74E72" w:rsidP="002A38DA">
            <w:pPr>
              <w:rPr>
                <w:rFonts w:ascii="Times New Roman" w:hAnsi="Times New Roman" w:cs="Times New Roman"/>
              </w:rPr>
            </w:pPr>
            <w:r>
              <w:rPr>
                <w:rFonts w:ascii="Times New Roman" w:hAnsi="Times New Roman" w:cs="Times New Roman"/>
              </w:rPr>
              <w:t>Действия 5,6,7</w:t>
            </w:r>
          </w:p>
        </w:tc>
        <w:tc>
          <w:tcPr>
            <w:tcW w:w="1905" w:type="dxa"/>
          </w:tcPr>
          <w:p w14:paraId="61B98E80"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 xml:space="preserve">Временное предшествование </w:t>
            </w:r>
          </w:p>
        </w:tc>
        <w:tc>
          <w:tcPr>
            <w:tcW w:w="1853" w:type="dxa"/>
          </w:tcPr>
          <w:p w14:paraId="269CC24E" w14:textId="77777777" w:rsidR="00F74E72" w:rsidRPr="00DD1EEE" w:rsidRDefault="00F74E72" w:rsidP="002A38DA">
            <w:pPr>
              <w:rPr>
                <w:rFonts w:ascii="Times New Roman" w:hAnsi="Times New Roman" w:cs="Times New Roman"/>
              </w:rPr>
            </w:pPr>
          </w:p>
        </w:tc>
      </w:tr>
      <w:tr w:rsidR="00F74E72" w:rsidRPr="00DD1EEE" w14:paraId="318A3EA2" w14:textId="77777777" w:rsidTr="00F74E72">
        <w:trPr>
          <w:jc w:val="center"/>
        </w:trPr>
        <w:tc>
          <w:tcPr>
            <w:tcW w:w="1890" w:type="dxa"/>
          </w:tcPr>
          <w:p w14:paraId="61A2A5B3" w14:textId="77777777" w:rsidR="00F74E72" w:rsidRPr="00DD1EEE" w:rsidRDefault="00F74E72" w:rsidP="002A38DA">
            <w:pPr>
              <w:rPr>
                <w:rFonts w:ascii="Times New Roman" w:hAnsi="Times New Roman" w:cs="Times New Roman"/>
              </w:rPr>
            </w:pPr>
            <w:r>
              <w:rPr>
                <w:rFonts w:ascii="Times New Roman" w:hAnsi="Times New Roman" w:cs="Times New Roman"/>
              </w:rPr>
              <w:t>Действие</w:t>
            </w:r>
            <w:r w:rsidRPr="00DD1EEE">
              <w:rPr>
                <w:rFonts w:ascii="Times New Roman" w:hAnsi="Times New Roman" w:cs="Times New Roman"/>
              </w:rPr>
              <w:t xml:space="preserve"> </w:t>
            </w:r>
            <w:r>
              <w:rPr>
                <w:rFonts w:ascii="Times New Roman" w:hAnsi="Times New Roman" w:cs="Times New Roman"/>
              </w:rPr>
              <w:t>3</w:t>
            </w:r>
          </w:p>
        </w:tc>
        <w:tc>
          <w:tcPr>
            <w:tcW w:w="1905" w:type="dxa"/>
          </w:tcPr>
          <w:p w14:paraId="37BBACA1"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Временное предшествование</w:t>
            </w:r>
          </w:p>
        </w:tc>
        <w:tc>
          <w:tcPr>
            <w:tcW w:w="1812" w:type="dxa"/>
          </w:tcPr>
          <w:p w14:paraId="35DA65D8" w14:textId="77777777" w:rsidR="00F74E72" w:rsidRPr="00DD1EEE" w:rsidRDefault="00F74E72" w:rsidP="002A38DA">
            <w:pPr>
              <w:rPr>
                <w:rFonts w:ascii="Times New Roman" w:hAnsi="Times New Roman" w:cs="Times New Roman"/>
              </w:rPr>
            </w:pPr>
            <w:r>
              <w:rPr>
                <w:rFonts w:ascii="Times New Roman" w:hAnsi="Times New Roman" w:cs="Times New Roman"/>
              </w:rPr>
              <w:t>Действия 8,9,10</w:t>
            </w:r>
          </w:p>
        </w:tc>
        <w:tc>
          <w:tcPr>
            <w:tcW w:w="1905" w:type="dxa"/>
          </w:tcPr>
          <w:p w14:paraId="1681E2A4"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Временное предшествование</w:t>
            </w:r>
          </w:p>
        </w:tc>
        <w:tc>
          <w:tcPr>
            <w:tcW w:w="1853" w:type="dxa"/>
          </w:tcPr>
          <w:p w14:paraId="0FE078E2" w14:textId="77777777" w:rsidR="00F74E72" w:rsidRPr="00DD1EEE" w:rsidRDefault="00F74E72" w:rsidP="002A38DA">
            <w:pPr>
              <w:rPr>
                <w:rFonts w:ascii="Times New Roman" w:hAnsi="Times New Roman" w:cs="Times New Roman"/>
              </w:rPr>
            </w:pPr>
          </w:p>
        </w:tc>
      </w:tr>
    </w:tbl>
    <w:p w14:paraId="09D60C0A" w14:textId="77777777" w:rsidR="00F521A2" w:rsidRPr="00F521A2" w:rsidRDefault="00F521A2" w:rsidP="00F521A2">
      <w:pPr>
        <w:spacing w:after="0" w:line="360" w:lineRule="auto"/>
        <w:ind w:firstLine="709"/>
        <w:jc w:val="both"/>
        <w:rPr>
          <w:rFonts w:ascii="Times New Roman" w:eastAsia="Calibri" w:hAnsi="Times New Roman" w:cs="Calibri"/>
          <w:kern w:val="0"/>
          <w:sz w:val="24"/>
          <w14:ligatures w14:val="none"/>
        </w:rPr>
      </w:pPr>
    </w:p>
    <w:p w14:paraId="1C397188" w14:textId="45629474" w:rsidR="00D50030" w:rsidRDefault="00D50030" w:rsidP="00F521A2">
      <w:pPr>
        <w:spacing w:after="0" w:line="360" w:lineRule="auto"/>
        <w:ind w:firstLine="709"/>
        <w:jc w:val="both"/>
        <w:rPr>
          <w:rFonts w:ascii="Times New Roman" w:eastAsia="Calibri" w:hAnsi="Times New Roman" w:cs="Calibri"/>
          <w:kern w:val="0"/>
          <w:sz w:val="28"/>
          <w:szCs w:val="24"/>
          <w14:ligatures w14:val="none"/>
        </w:rPr>
      </w:pPr>
      <w:r>
        <w:rPr>
          <w:rFonts w:ascii="Times New Roman" w:eastAsia="Calibri" w:hAnsi="Times New Roman" w:cs="Calibri"/>
          <w:kern w:val="0"/>
          <w:sz w:val="28"/>
          <w:szCs w:val="24"/>
          <w14:ligatures w14:val="none"/>
        </w:rPr>
        <w:t>Далее была заполнена таблица 3.8, показывающая установленные между действиями отношения.</w:t>
      </w:r>
    </w:p>
    <w:p w14:paraId="21EA3737" w14:textId="77777777" w:rsidR="00D50030" w:rsidRDefault="00D50030" w:rsidP="00F521A2">
      <w:pPr>
        <w:spacing w:after="0" w:line="360" w:lineRule="auto"/>
        <w:ind w:firstLine="709"/>
        <w:jc w:val="both"/>
        <w:rPr>
          <w:rFonts w:ascii="Times New Roman" w:eastAsia="Calibri" w:hAnsi="Times New Roman" w:cs="Calibri"/>
          <w:kern w:val="0"/>
          <w:sz w:val="28"/>
          <w:szCs w:val="24"/>
          <w14:ligatures w14:val="none"/>
        </w:rPr>
      </w:pPr>
    </w:p>
    <w:p w14:paraId="73989BB2" w14:textId="60F1182D" w:rsidR="00F521A2" w:rsidRPr="00F521A2" w:rsidRDefault="00F521A2" w:rsidP="00F521A2">
      <w:pPr>
        <w:spacing w:after="0" w:line="360" w:lineRule="auto"/>
        <w:ind w:firstLine="709"/>
        <w:jc w:val="both"/>
        <w:rPr>
          <w:rFonts w:ascii="Times New Roman" w:eastAsia="Calibri" w:hAnsi="Times New Roman" w:cs="Calibri"/>
          <w:kern w:val="0"/>
          <w:sz w:val="28"/>
          <w:szCs w:val="24"/>
          <w14:ligatures w14:val="none"/>
        </w:rPr>
      </w:pPr>
      <w:r w:rsidRPr="00F521A2">
        <w:rPr>
          <w:rFonts w:ascii="Times New Roman" w:eastAsia="Calibri" w:hAnsi="Times New Roman" w:cs="Calibri"/>
          <w:kern w:val="0"/>
          <w:sz w:val="28"/>
          <w:szCs w:val="24"/>
          <w14:ligatures w14:val="none"/>
        </w:rPr>
        <w:t>Таблица 3</w:t>
      </w:r>
      <w:r w:rsidR="00D50030">
        <w:rPr>
          <w:rFonts w:ascii="Times New Roman" w:eastAsia="Calibri" w:hAnsi="Times New Roman" w:cs="Calibri"/>
          <w:kern w:val="0"/>
          <w:sz w:val="28"/>
          <w:szCs w:val="24"/>
          <w14:ligatures w14:val="none"/>
        </w:rPr>
        <w:t>.8</w:t>
      </w:r>
      <w:r w:rsidRPr="00F521A2">
        <w:rPr>
          <w:rFonts w:ascii="Times New Roman" w:eastAsia="Calibri" w:hAnsi="Times New Roman" w:cs="Calibri"/>
          <w:kern w:val="0"/>
          <w:sz w:val="28"/>
          <w:szCs w:val="24"/>
          <w14:ligatures w14:val="none"/>
        </w:rPr>
        <w:t xml:space="preserve"> – Список действий с указанием предшествующих и последующих событий с указанием установленных отношений</w:t>
      </w:r>
    </w:p>
    <w:tbl>
      <w:tblPr>
        <w:tblStyle w:val="21"/>
        <w:tblW w:w="0" w:type="auto"/>
        <w:jc w:val="center"/>
        <w:tblLook w:val="04A0" w:firstRow="1" w:lastRow="0" w:firstColumn="1" w:lastColumn="0" w:noHBand="0" w:noVBand="1"/>
      </w:tblPr>
      <w:tblGrid>
        <w:gridCol w:w="2042"/>
        <w:gridCol w:w="1468"/>
        <w:gridCol w:w="2049"/>
        <w:gridCol w:w="2013"/>
        <w:gridCol w:w="1773"/>
      </w:tblGrid>
      <w:tr w:rsidR="00F74E72" w:rsidRPr="00DD1EEE" w14:paraId="596C6373" w14:textId="77777777" w:rsidTr="00F74E72">
        <w:trPr>
          <w:jc w:val="center"/>
        </w:trPr>
        <w:tc>
          <w:tcPr>
            <w:tcW w:w="2042" w:type="dxa"/>
          </w:tcPr>
          <w:p w14:paraId="38F627E8"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Номер/номера предшествующих действий</w:t>
            </w:r>
          </w:p>
        </w:tc>
        <w:tc>
          <w:tcPr>
            <w:tcW w:w="1468" w:type="dxa"/>
          </w:tcPr>
          <w:p w14:paraId="5665C526"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Тип связи</w:t>
            </w:r>
          </w:p>
        </w:tc>
        <w:tc>
          <w:tcPr>
            <w:tcW w:w="2049" w:type="dxa"/>
          </w:tcPr>
          <w:p w14:paraId="194922CA"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 действия</w:t>
            </w:r>
          </w:p>
        </w:tc>
        <w:tc>
          <w:tcPr>
            <w:tcW w:w="2013" w:type="dxa"/>
          </w:tcPr>
          <w:p w14:paraId="25C86D03"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Тип связи</w:t>
            </w:r>
          </w:p>
        </w:tc>
        <w:tc>
          <w:tcPr>
            <w:tcW w:w="1773" w:type="dxa"/>
          </w:tcPr>
          <w:p w14:paraId="150AC676"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Номер/номера последующих действий</w:t>
            </w:r>
          </w:p>
        </w:tc>
      </w:tr>
      <w:tr w:rsidR="00F74E72" w:rsidRPr="00DD1EEE" w14:paraId="6011C839" w14:textId="77777777" w:rsidTr="00F74E72">
        <w:trPr>
          <w:jc w:val="center"/>
        </w:trPr>
        <w:tc>
          <w:tcPr>
            <w:tcW w:w="2042" w:type="dxa"/>
          </w:tcPr>
          <w:p w14:paraId="2E3010AA" w14:textId="77777777" w:rsidR="00F74E72" w:rsidRPr="00DD1EEE" w:rsidRDefault="00F74E72" w:rsidP="002A38DA">
            <w:pPr>
              <w:rPr>
                <w:rFonts w:ascii="Times New Roman" w:hAnsi="Times New Roman" w:cs="Times New Roman"/>
              </w:rPr>
            </w:pPr>
          </w:p>
        </w:tc>
        <w:tc>
          <w:tcPr>
            <w:tcW w:w="1468" w:type="dxa"/>
          </w:tcPr>
          <w:p w14:paraId="04FC1417" w14:textId="77777777" w:rsidR="00F74E72" w:rsidRPr="00DD1EEE" w:rsidRDefault="00F74E72" w:rsidP="002A38DA">
            <w:pPr>
              <w:rPr>
                <w:rFonts w:ascii="Times New Roman" w:hAnsi="Times New Roman" w:cs="Times New Roman"/>
              </w:rPr>
            </w:pPr>
            <w:r w:rsidRPr="00DD1EEE">
              <w:rPr>
                <w:rFonts w:ascii="Times New Roman" w:hAnsi="Times New Roman" w:cs="Times New Roman"/>
                <w:lang w:val="en-US"/>
              </w:rPr>
              <w:t>X</w:t>
            </w:r>
          </w:p>
        </w:tc>
        <w:tc>
          <w:tcPr>
            <w:tcW w:w="2049" w:type="dxa"/>
          </w:tcPr>
          <w:p w14:paraId="559B7106" w14:textId="77777777" w:rsidR="00F74E72" w:rsidRPr="00DD1EEE" w:rsidRDefault="00F74E72" w:rsidP="002A38DA">
            <w:pPr>
              <w:rPr>
                <w:rFonts w:ascii="Times New Roman" w:hAnsi="Times New Roman" w:cs="Times New Roman"/>
              </w:rPr>
            </w:pPr>
            <w:r w:rsidRPr="00DD1EEE">
              <w:rPr>
                <w:rFonts w:ascii="Times New Roman" w:hAnsi="Times New Roman" w:cs="Times New Roman"/>
              </w:rPr>
              <w:t xml:space="preserve">Действия </w:t>
            </w:r>
            <w:r>
              <w:rPr>
                <w:rFonts w:ascii="Times New Roman" w:hAnsi="Times New Roman" w:cs="Times New Roman"/>
              </w:rPr>
              <w:t>2</w:t>
            </w:r>
            <w:r w:rsidRPr="00DD1EEE">
              <w:rPr>
                <w:rFonts w:ascii="Times New Roman" w:hAnsi="Times New Roman" w:cs="Times New Roman"/>
              </w:rPr>
              <w:t>,</w:t>
            </w:r>
            <w:r>
              <w:rPr>
                <w:rFonts w:ascii="Times New Roman" w:hAnsi="Times New Roman" w:cs="Times New Roman"/>
              </w:rPr>
              <w:t>3,4</w:t>
            </w:r>
          </w:p>
        </w:tc>
        <w:tc>
          <w:tcPr>
            <w:tcW w:w="2013" w:type="dxa"/>
          </w:tcPr>
          <w:p w14:paraId="474BD5A3" w14:textId="77777777" w:rsidR="00F74E72" w:rsidRPr="00DD1EEE" w:rsidRDefault="00F74E72" w:rsidP="002A38DA">
            <w:pPr>
              <w:rPr>
                <w:rFonts w:ascii="Times New Roman" w:hAnsi="Times New Roman" w:cs="Times New Roman"/>
              </w:rPr>
            </w:pPr>
            <w:r w:rsidRPr="00DD1EEE">
              <w:rPr>
                <w:rFonts w:ascii="Times New Roman" w:hAnsi="Times New Roman" w:cs="Times New Roman"/>
                <w:lang w:val="en-US"/>
              </w:rPr>
              <w:t>X</w:t>
            </w:r>
          </w:p>
        </w:tc>
        <w:tc>
          <w:tcPr>
            <w:tcW w:w="1773" w:type="dxa"/>
          </w:tcPr>
          <w:p w14:paraId="434F9B9E" w14:textId="77777777" w:rsidR="00F74E72" w:rsidRPr="00DD1EEE" w:rsidRDefault="00F74E72" w:rsidP="002A38DA">
            <w:pPr>
              <w:rPr>
                <w:rFonts w:ascii="Times New Roman" w:hAnsi="Times New Roman" w:cs="Times New Roman"/>
              </w:rPr>
            </w:pPr>
          </w:p>
        </w:tc>
      </w:tr>
    </w:tbl>
    <w:p w14:paraId="1E8CC1C8" w14:textId="77777777" w:rsidR="00F74E72" w:rsidRDefault="00F74E72" w:rsidP="00D50030">
      <w:pPr>
        <w:suppressAutoHyphens/>
        <w:spacing w:after="0" w:line="360" w:lineRule="auto"/>
        <w:ind w:firstLine="709"/>
        <w:jc w:val="both"/>
        <w:rPr>
          <w:rFonts w:ascii="Times New Roman" w:eastAsia="Calibri" w:hAnsi="Times New Roman" w:cs="Calibri"/>
          <w:kern w:val="0"/>
          <w:sz w:val="28"/>
          <w:szCs w:val="28"/>
          <w14:ligatures w14:val="none"/>
        </w:rPr>
      </w:pPr>
    </w:p>
    <w:p w14:paraId="589906FB" w14:textId="6931ABA2" w:rsidR="00F521A2" w:rsidRDefault="00F74E72" w:rsidP="00D50030">
      <w:pPr>
        <w:suppressAutoHyphens/>
        <w:spacing w:after="0" w:line="360" w:lineRule="auto"/>
        <w:ind w:firstLine="709"/>
        <w:jc w:val="both"/>
        <w:rPr>
          <w:rFonts w:ascii="Times New Roman" w:eastAsia="Calibri" w:hAnsi="Times New Roman" w:cs="Calibri"/>
          <w:kern w:val="0"/>
          <w:sz w:val="28"/>
          <w:szCs w:val="28"/>
          <w14:ligatures w14:val="none"/>
        </w:rPr>
      </w:pPr>
      <w:r>
        <w:rPr>
          <w:rFonts w:ascii="Times New Roman" w:eastAsia="Calibri" w:hAnsi="Times New Roman" w:cs="Calibri"/>
          <w:kern w:val="0"/>
          <w:sz w:val="28"/>
          <w:szCs w:val="28"/>
          <w14:ligatures w14:val="none"/>
        </w:rPr>
        <w:t>На рисунке 3.11</w:t>
      </w:r>
      <w:r w:rsidR="00D50030">
        <w:rPr>
          <w:rFonts w:ascii="Times New Roman" w:eastAsia="Calibri" w:hAnsi="Times New Roman" w:cs="Calibri"/>
          <w:kern w:val="0"/>
          <w:sz w:val="28"/>
          <w:szCs w:val="28"/>
          <w14:ligatures w14:val="none"/>
        </w:rPr>
        <w:t xml:space="preserve"> представлена диаграмма </w:t>
      </w:r>
      <w:r w:rsidR="00D50030">
        <w:rPr>
          <w:rFonts w:ascii="Times New Roman" w:eastAsia="Calibri" w:hAnsi="Times New Roman" w:cs="Calibri"/>
          <w:kern w:val="0"/>
          <w:sz w:val="28"/>
          <w:szCs w:val="28"/>
          <w:lang w:val="en-US"/>
          <w14:ligatures w14:val="none"/>
        </w:rPr>
        <w:t>IDEF</w:t>
      </w:r>
      <w:r w:rsidR="00D50030" w:rsidRPr="00D50030">
        <w:rPr>
          <w:rFonts w:ascii="Times New Roman" w:eastAsia="Calibri" w:hAnsi="Times New Roman" w:cs="Calibri"/>
          <w:kern w:val="0"/>
          <w:sz w:val="28"/>
          <w:szCs w:val="28"/>
          <w14:ligatures w14:val="none"/>
        </w:rPr>
        <w:t>3</w:t>
      </w:r>
      <w:r w:rsidR="00D50030">
        <w:rPr>
          <w:rFonts w:ascii="Times New Roman" w:eastAsia="Calibri" w:hAnsi="Times New Roman" w:cs="Calibri"/>
          <w:kern w:val="0"/>
          <w:sz w:val="28"/>
          <w:szCs w:val="28"/>
          <w14:ligatures w14:val="none"/>
        </w:rPr>
        <w:t xml:space="preserve"> первого уровня.</w:t>
      </w:r>
      <w:r w:rsidR="00684324">
        <w:rPr>
          <w:rFonts w:ascii="Times New Roman" w:eastAsia="Calibri" w:hAnsi="Times New Roman" w:cs="Calibri"/>
          <w:kern w:val="0"/>
          <w:sz w:val="28"/>
          <w:szCs w:val="28"/>
          <w14:ligatures w14:val="none"/>
        </w:rPr>
        <w:t xml:space="preserve"> На ней виден основной процесс, возможный с </w:t>
      </w:r>
      <w:r w:rsidR="00684324">
        <w:rPr>
          <w:rFonts w:ascii="Times New Roman" w:eastAsia="Calibri" w:hAnsi="Times New Roman" w:cs="Calibri"/>
          <w:kern w:val="0"/>
          <w:sz w:val="28"/>
          <w:szCs w:val="28"/>
          <w:lang w:val="en-US"/>
          <w14:ligatures w14:val="none"/>
        </w:rPr>
        <w:t>Encrypted</w:t>
      </w:r>
      <w:r w:rsidR="00684324" w:rsidRPr="00684324">
        <w:rPr>
          <w:rFonts w:ascii="Times New Roman" w:eastAsia="Calibri" w:hAnsi="Times New Roman" w:cs="Calibri"/>
          <w:kern w:val="0"/>
          <w:sz w:val="28"/>
          <w:szCs w:val="28"/>
          <w14:ligatures w14:val="none"/>
        </w:rPr>
        <w:t xml:space="preserve"> </w:t>
      </w:r>
      <w:r w:rsidR="00684324">
        <w:rPr>
          <w:rFonts w:ascii="Times New Roman" w:eastAsia="Calibri" w:hAnsi="Times New Roman" w:cs="Calibri"/>
          <w:kern w:val="0"/>
          <w:sz w:val="28"/>
          <w:szCs w:val="28"/>
          <w:lang w:val="en-US"/>
          <w14:ligatures w14:val="none"/>
        </w:rPr>
        <w:t>Storage</w:t>
      </w:r>
      <w:r w:rsidR="00684324">
        <w:rPr>
          <w:rFonts w:ascii="Times New Roman" w:eastAsia="Calibri" w:hAnsi="Times New Roman" w:cs="Calibri"/>
          <w:kern w:val="0"/>
          <w:sz w:val="28"/>
          <w:szCs w:val="28"/>
          <w14:ligatures w14:val="none"/>
        </w:rPr>
        <w:t xml:space="preserve">. </w:t>
      </w:r>
      <w:r w:rsidR="008E310B">
        <w:rPr>
          <w:rFonts w:ascii="Times New Roman" w:eastAsia="Calibri" w:hAnsi="Times New Roman" w:cs="Calibri"/>
          <w:kern w:val="0"/>
          <w:sz w:val="28"/>
          <w:szCs w:val="28"/>
          <w14:ligatures w14:val="none"/>
        </w:rPr>
        <w:t>Затем была произведена декомпози</w:t>
      </w:r>
      <w:r>
        <w:rPr>
          <w:rFonts w:ascii="Times New Roman" w:eastAsia="Calibri" w:hAnsi="Times New Roman" w:cs="Calibri"/>
          <w:kern w:val="0"/>
          <w:sz w:val="28"/>
          <w:szCs w:val="28"/>
          <w14:ligatures w14:val="none"/>
        </w:rPr>
        <w:t>ция второго уровня (рисунок 3.12</w:t>
      </w:r>
      <w:r w:rsidR="00B10F92">
        <w:rPr>
          <w:rFonts w:ascii="Times New Roman" w:eastAsia="Calibri" w:hAnsi="Times New Roman" w:cs="Calibri"/>
          <w:kern w:val="0"/>
          <w:sz w:val="28"/>
          <w:szCs w:val="28"/>
          <w14:ligatures w14:val="none"/>
        </w:rPr>
        <w:t>) и декомпозиция действий</w:t>
      </w:r>
      <w:r w:rsidR="008E310B">
        <w:rPr>
          <w:rFonts w:ascii="Times New Roman" w:eastAsia="Calibri" w:hAnsi="Times New Roman" w:cs="Calibri"/>
          <w:kern w:val="0"/>
          <w:sz w:val="28"/>
          <w:szCs w:val="28"/>
          <w14:ligatures w14:val="none"/>
        </w:rPr>
        <w:t xml:space="preserve"> 2 (рисунок 3.1</w:t>
      </w:r>
      <w:r>
        <w:rPr>
          <w:rFonts w:ascii="Times New Roman" w:eastAsia="Calibri" w:hAnsi="Times New Roman" w:cs="Calibri"/>
          <w:kern w:val="0"/>
          <w:sz w:val="28"/>
          <w:szCs w:val="28"/>
          <w14:ligatures w14:val="none"/>
        </w:rPr>
        <w:t>3</w:t>
      </w:r>
      <w:r w:rsidR="00B10F92">
        <w:rPr>
          <w:rFonts w:ascii="Times New Roman" w:eastAsia="Calibri" w:hAnsi="Times New Roman" w:cs="Calibri"/>
          <w:kern w:val="0"/>
          <w:sz w:val="28"/>
          <w:szCs w:val="28"/>
          <w14:ligatures w14:val="none"/>
        </w:rPr>
        <w:t>) и 3 (рисунок 3.14)</w:t>
      </w:r>
      <w:r w:rsidR="00684324">
        <w:rPr>
          <w:rFonts w:ascii="Times New Roman" w:eastAsia="Calibri" w:hAnsi="Times New Roman" w:cs="Calibri"/>
          <w:kern w:val="0"/>
          <w:sz w:val="28"/>
          <w:szCs w:val="28"/>
          <w14:ligatures w14:val="none"/>
        </w:rPr>
        <w:t xml:space="preserve">. Эти декомпозиции демонстрируют </w:t>
      </w:r>
      <w:r w:rsidR="00684324">
        <w:rPr>
          <w:rFonts w:ascii="Times New Roman" w:eastAsia="Calibri" w:hAnsi="Times New Roman" w:cs="Calibri"/>
          <w:kern w:val="0"/>
          <w:sz w:val="28"/>
          <w:szCs w:val="28"/>
          <w14:ligatures w14:val="none"/>
        </w:rPr>
        <w:lastRenderedPageBreak/>
        <w:t xml:space="preserve">более подробный список действий, который необходимо выполнить, чтобы осуществить одно из предложенных верхнеуровневых действий с </w:t>
      </w:r>
      <w:r w:rsidR="00684324">
        <w:rPr>
          <w:rFonts w:ascii="Times New Roman" w:eastAsia="Calibri" w:hAnsi="Times New Roman" w:cs="Calibri"/>
          <w:kern w:val="0"/>
          <w:sz w:val="28"/>
          <w:szCs w:val="28"/>
          <w:lang w:val="en-US"/>
          <w14:ligatures w14:val="none"/>
        </w:rPr>
        <w:t>credentials</w:t>
      </w:r>
      <w:r w:rsidR="00684324">
        <w:rPr>
          <w:rFonts w:ascii="Times New Roman" w:eastAsia="Calibri" w:hAnsi="Times New Roman" w:cs="Calibri"/>
          <w:kern w:val="0"/>
          <w:sz w:val="28"/>
          <w:szCs w:val="28"/>
          <w14:ligatures w14:val="none"/>
        </w:rPr>
        <w:t>, а именно создание, открытие, изменение, удаление.</w:t>
      </w:r>
    </w:p>
    <w:p w14:paraId="1F9507E6" w14:textId="77777777" w:rsidR="00D50030" w:rsidRPr="00F521A2" w:rsidRDefault="00D50030" w:rsidP="00D50030">
      <w:pPr>
        <w:suppressAutoHyphens/>
        <w:spacing w:after="0" w:line="360" w:lineRule="auto"/>
        <w:ind w:firstLine="709"/>
        <w:jc w:val="both"/>
        <w:rPr>
          <w:rFonts w:ascii="Times New Roman" w:eastAsia="Calibri" w:hAnsi="Times New Roman" w:cs="Calibri"/>
          <w:kern w:val="0"/>
          <w:sz w:val="28"/>
          <w:szCs w:val="28"/>
          <w14:ligatures w14:val="none"/>
        </w:rPr>
      </w:pPr>
    </w:p>
    <w:p w14:paraId="01ADBE34" w14:textId="4CFCF7AB" w:rsidR="00F521A2" w:rsidRPr="00F74E72" w:rsidRDefault="00F74E72" w:rsidP="00F521A2">
      <w:pPr>
        <w:suppressAutoHyphens/>
        <w:spacing w:after="0" w:line="360" w:lineRule="auto"/>
        <w:jc w:val="center"/>
        <w:rPr>
          <w:rFonts w:ascii="Times New Roman" w:eastAsia="Calibri" w:hAnsi="Times New Roman" w:cs="Calibri"/>
          <w:kern w:val="0"/>
          <w:sz w:val="28"/>
          <w:szCs w:val="28"/>
          <w:lang w:val="en-US"/>
          <w14:ligatures w14:val="none"/>
        </w:rPr>
      </w:pPr>
      <w:r>
        <w:rPr>
          <w:rFonts w:ascii="Times New Roman" w:eastAsia="Calibri" w:hAnsi="Times New Roman" w:cs="Calibri"/>
          <w:noProof/>
          <w:kern w:val="0"/>
          <w:sz w:val="28"/>
          <w:szCs w:val="28"/>
          <w:lang w:eastAsia="ru-RU"/>
          <w14:ligatures w14:val="none"/>
        </w:rPr>
        <w:drawing>
          <wp:inline distT="0" distB="0" distL="0" distR="0" wp14:anchorId="1EA768FF" wp14:editId="4899BD38">
            <wp:extent cx="6114415" cy="1359535"/>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1359535"/>
                    </a:xfrm>
                    <a:prstGeom prst="rect">
                      <a:avLst/>
                    </a:prstGeom>
                    <a:noFill/>
                    <a:ln>
                      <a:noFill/>
                    </a:ln>
                  </pic:spPr>
                </pic:pic>
              </a:graphicData>
            </a:graphic>
          </wp:inline>
        </w:drawing>
      </w:r>
    </w:p>
    <w:p w14:paraId="01667D67" w14:textId="1EE1AD68" w:rsidR="00F521A2" w:rsidRPr="00F521A2" w:rsidRDefault="00F521A2" w:rsidP="00F521A2">
      <w:pPr>
        <w:suppressAutoHyphens/>
        <w:spacing w:after="0" w:line="360" w:lineRule="auto"/>
        <w:jc w:val="center"/>
        <w:rPr>
          <w:rFonts w:ascii="Times New Roman" w:eastAsia="Calibri" w:hAnsi="Times New Roman" w:cs="Calibri"/>
          <w:kern w:val="0"/>
          <w:sz w:val="28"/>
          <w:szCs w:val="28"/>
          <w14:ligatures w14:val="none"/>
        </w:rPr>
      </w:pPr>
      <w:r w:rsidRPr="00F521A2">
        <w:rPr>
          <w:rFonts w:ascii="Times New Roman" w:eastAsia="Calibri" w:hAnsi="Times New Roman" w:cs="Calibri"/>
          <w:kern w:val="0"/>
          <w:sz w:val="28"/>
          <w:szCs w:val="28"/>
          <w14:ligatures w14:val="none"/>
        </w:rPr>
        <w:t xml:space="preserve">Рисунок </w:t>
      </w:r>
      <w:r w:rsidR="00D50030">
        <w:rPr>
          <w:rFonts w:ascii="Times New Roman" w:eastAsia="Calibri" w:hAnsi="Times New Roman" w:cs="Calibri"/>
          <w:kern w:val="0"/>
          <w:sz w:val="28"/>
          <w:szCs w:val="28"/>
          <w14:ligatures w14:val="none"/>
        </w:rPr>
        <w:t>3.</w:t>
      </w:r>
      <w:r w:rsidRPr="00F521A2">
        <w:rPr>
          <w:rFonts w:ascii="Times New Roman" w:eastAsia="Calibri" w:hAnsi="Times New Roman" w:cs="Calibri"/>
          <w:kern w:val="0"/>
          <w:sz w:val="28"/>
          <w:szCs w:val="28"/>
          <w14:ligatures w14:val="none"/>
        </w:rPr>
        <w:t>1</w:t>
      </w:r>
      <w:r w:rsidR="00F74E72">
        <w:rPr>
          <w:rFonts w:ascii="Times New Roman" w:eastAsia="Calibri" w:hAnsi="Times New Roman" w:cs="Calibri"/>
          <w:kern w:val="0"/>
          <w:sz w:val="28"/>
          <w:szCs w:val="28"/>
          <w14:ligatures w14:val="none"/>
        </w:rPr>
        <w:t>1</w:t>
      </w:r>
      <w:r w:rsidRPr="00F521A2">
        <w:rPr>
          <w:rFonts w:ascii="Times New Roman" w:eastAsia="Calibri" w:hAnsi="Times New Roman" w:cs="Calibri"/>
          <w:kern w:val="0"/>
          <w:sz w:val="28"/>
          <w:szCs w:val="28"/>
          <w14:ligatures w14:val="none"/>
        </w:rPr>
        <w:t xml:space="preserve"> – </w:t>
      </w:r>
      <w:r w:rsidRPr="00F521A2">
        <w:rPr>
          <w:rFonts w:ascii="Times New Roman" w:eastAsia="Calibri" w:hAnsi="Times New Roman" w:cs="Calibri"/>
          <w:kern w:val="0"/>
          <w:sz w:val="28"/>
          <w:szCs w:val="24"/>
          <w14:ligatures w14:val="none"/>
        </w:rPr>
        <w:t>Диаграмма IDEF3 первого уровня</w:t>
      </w:r>
    </w:p>
    <w:p w14:paraId="27997FD9" w14:textId="77777777" w:rsidR="00F521A2" w:rsidRPr="00F521A2" w:rsidRDefault="00F521A2" w:rsidP="001B79C0">
      <w:pPr>
        <w:suppressAutoHyphens/>
        <w:spacing w:after="0" w:line="360" w:lineRule="auto"/>
        <w:rPr>
          <w:rFonts w:ascii="Times New Roman" w:eastAsia="Calibri" w:hAnsi="Times New Roman" w:cs="Calibri"/>
          <w:kern w:val="0"/>
          <w:sz w:val="28"/>
          <w:szCs w:val="28"/>
          <w14:ligatures w14:val="none"/>
        </w:rPr>
      </w:pPr>
    </w:p>
    <w:p w14:paraId="46CA5D68" w14:textId="5364D729" w:rsidR="00F521A2" w:rsidRPr="00F521A2" w:rsidRDefault="00F74E72" w:rsidP="008E310B">
      <w:pPr>
        <w:suppressAutoHyphens/>
        <w:spacing w:after="0" w:line="240" w:lineRule="auto"/>
        <w:jc w:val="center"/>
        <w:rPr>
          <w:rFonts w:ascii="Times New Roman" w:eastAsia="Calibri" w:hAnsi="Times New Roman" w:cs="Calibri"/>
          <w:kern w:val="0"/>
          <w:sz w:val="28"/>
          <w:szCs w:val="28"/>
          <w14:ligatures w14:val="none"/>
        </w:rPr>
      </w:pPr>
      <w:r>
        <w:rPr>
          <w:rFonts w:ascii="Times New Roman" w:eastAsia="Calibri" w:hAnsi="Times New Roman" w:cs="Calibri"/>
          <w:noProof/>
          <w:kern w:val="0"/>
          <w:sz w:val="28"/>
          <w:szCs w:val="28"/>
          <w:lang w:eastAsia="ru-RU"/>
          <w14:ligatures w14:val="none"/>
        </w:rPr>
        <w:drawing>
          <wp:inline distT="0" distB="0" distL="0" distR="0" wp14:anchorId="0C691BBA" wp14:editId="1CA61259">
            <wp:extent cx="5980927" cy="2784556"/>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9974" cy="2793424"/>
                    </a:xfrm>
                    <a:prstGeom prst="rect">
                      <a:avLst/>
                    </a:prstGeom>
                    <a:noFill/>
                    <a:ln>
                      <a:noFill/>
                    </a:ln>
                  </pic:spPr>
                </pic:pic>
              </a:graphicData>
            </a:graphic>
          </wp:inline>
        </w:drawing>
      </w:r>
    </w:p>
    <w:p w14:paraId="5C6E33C0" w14:textId="47DB00FE" w:rsidR="00F521A2" w:rsidRPr="00F521A2" w:rsidRDefault="00F521A2" w:rsidP="008E310B">
      <w:pPr>
        <w:suppressAutoHyphens/>
        <w:spacing w:after="0" w:line="240" w:lineRule="auto"/>
        <w:jc w:val="center"/>
        <w:rPr>
          <w:rFonts w:ascii="Times New Roman" w:eastAsia="Calibri" w:hAnsi="Times New Roman" w:cs="Calibri"/>
          <w:kern w:val="0"/>
          <w:sz w:val="28"/>
          <w:szCs w:val="28"/>
          <w14:ligatures w14:val="none"/>
        </w:rPr>
      </w:pPr>
      <w:r w:rsidRPr="00F521A2">
        <w:rPr>
          <w:rFonts w:ascii="Times New Roman" w:eastAsia="Calibri" w:hAnsi="Times New Roman" w:cs="Calibri"/>
          <w:kern w:val="0"/>
          <w:sz w:val="28"/>
          <w:szCs w:val="28"/>
          <w14:ligatures w14:val="none"/>
        </w:rPr>
        <w:t xml:space="preserve">Рисунок </w:t>
      </w:r>
      <w:r w:rsidR="008E310B">
        <w:rPr>
          <w:rFonts w:ascii="Times New Roman" w:eastAsia="Calibri" w:hAnsi="Times New Roman" w:cs="Calibri"/>
          <w:kern w:val="0"/>
          <w:sz w:val="28"/>
          <w:szCs w:val="28"/>
          <w14:ligatures w14:val="none"/>
        </w:rPr>
        <w:t>3.1</w:t>
      </w:r>
      <w:r w:rsidR="00F74E72">
        <w:rPr>
          <w:rFonts w:ascii="Times New Roman" w:eastAsia="Calibri" w:hAnsi="Times New Roman" w:cs="Calibri"/>
          <w:kern w:val="0"/>
          <w:sz w:val="28"/>
          <w:szCs w:val="28"/>
          <w14:ligatures w14:val="none"/>
        </w:rPr>
        <w:t>2</w:t>
      </w:r>
      <w:r w:rsidRPr="00F521A2">
        <w:rPr>
          <w:rFonts w:ascii="Times New Roman" w:eastAsia="Calibri" w:hAnsi="Times New Roman" w:cs="Calibri"/>
          <w:kern w:val="0"/>
          <w:sz w:val="28"/>
          <w:szCs w:val="28"/>
          <w14:ligatures w14:val="none"/>
        </w:rPr>
        <w:t xml:space="preserve"> – Диаграмма IDEF3 декомпозиции </w:t>
      </w:r>
      <w:r w:rsidR="008E310B">
        <w:rPr>
          <w:rFonts w:ascii="Times New Roman" w:eastAsia="Calibri" w:hAnsi="Times New Roman" w:cs="Calibri"/>
          <w:kern w:val="0"/>
          <w:sz w:val="28"/>
          <w:szCs w:val="28"/>
          <w14:ligatures w14:val="none"/>
        </w:rPr>
        <w:t>второго</w:t>
      </w:r>
      <w:r w:rsidRPr="00F521A2">
        <w:rPr>
          <w:rFonts w:ascii="Times New Roman" w:eastAsia="Calibri" w:hAnsi="Times New Roman" w:cs="Calibri"/>
          <w:kern w:val="0"/>
          <w:sz w:val="28"/>
          <w:szCs w:val="28"/>
          <w14:ligatures w14:val="none"/>
        </w:rPr>
        <w:t xml:space="preserve"> уровня</w:t>
      </w:r>
    </w:p>
    <w:p w14:paraId="0AC425D8" w14:textId="77777777" w:rsidR="00F521A2" w:rsidRPr="00F521A2" w:rsidRDefault="00F521A2" w:rsidP="001B79C0">
      <w:pPr>
        <w:suppressAutoHyphens/>
        <w:spacing w:after="0" w:line="360" w:lineRule="auto"/>
        <w:jc w:val="center"/>
        <w:rPr>
          <w:rFonts w:ascii="Times New Roman" w:eastAsia="Calibri" w:hAnsi="Times New Roman" w:cs="Calibri"/>
          <w:kern w:val="0"/>
          <w:sz w:val="28"/>
          <w:szCs w:val="28"/>
          <w14:ligatures w14:val="none"/>
        </w:rPr>
      </w:pPr>
    </w:p>
    <w:p w14:paraId="21EC81D3" w14:textId="1FF9AEE1" w:rsidR="00F521A2" w:rsidRPr="00F521A2" w:rsidRDefault="00B10F92" w:rsidP="001B79C0">
      <w:pPr>
        <w:suppressAutoHyphens/>
        <w:spacing w:after="0" w:line="360" w:lineRule="auto"/>
        <w:jc w:val="center"/>
        <w:rPr>
          <w:rFonts w:ascii="Times New Roman" w:eastAsia="Calibri" w:hAnsi="Times New Roman" w:cs="Calibri"/>
          <w:kern w:val="0"/>
          <w:sz w:val="28"/>
          <w:szCs w:val="28"/>
          <w14:ligatures w14:val="none"/>
        </w:rPr>
      </w:pPr>
      <w:r>
        <w:rPr>
          <w:rFonts w:ascii="Times New Roman" w:eastAsia="Calibri" w:hAnsi="Times New Roman" w:cs="Calibri"/>
          <w:noProof/>
          <w:kern w:val="0"/>
          <w:sz w:val="28"/>
          <w:szCs w:val="28"/>
          <w:lang w:eastAsia="ru-RU"/>
          <w14:ligatures w14:val="none"/>
        </w:rPr>
        <w:drawing>
          <wp:inline distT="0" distB="0" distL="0" distR="0" wp14:anchorId="0C83FC1A" wp14:editId="10080D7A">
            <wp:extent cx="6122670" cy="70739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670" cy="707390"/>
                    </a:xfrm>
                    <a:prstGeom prst="rect">
                      <a:avLst/>
                    </a:prstGeom>
                    <a:noFill/>
                    <a:ln>
                      <a:noFill/>
                    </a:ln>
                  </pic:spPr>
                </pic:pic>
              </a:graphicData>
            </a:graphic>
          </wp:inline>
        </w:drawing>
      </w:r>
    </w:p>
    <w:p w14:paraId="093D3188" w14:textId="0C254DAF" w:rsidR="00F521A2" w:rsidRDefault="00F521A2" w:rsidP="00F521A2">
      <w:pPr>
        <w:suppressAutoHyphens/>
        <w:spacing w:after="0" w:line="360" w:lineRule="auto"/>
        <w:jc w:val="center"/>
        <w:rPr>
          <w:rFonts w:ascii="Times New Roman" w:eastAsia="Calibri" w:hAnsi="Times New Roman" w:cs="Calibri"/>
          <w:kern w:val="0"/>
          <w:sz w:val="28"/>
          <w:szCs w:val="28"/>
          <w14:ligatures w14:val="none"/>
        </w:rPr>
      </w:pPr>
      <w:r w:rsidRPr="00F521A2">
        <w:rPr>
          <w:rFonts w:ascii="Times New Roman" w:eastAsia="Calibri" w:hAnsi="Times New Roman" w:cs="Calibri"/>
          <w:kern w:val="0"/>
          <w:sz w:val="28"/>
          <w:szCs w:val="28"/>
          <w14:ligatures w14:val="none"/>
        </w:rPr>
        <w:t>Рисунок 3</w:t>
      </w:r>
      <w:r w:rsidR="00F74E72">
        <w:rPr>
          <w:rFonts w:ascii="Times New Roman" w:eastAsia="Calibri" w:hAnsi="Times New Roman" w:cs="Calibri"/>
          <w:kern w:val="0"/>
          <w:sz w:val="28"/>
          <w:szCs w:val="28"/>
          <w14:ligatures w14:val="none"/>
        </w:rPr>
        <w:t>.13</w:t>
      </w:r>
      <w:r w:rsidRPr="00F521A2">
        <w:rPr>
          <w:rFonts w:ascii="Times New Roman" w:eastAsia="Calibri" w:hAnsi="Times New Roman" w:cs="Calibri"/>
          <w:kern w:val="0"/>
          <w:sz w:val="28"/>
          <w:szCs w:val="28"/>
          <w14:ligatures w14:val="none"/>
        </w:rPr>
        <w:t xml:space="preserve"> </w:t>
      </w:r>
      <w:r w:rsidR="008E310B" w:rsidRPr="00F521A2">
        <w:rPr>
          <w:rFonts w:ascii="Times New Roman" w:eastAsia="Calibri" w:hAnsi="Times New Roman" w:cs="Calibri"/>
          <w:kern w:val="0"/>
          <w:sz w:val="28"/>
          <w:szCs w:val="28"/>
          <w14:ligatures w14:val="none"/>
        </w:rPr>
        <w:t>–</w:t>
      </w:r>
      <w:r w:rsidRPr="00F521A2">
        <w:rPr>
          <w:rFonts w:ascii="Times New Roman" w:eastAsia="Calibri" w:hAnsi="Times New Roman" w:cs="Calibri"/>
          <w:kern w:val="0"/>
          <w:sz w:val="28"/>
          <w:szCs w:val="28"/>
          <w14:ligatures w14:val="none"/>
        </w:rPr>
        <w:t xml:space="preserve"> Диаграмма IDEF3 декомпозиции действия 2</w:t>
      </w:r>
    </w:p>
    <w:p w14:paraId="0E21E48E" w14:textId="6A131E8C" w:rsidR="00B10F92" w:rsidRDefault="00B10F92" w:rsidP="00F521A2">
      <w:pPr>
        <w:suppressAutoHyphens/>
        <w:spacing w:after="0" w:line="360" w:lineRule="auto"/>
        <w:jc w:val="center"/>
        <w:rPr>
          <w:rFonts w:ascii="Times New Roman" w:eastAsia="Calibri" w:hAnsi="Times New Roman" w:cs="Calibri"/>
          <w:kern w:val="0"/>
          <w:sz w:val="28"/>
          <w:szCs w:val="28"/>
          <w14:ligatures w14:val="none"/>
        </w:rPr>
      </w:pPr>
    </w:p>
    <w:p w14:paraId="6D5CBF3F" w14:textId="656BA970" w:rsidR="00B10F92" w:rsidRPr="00F521A2" w:rsidRDefault="00B10F92" w:rsidP="00B10F92">
      <w:pPr>
        <w:suppressAutoHyphens/>
        <w:spacing w:after="0" w:line="360" w:lineRule="auto"/>
        <w:jc w:val="center"/>
        <w:rPr>
          <w:rFonts w:ascii="Times New Roman" w:eastAsia="Calibri" w:hAnsi="Times New Roman" w:cs="Calibri"/>
          <w:kern w:val="0"/>
          <w:sz w:val="28"/>
          <w:szCs w:val="28"/>
          <w14:ligatures w14:val="none"/>
        </w:rPr>
      </w:pPr>
      <w:r>
        <w:rPr>
          <w:rFonts w:ascii="Times New Roman" w:eastAsia="Calibri" w:hAnsi="Times New Roman" w:cs="Calibri"/>
          <w:noProof/>
          <w:kern w:val="0"/>
          <w:sz w:val="28"/>
          <w:szCs w:val="28"/>
          <w:lang w:eastAsia="ru-RU"/>
          <w14:ligatures w14:val="none"/>
        </w:rPr>
        <w:drawing>
          <wp:inline distT="0" distB="0" distL="0" distR="0" wp14:anchorId="6F2A27DE" wp14:editId="1CAB2705">
            <wp:extent cx="6122670" cy="787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6946" cy="791808"/>
                    </a:xfrm>
                    <a:prstGeom prst="rect">
                      <a:avLst/>
                    </a:prstGeom>
                    <a:noFill/>
                    <a:ln>
                      <a:noFill/>
                    </a:ln>
                  </pic:spPr>
                </pic:pic>
              </a:graphicData>
            </a:graphic>
          </wp:inline>
        </w:drawing>
      </w:r>
    </w:p>
    <w:p w14:paraId="7D3CFDB1" w14:textId="7CEE459F" w:rsidR="00B10F92" w:rsidRPr="00684324" w:rsidRDefault="00B10F92" w:rsidP="00684324">
      <w:pPr>
        <w:suppressAutoHyphens/>
        <w:spacing w:after="0" w:line="360" w:lineRule="auto"/>
        <w:jc w:val="center"/>
        <w:rPr>
          <w:rFonts w:ascii="Times New Roman" w:eastAsia="Calibri" w:hAnsi="Times New Roman" w:cs="Calibri"/>
          <w:kern w:val="0"/>
          <w:sz w:val="28"/>
          <w:szCs w:val="28"/>
          <w14:ligatures w14:val="none"/>
        </w:rPr>
      </w:pPr>
      <w:r w:rsidRPr="00F521A2">
        <w:rPr>
          <w:rFonts w:ascii="Times New Roman" w:eastAsia="Calibri" w:hAnsi="Times New Roman" w:cs="Calibri"/>
          <w:kern w:val="0"/>
          <w:sz w:val="28"/>
          <w:szCs w:val="28"/>
          <w14:ligatures w14:val="none"/>
        </w:rPr>
        <w:t>Рисунок 3</w:t>
      </w:r>
      <w:r>
        <w:rPr>
          <w:rFonts w:ascii="Times New Roman" w:eastAsia="Calibri" w:hAnsi="Times New Roman" w:cs="Calibri"/>
          <w:kern w:val="0"/>
          <w:sz w:val="28"/>
          <w:szCs w:val="28"/>
          <w14:ligatures w14:val="none"/>
        </w:rPr>
        <w:t>.14</w:t>
      </w:r>
      <w:r w:rsidRPr="00F521A2">
        <w:rPr>
          <w:rFonts w:ascii="Times New Roman" w:eastAsia="Calibri" w:hAnsi="Times New Roman" w:cs="Calibri"/>
          <w:kern w:val="0"/>
          <w:sz w:val="28"/>
          <w:szCs w:val="28"/>
          <w14:ligatures w14:val="none"/>
        </w:rPr>
        <w:t xml:space="preserve"> – Диаграмма IDEF3 декомпозиции действия </w:t>
      </w:r>
      <w:r>
        <w:rPr>
          <w:rFonts w:ascii="Times New Roman" w:eastAsia="Calibri" w:hAnsi="Times New Roman" w:cs="Calibri"/>
          <w:kern w:val="0"/>
          <w:sz w:val="28"/>
          <w:szCs w:val="28"/>
          <w14:ligatures w14:val="none"/>
        </w:rPr>
        <w:t>3</w:t>
      </w:r>
      <w:bookmarkStart w:id="14" w:name="_Toc150714161"/>
      <w:r>
        <w:br w:type="page"/>
      </w:r>
    </w:p>
    <w:p w14:paraId="38F93114" w14:textId="0E6614EA" w:rsidR="00F521A2" w:rsidRDefault="009C00F5" w:rsidP="009C00F5">
      <w:pPr>
        <w:pStyle w:val="2"/>
      </w:pPr>
      <w:r>
        <w:lastRenderedPageBreak/>
        <w:t xml:space="preserve">3.5 Диаграмма в нотации </w:t>
      </w:r>
      <w:r w:rsidRPr="009C00F5">
        <w:t>BPMN</w:t>
      </w:r>
      <w:bookmarkEnd w:id="14"/>
    </w:p>
    <w:p w14:paraId="6CF2C992" w14:textId="77777777" w:rsidR="009C00F5" w:rsidRDefault="009C00F5" w:rsidP="009C00F5">
      <w:pPr>
        <w:spacing w:after="0" w:line="360" w:lineRule="auto"/>
        <w:ind w:firstLine="709"/>
        <w:jc w:val="both"/>
        <w:rPr>
          <w:rFonts w:ascii="Times New Roman" w:hAnsi="Times New Roman" w:cs="Times New Roman"/>
          <w:sz w:val="28"/>
          <w:szCs w:val="28"/>
        </w:rPr>
      </w:pPr>
    </w:p>
    <w:p w14:paraId="50C72F2A" w14:textId="6980549C" w:rsidR="006B2252" w:rsidRPr="009C00F5" w:rsidRDefault="006B2252" w:rsidP="006B2252">
      <w:pPr>
        <w:spacing w:after="0" w:line="360" w:lineRule="auto"/>
        <w:ind w:firstLine="709"/>
        <w:jc w:val="both"/>
        <w:rPr>
          <w:rFonts w:ascii="Times New Roman" w:eastAsia="Calibri" w:hAnsi="Times New Roman" w:cs="Times New Roman"/>
          <w:kern w:val="0"/>
          <w:sz w:val="28"/>
          <w:szCs w:val="28"/>
          <w14:ligatures w14:val="none"/>
        </w:rPr>
      </w:pPr>
      <w:r>
        <w:rPr>
          <w:rFonts w:ascii="Times New Roman" w:hAnsi="Times New Roman" w:cs="Times New Roman"/>
          <w:sz w:val="28"/>
          <w:szCs w:val="28"/>
        </w:rPr>
        <w:t>Сначала была заполнена таблица 3.9 со списком задач,</w:t>
      </w:r>
      <w:r w:rsidRPr="006B2252">
        <w:rPr>
          <w:rFonts w:ascii="Times New Roman" w:eastAsia="Calibri" w:hAnsi="Times New Roman" w:cs="Times New Roman"/>
          <w:kern w:val="0"/>
          <w:sz w:val="28"/>
          <w:szCs w:val="28"/>
          <w14:ligatures w14:val="none"/>
        </w:rPr>
        <w:t xml:space="preserve"> </w:t>
      </w:r>
      <w:r w:rsidRPr="009C00F5">
        <w:rPr>
          <w:rFonts w:ascii="Times New Roman" w:eastAsia="Calibri" w:hAnsi="Times New Roman" w:cs="Times New Roman"/>
          <w:kern w:val="0"/>
          <w:sz w:val="28"/>
          <w:szCs w:val="28"/>
          <w14:ligatures w14:val="none"/>
        </w:rPr>
        <w:t>действующих лиц, объектов данных и показателей эффективности</w:t>
      </w:r>
      <w:r w:rsidR="00684324">
        <w:rPr>
          <w:rFonts w:ascii="Times New Roman" w:eastAsia="Calibri" w:hAnsi="Times New Roman" w:cs="Times New Roman"/>
          <w:kern w:val="0"/>
          <w:sz w:val="28"/>
          <w:szCs w:val="28"/>
          <w14:ligatures w14:val="none"/>
        </w:rPr>
        <w:t>.</w:t>
      </w:r>
    </w:p>
    <w:p w14:paraId="4B594F36" w14:textId="1B8B5B2C" w:rsidR="006B2252" w:rsidRPr="009C00F5" w:rsidRDefault="006B2252" w:rsidP="00B10F92">
      <w:pPr>
        <w:spacing w:after="0" w:line="360" w:lineRule="auto"/>
        <w:jc w:val="both"/>
        <w:rPr>
          <w:rFonts w:ascii="Times New Roman" w:hAnsi="Times New Roman" w:cs="Times New Roman"/>
          <w:sz w:val="28"/>
          <w:szCs w:val="28"/>
        </w:rPr>
      </w:pPr>
    </w:p>
    <w:p w14:paraId="1DBDA450" w14:textId="6E5D6D1E" w:rsidR="009C00F5" w:rsidRPr="009C00F5" w:rsidRDefault="009C00F5" w:rsidP="006B2252">
      <w:pPr>
        <w:spacing w:after="0" w:line="360" w:lineRule="auto"/>
        <w:ind w:firstLine="709"/>
        <w:jc w:val="both"/>
        <w:rPr>
          <w:rFonts w:ascii="Times New Roman" w:eastAsia="Calibri" w:hAnsi="Times New Roman" w:cs="Times New Roman"/>
          <w:kern w:val="0"/>
          <w:sz w:val="28"/>
          <w:szCs w:val="28"/>
          <w14:ligatures w14:val="none"/>
        </w:rPr>
      </w:pPr>
      <w:r w:rsidRPr="009C00F5">
        <w:rPr>
          <w:rFonts w:ascii="Times New Roman" w:eastAsia="Calibri" w:hAnsi="Times New Roman" w:cs="Times New Roman"/>
          <w:kern w:val="0"/>
          <w:sz w:val="28"/>
          <w:szCs w:val="28"/>
          <w14:ligatures w14:val="none"/>
        </w:rPr>
        <w:t xml:space="preserve">Таблица </w:t>
      </w:r>
      <w:r w:rsidR="006B2252">
        <w:rPr>
          <w:rFonts w:ascii="Times New Roman" w:eastAsia="Calibri" w:hAnsi="Times New Roman" w:cs="Times New Roman"/>
          <w:kern w:val="0"/>
          <w:sz w:val="28"/>
          <w:szCs w:val="28"/>
          <w14:ligatures w14:val="none"/>
        </w:rPr>
        <w:t>3.9</w:t>
      </w:r>
      <w:r w:rsidRPr="009C00F5">
        <w:rPr>
          <w:rFonts w:ascii="Times New Roman" w:eastAsia="Calibri" w:hAnsi="Times New Roman" w:cs="Times New Roman"/>
          <w:kern w:val="0"/>
          <w:sz w:val="28"/>
          <w:szCs w:val="28"/>
          <w14:ligatures w14:val="none"/>
        </w:rPr>
        <w:t xml:space="preserve"> – Список задач, действующих лиц, объектов данных и показателей эффективности</w:t>
      </w:r>
    </w:p>
    <w:tbl>
      <w:tblPr>
        <w:tblStyle w:val="aa"/>
        <w:tblW w:w="0" w:type="auto"/>
        <w:jc w:val="center"/>
        <w:tblLook w:val="04A0" w:firstRow="1" w:lastRow="0" w:firstColumn="1" w:lastColumn="0" w:noHBand="0" w:noVBand="1"/>
      </w:tblPr>
      <w:tblGrid>
        <w:gridCol w:w="1275"/>
        <w:gridCol w:w="1854"/>
        <w:gridCol w:w="3176"/>
        <w:gridCol w:w="1769"/>
        <w:gridCol w:w="1555"/>
      </w:tblGrid>
      <w:tr w:rsidR="00B10F92" w:rsidRPr="00B10F92" w14:paraId="4DEE6E03" w14:textId="77777777" w:rsidTr="00B10F92">
        <w:trPr>
          <w:jc w:val="center"/>
        </w:trPr>
        <w:tc>
          <w:tcPr>
            <w:tcW w:w="1319" w:type="dxa"/>
          </w:tcPr>
          <w:p w14:paraId="13E47725"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 Задачи</w:t>
            </w:r>
          </w:p>
        </w:tc>
        <w:tc>
          <w:tcPr>
            <w:tcW w:w="1868" w:type="dxa"/>
          </w:tcPr>
          <w:p w14:paraId="3EBB9365"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Название задачи</w:t>
            </w:r>
          </w:p>
        </w:tc>
        <w:tc>
          <w:tcPr>
            <w:tcW w:w="3330" w:type="dxa"/>
          </w:tcPr>
          <w:p w14:paraId="3D125213"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Список действий, составляющих решение задач</w:t>
            </w:r>
          </w:p>
        </w:tc>
        <w:tc>
          <w:tcPr>
            <w:tcW w:w="1786" w:type="dxa"/>
          </w:tcPr>
          <w:p w14:paraId="02E36837"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Участник, составляющий решение задачи</w:t>
            </w:r>
          </w:p>
        </w:tc>
        <w:tc>
          <w:tcPr>
            <w:tcW w:w="1609" w:type="dxa"/>
          </w:tcPr>
          <w:p w14:paraId="6921BA21"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Объекты данных</w:t>
            </w:r>
          </w:p>
        </w:tc>
      </w:tr>
      <w:tr w:rsidR="00B10F92" w:rsidRPr="00B10F92" w14:paraId="4F9ECF97" w14:textId="77777777" w:rsidTr="00B10F92">
        <w:trPr>
          <w:jc w:val="center"/>
        </w:trPr>
        <w:tc>
          <w:tcPr>
            <w:tcW w:w="1319" w:type="dxa"/>
          </w:tcPr>
          <w:p w14:paraId="4EFF5AC1"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1</w:t>
            </w:r>
          </w:p>
        </w:tc>
        <w:tc>
          <w:tcPr>
            <w:tcW w:w="1868" w:type="dxa"/>
          </w:tcPr>
          <w:p w14:paraId="35498D02"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Создание нового креда</w:t>
            </w:r>
          </w:p>
        </w:tc>
        <w:tc>
          <w:tcPr>
            <w:tcW w:w="3330" w:type="dxa"/>
          </w:tcPr>
          <w:p w14:paraId="61B358F8"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Заполнение формы, выдача прав просмотра</w:t>
            </w:r>
          </w:p>
        </w:tc>
        <w:tc>
          <w:tcPr>
            <w:tcW w:w="1786" w:type="dxa"/>
          </w:tcPr>
          <w:p w14:paraId="38691ABB"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Пользователь</w:t>
            </w:r>
          </w:p>
        </w:tc>
        <w:tc>
          <w:tcPr>
            <w:tcW w:w="1609" w:type="dxa"/>
          </w:tcPr>
          <w:p w14:paraId="33333C58"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БД Кредов</w:t>
            </w:r>
          </w:p>
        </w:tc>
      </w:tr>
      <w:tr w:rsidR="00B10F92" w:rsidRPr="00B10F92" w14:paraId="0F253689" w14:textId="77777777" w:rsidTr="00B10F92">
        <w:trPr>
          <w:jc w:val="center"/>
        </w:trPr>
        <w:tc>
          <w:tcPr>
            <w:tcW w:w="1319" w:type="dxa"/>
          </w:tcPr>
          <w:p w14:paraId="1A8EA29C"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2</w:t>
            </w:r>
          </w:p>
        </w:tc>
        <w:tc>
          <w:tcPr>
            <w:tcW w:w="1868" w:type="dxa"/>
          </w:tcPr>
          <w:p w14:paraId="6D00EA79"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color w:val="000000"/>
                <w:szCs w:val="24"/>
                <w:shd w:val="clear" w:color="auto" w:fill="F8F9FA"/>
              </w:rPr>
              <w:t>Открытие существующего креда из списка</w:t>
            </w:r>
          </w:p>
        </w:tc>
        <w:tc>
          <w:tcPr>
            <w:tcW w:w="3330" w:type="dxa"/>
          </w:tcPr>
          <w:p w14:paraId="57301FD0"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Выбор креда из списка существующих данных</w:t>
            </w:r>
          </w:p>
        </w:tc>
        <w:tc>
          <w:tcPr>
            <w:tcW w:w="1786" w:type="dxa"/>
          </w:tcPr>
          <w:p w14:paraId="6C415224"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Пользователь</w:t>
            </w:r>
          </w:p>
        </w:tc>
        <w:tc>
          <w:tcPr>
            <w:tcW w:w="1609" w:type="dxa"/>
          </w:tcPr>
          <w:p w14:paraId="20F91848"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БД Кредов</w:t>
            </w:r>
          </w:p>
        </w:tc>
      </w:tr>
      <w:tr w:rsidR="00B10F92" w:rsidRPr="00B10F92" w14:paraId="1C2BE712" w14:textId="77777777" w:rsidTr="00B10F92">
        <w:trPr>
          <w:jc w:val="center"/>
        </w:trPr>
        <w:tc>
          <w:tcPr>
            <w:tcW w:w="1319" w:type="dxa"/>
          </w:tcPr>
          <w:p w14:paraId="21A9D7F9"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3</w:t>
            </w:r>
          </w:p>
        </w:tc>
        <w:tc>
          <w:tcPr>
            <w:tcW w:w="1868" w:type="dxa"/>
          </w:tcPr>
          <w:p w14:paraId="0BCF39C3"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color w:val="000000"/>
                <w:szCs w:val="24"/>
                <w:shd w:val="clear" w:color="auto" w:fill="F8F9FA"/>
              </w:rPr>
              <w:t>Изменение креда</w:t>
            </w:r>
          </w:p>
        </w:tc>
        <w:tc>
          <w:tcPr>
            <w:tcW w:w="3330" w:type="dxa"/>
          </w:tcPr>
          <w:p w14:paraId="27E79A33"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Редактирование данных и прав доступа к креду</w:t>
            </w:r>
          </w:p>
        </w:tc>
        <w:tc>
          <w:tcPr>
            <w:tcW w:w="1786" w:type="dxa"/>
          </w:tcPr>
          <w:p w14:paraId="7B135E61"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Пользователь</w:t>
            </w:r>
          </w:p>
        </w:tc>
        <w:tc>
          <w:tcPr>
            <w:tcW w:w="1609" w:type="dxa"/>
          </w:tcPr>
          <w:p w14:paraId="3118B6DC"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БД Кредов</w:t>
            </w:r>
          </w:p>
        </w:tc>
      </w:tr>
      <w:tr w:rsidR="00B10F92" w:rsidRPr="00B10F92" w14:paraId="4DD6B051" w14:textId="77777777" w:rsidTr="00B10F92">
        <w:trPr>
          <w:jc w:val="center"/>
        </w:trPr>
        <w:tc>
          <w:tcPr>
            <w:tcW w:w="1319" w:type="dxa"/>
          </w:tcPr>
          <w:p w14:paraId="5B4C6C83"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4</w:t>
            </w:r>
          </w:p>
        </w:tc>
        <w:tc>
          <w:tcPr>
            <w:tcW w:w="1868" w:type="dxa"/>
          </w:tcPr>
          <w:p w14:paraId="1DEBC8AA"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color w:val="000000"/>
                <w:szCs w:val="24"/>
                <w:shd w:val="clear" w:color="auto" w:fill="F8F9FA"/>
              </w:rPr>
              <w:t>Удаление креда</w:t>
            </w:r>
          </w:p>
        </w:tc>
        <w:tc>
          <w:tcPr>
            <w:tcW w:w="3330" w:type="dxa"/>
          </w:tcPr>
          <w:p w14:paraId="797DEAE2"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color w:val="000000"/>
                <w:szCs w:val="24"/>
                <w:shd w:val="clear" w:color="auto" w:fill="F8F9FA"/>
              </w:rPr>
              <w:t>Удаление</w:t>
            </w:r>
          </w:p>
        </w:tc>
        <w:tc>
          <w:tcPr>
            <w:tcW w:w="1786" w:type="dxa"/>
          </w:tcPr>
          <w:p w14:paraId="6EA8EB17"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Пользователь</w:t>
            </w:r>
          </w:p>
        </w:tc>
        <w:tc>
          <w:tcPr>
            <w:tcW w:w="1609" w:type="dxa"/>
          </w:tcPr>
          <w:p w14:paraId="614FCF75" w14:textId="77777777" w:rsidR="00B10F92" w:rsidRPr="00B10F92" w:rsidRDefault="00B10F92" w:rsidP="002A38DA">
            <w:pPr>
              <w:rPr>
                <w:rFonts w:ascii="Times New Roman" w:hAnsi="Times New Roman" w:cs="Times New Roman"/>
                <w:szCs w:val="24"/>
              </w:rPr>
            </w:pPr>
            <w:r w:rsidRPr="00B10F92">
              <w:rPr>
                <w:rFonts w:ascii="Times New Roman" w:hAnsi="Times New Roman" w:cs="Times New Roman"/>
                <w:szCs w:val="24"/>
              </w:rPr>
              <w:t>БД Кредов</w:t>
            </w:r>
          </w:p>
        </w:tc>
      </w:tr>
    </w:tbl>
    <w:p w14:paraId="5F3EC2F8" w14:textId="77777777" w:rsidR="009C00F5" w:rsidRDefault="009C00F5" w:rsidP="009C00F5">
      <w:pPr>
        <w:spacing w:after="0" w:line="360" w:lineRule="auto"/>
        <w:ind w:firstLine="709"/>
        <w:jc w:val="both"/>
        <w:rPr>
          <w:rFonts w:ascii="Times New Roman" w:hAnsi="Times New Roman" w:cs="Times New Roman"/>
          <w:sz w:val="28"/>
          <w:szCs w:val="28"/>
        </w:rPr>
      </w:pPr>
    </w:p>
    <w:p w14:paraId="037E3D98" w14:textId="179DF24C" w:rsidR="006B2252" w:rsidRPr="00684324" w:rsidRDefault="00656634" w:rsidP="009C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Затем была построена упрощенная модель (рисунок 3.1</w:t>
      </w:r>
      <w:r w:rsidR="00B10F92">
        <w:rPr>
          <w:rFonts w:ascii="Times New Roman" w:hAnsi="Times New Roman" w:cs="Times New Roman"/>
          <w:sz w:val="28"/>
          <w:szCs w:val="28"/>
        </w:rPr>
        <w:t>5</w:t>
      </w:r>
      <w:r>
        <w:rPr>
          <w:rFonts w:ascii="Times New Roman" w:hAnsi="Times New Roman" w:cs="Times New Roman"/>
          <w:sz w:val="28"/>
          <w:szCs w:val="28"/>
        </w:rPr>
        <w:t xml:space="preserve">), на основе которой была создана далее усложненная модель в нотации </w:t>
      </w:r>
      <w:r>
        <w:rPr>
          <w:rFonts w:ascii="Times New Roman" w:hAnsi="Times New Roman" w:cs="Times New Roman"/>
          <w:sz w:val="28"/>
          <w:szCs w:val="28"/>
          <w:lang w:val="en-US"/>
        </w:rPr>
        <w:t>BPMN</w:t>
      </w:r>
      <w:r w:rsidRPr="00656634">
        <w:rPr>
          <w:rFonts w:ascii="Times New Roman" w:hAnsi="Times New Roman" w:cs="Times New Roman"/>
          <w:sz w:val="28"/>
          <w:szCs w:val="28"/>
        </w:rPr>
        <w:t>.</w:t>
      </w:r>
      <w:r w:rsidR="00684324">
        <w:rPr>
          <w:rFonts w:ascii="Times New Roman" w:hAnsi="Times New Roman" w:cs="Times New Roman"/>
          <w:sz w:val="28"/>
          <w:szCs w:val="28"/>
        </w:rPr>
        <w:t xml:space="preserve"> Модель отражает таблицу 3.9 и демонстрирует сценарий взаимодействия с базой данных </w:t>
      </w:r>
      <w:r w:rsidR="00684324">
        <w:rPr>
          <w:rFonts w:ascii="Times New Roman" w:hAnsi="Times New Roman" w:cs="Times New Roman"/>
          <w:sz w:val="28"/>
          <w:szCs w:val="28"/>
          <w:lang w:val="en-US"/>
        </w:rPr>
        <w:t>encrypted</w:t>
      </w:r>
      <w:r w:rsidR="00684324" w:rsidRPr="00684324">
        <w:rPr>
          <w:rFonts w:ascii="Times New Roman" w:hAnsi="Times New Roman" w:cs="Times New Roman"/>
          <w:sz w:val="28"/>
          <w:szCs w:val="28"/>
        </w:rPr>
        <w:t xml:space="preserve"> </w:t>
      </w:r>
      <w:r w:rsidR="00684324">
        <w:rPr>
          <w:rFonts w:ascii="Times New Roman" w:hAnsi="Times New Roman" w:cs="Times New Roman"/>
          <w:sz w:val="28"/>
          <w:szCs w:val="28"/>
          <w:lang w:val="en-US"/>
        </w:rPr>
        <w:t>data</w:t>
      </w:r>
      <w:r w:rsidR="00684324">
        <w:rPr>
          <w:rFonts w:ascii="Times New Roman" w:hAnsi="Times New Roman" w:cs="Times New Roman"/>
          <w:sz w:val="28"/>
          <w:szCs w:val="28"/>
        </w:rPr>
        <w:t xml:space="preserve">. Пользователь может получить </w:t>
      </w:r>
      <w:r w:rsidR="00684324">
        <w:rPr>
          <w:rFonts w:ascii="Times New Roman" w:hAnsi="Times New Roman" w:cs="Times New Roman"/>
          <w:sz w:val="28"/>
          <w:szCs w:val="28"/>
          <w:lang w:val="en-US"/>
        </w:rPr>
        <w:t>credentials</w:t>
      </w:r>
      <w:r w:rsidR="00684324">
        <w:rPr>
          <w:rFonts w:ascii="Times New Roman" w:hAnsi="Times New Roman" w:cs="Times New Roman"/>
          <w:sz w:val="28"/>
          <w:szCs w:val="28"/>
        </w:rPr>
        <w:t>, создать новый или же удалить данные о записи в базе данных.</w:t>
      </w:r>
    </w:p>
    <w:p w14:paraId="049D3DE0" w14:textId="77777777" w:rsidR="00656634" w:rsidRPr="00656634" w:rsidRDefault="00656634" w:rsidP="009C00F5">
      <w:pPr>
        <w:spacing w:after="0" w:line="360" w:lineRule="auto"/>
        <w:ind w:firstLine="709"/>
        <w:jc w:val="both"/>
        <w:rPr>
          <w:rFonts w:ascii="Times New Roman" w:hAnsi="Times New Roman" w:cs="Times New Roman"/>
          <w:sz w:val="28"/>
          <w:szCs w:val="28"/>
        </w:rPr>
      </w:pPr>
    </w:p>
    <w:p w14:paraId="553E8FDF" w14:textId="3B660693" w:rsidR="006B2252" w:rsidRPr="006B2252" w:rsidRDefault="00B10F92" w:rsidP="006B2252">
      <w:pPr>
        <w:spacing w:after="0" w:line="240" w:lineRule="auto"/>
        <w:jc w:val="center"/>
        <w:rPr>
          <w:rFonts w:ascii="Times New Roman" w:eastAsia="Calibri" w:hAnsi="Times New Roman" w:cs="Times New Roman"/>
          <w:kern w:val="0"/>
          <w:sz w:val="28"/>
          <w:szCs w:val="24"/>
          <w:lang w:val="en-US"/>
          <w14:ligatures w14:val="none"/>
        </w:rPr>
      </w:pPr>
      <w:bookmarkStart w:id="15" w:name="_GoBack"/>
      <w:r>
        <w:rPr>
          <w:rFonts w:ascii="Times New Roman" w:eastAsia="Calibri" w:hAnsi="Times New Roman" w:cs="Times New Roman"/>
          <w:noProof/>
          <w:kern w:val="0"/>
          <w:sz w:val="28"/>
          <w:szCs w:val="24"/>
          <w:lang w:eastAsia="ru-RU"/>
          <w14:ligatures w14:val="none"/>
        </w:rPr>
        <w:drawing>
          <wp:inline distT="0" distB="0" distL="0" distR="0" wp14:anchorId="2CBAF039" wp14:editId="525F1022">
            <wp:extent cx="5367296" cy="2920784"/>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8879" cy="2921645"/>
                    </a:xfrm>
                    <a:prstGeom prst="rect">
                      <a:avLst/>
                    </a:prstGeom>
                    <a:noFill/>
                    <a:ln>
                      <a:noFill/>
                    </a:ln>
                  </pic:spPr>
                </pic:pic>
              </a:graphicData>
            </a:graphic>
          </wp:inline>
        </w:drawing>
      </w:r>
      <w:bookmarkEnd w:id="15"/>
    </w:p>
    <w:p w14:paraId="5C224855" w14:textId="05B8945E" w:rsidR="006B2252" w:rsidRPr="006B2252" w:rsidRDefault="006B2252" w:rsidP="006B2252">
      <w:pPr>
        <w:spacing w:after="0" w:line="240" w:lineRule="auto"/>
        <w:jc w:val="center"/>
        <w:rPr>
          <w:rFonts w:ascii="Times New Roman" w:eastAsia="Calibri" w:hAnsi="Times New Roman" w:cs="Times New Roman"/>
          <w:kern w:val="0"/>
          <w:sz w:val="28"/>
          <w:szCs w:val="24"/>
          <w14:ligatures w14:val="none"/>
        </w:rPr>
      </w:pPr>
      <w:r w:rsidRPr="006B2252">
        <w:rPr>
          <w:rFonts w:ascii="Times New Roman" w:eastAsia="Calibri" w:hAnsi="Times New Roman" w:cs="Times New Roman"/>
          <w:kern w:val="0"/>
          <w:sz w:val="28"/>
          <w:szCs w:val="24"/>
          <w14:ligatures w14:val="none"/>
        </w:rPr>
        <w:t xml:space="preserve">Рисунок </w:t>
      </w:r>
      <w:r w:rsidR="00B10F92">
        <w:rPr>
          <w:rFonts w:ascii="Times New Roman" w:eastAsia="Calibri" w:hAnsi="Times New Roman" w:cs="Times New Roman"/>
          <w:kern w:val="0"/>
          <w:sz w:val="28"/>
          <w:szCs w:val="24"/>
          <w14:ligatures w14:val="none"/>
        </w:rPr>
        <w:t>3.15</w:t>
      </w:r>
      <w:r w:rsidRPr="006B2252">
        <w:rPr>
          <w:rFonts w:ascii="Times New Roman" w:eastAsia="Calibri" w:hAnsi="Times New Roman" w:cs="Times New Roman"/>
          <w:kern w:val="0"/>
          <w:sz w:val="28"/>
          <w:szCs w:val="24"/>
          <w14:ligatures w14:val="none"/>
        </w:rPr>
        <w:t xml:space="preserve"> – Упрощенная модель бизнес-процесса</w:t>
      </w:r>
    </w:p>
    <w:p w14:paraId="2A3DDB6B" w14:textId="77777777" w:rsidR="006B2252" w:rsidRPr="006B2252" w:rsidRDefault="006B2252" w:rsidP="006B2252">
      <w:pPr>
        <w:spacing w:after="0" w:line="360" w:lineRule="auto"/>
        <w:ind w:firstLine="709"/>
        <w:jc w:val="both"/>
        <w:rPr>
          <w:rFonts w:ascii="Times New Roman" w:eastAsia="Calibri" w:hAnsi="Times New Roman" w:cs="Times New Roman"/>
          <w:kern w:val="0"/>
          <w:sz w:val="28"/>
          <w:szCs w:val="24"/>
          <w14:ligatures w14:val="none"/>
        </w:rPr>
      </w:pPr>
    </w:p>
    <w:p w14:paraId="221758FC" w14:textId="616577A0" w:rsidR="006B2252" w:rsidRPr="006B2252" w:rsidRDefault="00B10F92" w:rsidP="006B2252">
      <w:pPr>
        <w:spacing w:after="0" w:line="240" w:lineRule="auto"/>
        <w:jc w:val="center"/>
        <w:rPr>
          <w:rFonts w:ascii="Times New Roman" w:eastAsia="Calibri" w:hAnsi="Times New Roman" w:cs="Times New Roman"/>
          <w:kern w:val="0"/>
          <w:sz w:val="28"/>
          <w:szCs w:val="24"/>
          <w14:ligatures w14:val="none"/>
        </w:rPr>
      </w:pPr>
      <w:r>
        <w:rPr>
          <w:rFonts w:ascii="Times New Roman" w:eastAsia="Calibri" w:hAnsi="Times New Roman" w:cs="Times New Roman"/>
          <w:noProof/>
          <w:kern w:val="0"/>
          <w:sz w:val="28"/>
          <w:szCs w:val="24"/>
          <w:lang w:eastAsia="ru-RU"/>
          <w14:ligatures w14:val="none"/>
        </w:rPr>
        <w:drawing>
          <wp:inline distT="0" distB="0" distL="0" distR="0" wp14:anchorId="20F0EB13" wp14:editId="58842AA9">
            <wp:extent cx="6106795" cy="1876425"/>
            <wp:effectExtent l="0" t="0" r="825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6795" cy="1876425"/>
                    </a:xfrm>
                    <a:prstGeom prst="rect">
                      <a:avLst/>
                    </a:prstGeom>
                    <a:noFill/>
                    <a:ln>
                      <a:noFill/>
                    </a:ln>
                  </pic:spPr>
                </pic:pic>
              </a:graphicData>
            </a:graphic>
          </wp:inline>
        </w:drawing>
      </w:r>
    </w:p>
    <w:p w14:paraId="74BD8F77" w14:textId="3B0F517A" w:rsidR="006B2252" w:rsidRPr="006B2252" w:rsidRDefault="006B2252" w:rsidP="006B2252">
      <w:pPr>
        <w:spacing w:after="0" w:line="240" w:lineRule="auto"/>
        <w:jc w:val="center"/>
        <w:rPr>
          <w:rFonts w:ascii="Times New Roman" w:eastAsia="Calibri" w:hAnsi="Times New Roman" w:cs="Times New Roman"/>
          <w:kern w:val="0"/>
          <w:sz w:val="28"/>
          <w:szCs w:val="24"/>
          <w14:ligatures w14:val="none"/>
        </w:rPr>
      </w:pPr>
      <w:r w:rsidRPr="006B2252">
        <w:rPr>
          <w:rFonts w:ascii="Times New Roman" w:eastAsia="Calibri" w:hAnsi="Times New Roman" w:cs="Times New Roman"/>
          <w:kern w:val="0"/>
          <w:sz w:val="28"/>
          <w:szCs w:val="24"/>
          <w14:ligatures w14:val="none"/>
        </w:rPr>
        <w:t xml:space="preserve">Рисунок </w:t>
      </w:r>
      <w:r w:rsidR="00B10F92">
        <w:rPr>
          <w:rFonts w:ascii="Times New Roman" w:eastAsia="Calibri" w:hAnsi="Times New Roman" w:cs="Times New Roman"/>
          <w:kern w:val="0"/>
          <w:sz w:val="28"/>
          <w:szCs w:val="24"/>
          <w14:ligatures w14:val="none"/>
        </w:rPr>
        <w:t>3.16</w:t>
      </w:r>
      <w:r w:rsidRPr="006B2252">
        <w:rPr>
          <w:rFonts w:ascii="Times New Roman" w:eastAsia="Calibri" w:hAnsi="Times New Roman" w:cs="Times New Roman"/>
          <w:kern w:val="0"/>
          <w:sz w:val="28"/>
          <w:szCs w:val="24"/>
          <w14:ligatures w14:val="none"/>
        </w:rPr>
        <w:t xml:space="preserve"> – Усложненная модель бизнес-процесса (</w:t>
      </w:r>
      <w:r w:rsidRPr="006B2252">
        <w:rPr>
          <w:rFonts w:ascii="Times New Roman" w:eastAsia="Calibri" w:hAnsi="Times New Roman" w:cs="Times New Roman"/>
          <w:kern w:val="0"/>
          <w:sz w:val="28"/>
          <w:szCs w:val="24"/>
          <w:lang w:val="en-US"/>
          <w14:ligatures w14:val="none"/>
        </w:rPr>
        <w:t>BPMN</w:t>
      </w:r>
      <w:r w:rsidRPr="006B2252">
        <w:rPr>
          <w:rFonts w:ascii="Times New Roman" w:eastAsia="Calibri" w:hAnsi="Times New Roman" w:cs="Times New Roman"/>
          <w:kern w:val="0"/>
          <w:sz w:val="28"/>
          <w:szCs w:val="24"/>
          <w14:ligatures w14:val="none"/>
        </w:rPr>
        <w:t>)</w:t>
      </w:r>
    </w:p>
    <w:p w14:paraId="2735B2DB" w14:textId="77777777" w:rsidR="006B2252" w:rsidRPr="006B2252" w:rsidRDefault="006B2252" w:rsidP="006B2252">
      <w:pPr>
        <w:spacing w:after="0" w:line="360" w:lineRule="auto"/>
        <w:ind w:firstLine="709"/>
        <w:jc w:val="both"/>
        <w:rPr>
          <w:rFonts w:ascii="Times New Roman" w:eastAsia="Calibri" w:hAnsi="Times New Roman" w:cs="Times New Roman"/>
          <w:kern w:val="0"/>
          <w:sz w:val="28"/>
          <w:szCs w:val="24"/>
          <w14:ligatures w14:val="none"/>
        </w:rPr>
      </w:pPr>
    </w:p>
    <w:p w14:paraId="1A8DFF9C" w14:textId="1C145190" w:rsidR="00BA0FD9" w:rsidRDefault="00BA0FD9">
      <w:pPr>
        <w:rPr>
          <w:rFonts w:ascii="Times New Roman" w:hAnsi="Times New Roman" w:cs="Times New Roman"/>
          <w:sz w:val="28"/>
          <w:szCs w:val="28"/>
        </w:rPr>
      </w:pPr>
      <w:r>
        <w:rPr>
          <w:rFonts w:ascii="Times New Roman" w:hAnsi="Times New Roman" w:cs="Times New Roman"/>
          <w:sz w:val="28"/>
          <w:szCs w:val="28"/>
        </w:rPr>
        <w:br w:type="page"/>
      </w:r>
    </w:p>
    <w:p w14:paraId="5289B1F1" w14:textId="6C75EA92" w:rsidR="00A23852" w:rsidRDefault="00BA0FD9" w:rsidP="00BA0FD9">
      <w:pPr>
        <w:pStyle w:val="1"/>
      </w:pPr>
      <w:bookmarkStart w:id="16" w:name="_Toc150714162"/>
      <w:r>
        <w:lastRenderedPageBreak/>
        <w:t>ЗАКЛЮЧЕНИЕ</w:t>
      </w:r>
      <w:bookmarkEnd w:id="16"/>
    </w:p>
    <w:p w14:paraId="3BC78E2B" w14:textId="77777777" w:rsidR="00FC1C05" w:rsidRDefault="00FC1C05" w:rsidP="00FC1C05">
      <w:pPr>
        <w:spacing w:after="0" w:line="360" w:lineRule="auto"/>
        <w:ind w:firstLine="709"/>
        <w:rPr>
          <w:rFonts w:ascii="Times New Roman" w:hAnsi="Times New Roman" w:cs="Times New Roman"/>
          <w:sz w:val="28"/>
          <w:szCs w:val="28"/>
        </w:rPr>
      </w:pPr>
    </w:p>
    <w:p w14:paraId="0B48BFCC" w14:textId="77777777" w:rsidR="00FC1C05" w:rsidRDefault="00FC1C05" w:rsidP="00FC1C05">
      <w:pPr>
        <w:spacing w:after="0" w:line="360" w:lineRule="auto"/>
        <w:ind w:firstLine="709"/>
        <w:rPr>
          <w:rFonts w:ascii="Times New Roman" w:hAnsi="Times New Roman" w:cs="Times New Roman"/>
          <w:sz w:val="28"/>
          <w:szCs w:val="28"/>
        </w:rPr>
      </w:pPr>
    </w:p>
    <w:p w14:paraId="56A0D2A0" w14:textId="77777777" w:rsidR="00970FBB" w:rsidRDefault="00FC1C05" w:rsidP="00FC1C05">
      <w:pPr>
        <w:spacing w:after="0" w:line="360" w:lineRule="auto"/>
        <w:ind w:firstLine="709"/>
        <w:jc w:val="both"/>
        <w:rPr>
          <w:rFonts w:ascii="Times New Roman" w:hAnsi="Times New Roman" w:cs="Times New Roman"/>
          <w:sz w:val="28"/>
          <w:szCs w:val="28"/>
        </w:rPr>
      </w:pPr>
      <w:r w:rsidRPr="00FC1C05">
        <w:rPr>
          <w:rFonts w:ascii="Times New Roman" w:hAnsi="Times New Roman" w:cs="Times New Roman"/>
          <w:sz w:val="28"/>
          <w:szCs w:val="28"/>
        </w:rPr>
        <w:t>В ходе выполнения расчетно-графической работы был</w:t>
      </w:r>
      <w:r w:rsidR="00970FBB">
        <w:rPr>
          <w:rFonts w:ascii="Times New Roman" w:hAnsi="Times New Roman" w:cs="Times New Roman"/>
          <w:sz w:val="28"/>
          <w:szCs w:val="28"/>
        </w:rPr>
        <w:t>о произведено проектирование системы модуля чата с помощью диаграмм различных нотаций.</w:t>
      </w:r>
    </w:p>
    <w:p w14:paraId="6AC36600" w14:textId="77777777" w:rsidR="00970FBB" w:rsidRDefault="00970FBB" w:rsidP="00FC1C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выполнения расчетно-графической работы был выполнен ряд задач, а именно:</w:t>
      </w:r>
    </w:p>
    <w:p w14:paraId="787F0140" w14:textId="77777777" w:rsidR="00970FBB" w:rsidRDefault="00970FBB" w:rsidP="00FC1C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FC1C05">
        <w:rPr>
          <w:rFonts w:ascii="Times New Roman" w:hAnsi="Times New Roman" w:cs="Times New Roman"/>
          <w:sz w:val="28"/>
          <w:szCs w:val="28"/>
        </w:rPr>
        <w:t xml:space="preserve"> </w:t>
      </w:r>
      <w:r>
        <w:rPr>
          <w:rFonts w:ascii="Times New Roman" w:hAnsi="Times New Roman" w:cs="Times New Roman"/>
          <w:sz w:val="28"/>
          <w:szCs w:val="28"/>
        </w:rPr>
        <w:t>П</w:t>
      </w:r>
      <w:r w:rsidR="00FC1C05">
        <w:rPr>
          <w:rFonts w:ascii="Times New Roman" w:hAnsi="Times New Roman" w:cs="Times New Roman"/>
          <w:sz w:val="28"/>
          <w:szCs w:val="28"/>
        </w:rPr>
        <w:t xml:space="preserve">роизведен анализ предметной области встроенных модулей чатов, </w:t>
      </w:r>
      <w:r>
        <w:rPr>
          <w:rFonts w:ascii="Times New Roman" w:hAnsi="Times New Roman" w:cs="Times New Roman"/>
          <w:sz w:val="28"/>
          <w:szCs w:val="28"/>
        </w:rPr>
        <w:t>выделены главные сущности и функции системы.</w:t>
      </w:r>
    </w:p>
    <w:p w14:paraId="01CE8708" w14:textId="77777777" w:rsidR="00970FBB" w:rsidRDefault="00970FBB" w:rsidP="00FC1C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w:t>
      </w:r>
      <w:r w:rsidR="00FC1C05">
        <w:rPr>
          <w:rFonts w:ascii="Times New Roman" w:hAnsi="Times New Roman" w:cs="Times New Roman"/>
          <w:sz w:val="28"/>
          <w:szCs w:val="28"/>
        </w:rPr>
        <w:t xml:space="preserve">роведен обзор некоторых методологий построения диаграмм, </w:t>
      </w:r>
      <w:r>
        <w:rPr>
          <w:rFonts w:ascii="Times New Roman" w:hAnsi="Times New Roman" w:cs="Times New Roman"/>
          <w:sz w:val="28"/>
          <w:szCs w:val="28"/>
        </w:rPr>
        <w:t>приведено теоретическое описание выбранных нотаций.</w:t>
      </w:r>
    </w:p>
    <w:p w14:paraId="7845D3A5" w14:textId="7E83BD56" w:rsidR="00FC1C05" w:rsidRDefault="00970FBB" w:rsidP="00FC1C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FC1C05">
        <w:rPr>
          <w:rFonts w:ascii="Times New Roman" w:hAnsi="Times New Roman" w:cs="Times New Roman"/>
          <w:sz w:val="28"/>
          <w:szCs w:val="28"/>
        </w:rPr>
        <w:t xml:space="preserve"> </w:t>
      </w:r>
      <w:r>
        <w:rPr>
          <w:rFonts w:ascii="Times New Roman" w:hAnsi="Times New Roman" w:cs="Times New Roman"/>
          <w:sz w:val="28"/>
          <w:szCs w:val="28"/>
        </w:rPr>
        <w:t>П</w:t>
      </w:r>
      <w:r w:rsidR="00FC1C05">
        <w:rPr>
          <w:rFonts w:ascii="Times New Roman" w:hAnsi="Times New Roman" w:cs="Times New Roman"/>
          <w:sz w:val="28"/>
          <w:szCs w:val="28"/>
        </w:rPr>
        <w:t xml:space="preserve">роизведено построение диаграмм в нотациях </w:t>
      </w:r>
      <w:r w:rsidR="00FC1C05" w:rsidRPr="00FC1C05">
        <w:rPr>
          <w:rFonts w:ascii="Times New Roman" w:hAnsi="Times New Roman" w:cs="Times New Roman"/>
          <w:sz w:val="28"/>
          <w:szCs w:val="28"/>
        </w:rPr>
        <w:t>DFD, IDEF0, IDEF1X, IDEF3, BPMN.</w:t>
      </w:r>
    </w:p>
    <w:p w14:paraId="66779FDA" w14:textId="5E8892B3" w:rsidR="00970FBB" w:rsidRDefault="00970FBB" w:rsidP="00FC1C0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итогам выполненной работы был сделан вывод о том, что диаграммы различных нотаций</w:t>
      </w:r>
      <w:r w:rsidRPr="00970FBB">
        <w:rPr>
          <w:rFonts w:ascii="Times New Roman" w:hAnsi="Times New Roman" w:cs="Times New Roman"/>
          <w:sz w:val="28"/>
          <w:szCs w:val="28"/>
        </w:rPr>
        <w:t xml:space="preserve"> позволя</w:t>
      </w:r>
      <w:r>
        <w:rPr>
          <w:rFonts w:ascii="Times New Roman" w:hAnsi="Times New Roman" w:cs="Times New Roman"/>
          <w:sz w:val="28"/>
          <w:szCs w:val="28"/>
        </w:rPr>
        <w:t>ю</w:t>
      </w:r>
      <w:r w:rsidRPr="00970FBB">
        <w:rPr>
          <w:rFonts w:ascii="Times New Roman" w:hAnsi="Times New Roman" w:cs="Times New Roman"/>
          <w:sz w:val="28"/>
          <w:szCs w:val="28"/>
        </w:rPr>
        <w:t>т глубже понять предметную область</w:t>
      </w:r>
      <w:r>
        <w:rPr>
          <w:rFonts w:ascii="Times New Roman" w:hAnsi="Times New Roman" w:cs="Times New Roman"/>
          <w:sz w:val="28"/>
          <w:szCs w:val="28"/>
        </w:rPr>
        <w:t xml:space="preserve"> и</w:t>
      </w:r>
      <w:r w:rsidRPr="00970FBB">
        <w:rPr>
          <w:rFonts w:ascii="Times New Roman" w:hAnsi="Times New Roman" w:cs="Times New Roman"/>
          <w:sz w:val="28"/>
          <w:szCs w:val="28"/>
        </w:rPr>
        <w:t xml:space="preserve"> выделить ключевые компоненты системы, </w:t>
      </w:r>
      <w:r>
        <w:rPr>
          <w:rFonts w:ascii="Times New Roman" w:hAnsi="Times New Roman" w:cs="Times New Roman"/>
          <w:sz w:val="28"/>
          <w:szCs w:val="28"/>
        </w:rPr>
        <w:t xml:space="preserve">что в дальнейшем будет полезно для </w:t>
      </w:r>
      <w:r w:rsidRPr="00970FBB">
        <w:rPr>
          <w:rFonts w:ascii="Times New Roman" w:hAnsi="Times New Roman" w:cs="Times New Roman"/>
          <w:sz w:val="28"/>
          <w:szCs w:val="28"/>
        </w:rPr>
        <w:t>последующего анализа и разработки.</w:t>
      </w:r>
    </w:p>
    <w:p w14:paraId="2DC50B56" w14:textId="4C142927" w:rsidR="00970FBB" w:rsidRPr="00FC1C05" w:rsidRDefault="00970FBB" w:rsidP="00FC1C05">
      <w:pPr>
        <w:spacing w:after="0" w:line="360" w:lineRule="auto"/>
        <w:ind w:firstLine="709"/>
        <w:jc w:val="both"/>
        <w:rPr>
          <w:rFonts w:ascii="Times New Roman" w:hAnsi="Times New Roman" w:cs="Times New Roman"/>
          <w:sz w:val="28"/>
          <w:szCs w:val="28"/>
        </w:rPr>
      </w:pPr>
    </w:p>
    <w:sectPr w:rsidR="00970FBB" w:rsidRPr="00FC1C05" w:rsidSect="00DB4D85">
      <w:headerReference w:type="default" r:id="rId25"/>
      <w:pgSz w:w="11906" w:h="16838"/>
      <w:pgMar w:top="1134" w:right="566"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C42BE" w14:textId="77777777" w:rsidR="00970BA7" w:rsidRDefault="00970BA7" w:rsidP="00DB4D85">
      <w:pPr>
        <w:spacing w:after="0" w:line="240" w:lineRule="auto"/>
      </w:pPr>
      <w:r>
        <w:separator/>
      </w:r>
    </w:p>
  </w:endnote>
  <w:endnote w:type="continuationSeparator" w:id="0">
    <w:p w14:paraId="1D07C6EF" w14:textId="77777777" w:rsidR="00970BA7" w:rsidRDefault="00970BA7" w:rsidP="00DB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A66E8D" w14:textId="77777777" w:rsidR="00970BA7" w:rsidRDefault="00970BA7" w:rsidP="00DB4D85">
      <w:pPr>
        <w:spacing w:after="0" w:line="240" w:lineRule="auto"/>
      </w:pPr>
      <w:r>
        <w:separator/>
      </w:r>
    </w:p>
  </w:footnote>
  <w:footnote w:type="continuationSeparator" w:id="0">
    <w:p w14:paraId="00A5A353" w14:textId="77777777" w:rsidR="00970BA7" w:rsidRDefault="00970BA7" w:rsidP="00DB4D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698002039"/>
      <w:docPartObj>
        <w:docPartGallery w:val="Page Numbers (Top of Page)"/>
        <w:docPartUnique/>
      </w:docPartObj>
    </w:sdtPr>
    <w:sdtContent>
      <w:p w14:paraId="75AA59B7" w14:textId="6EFE6BC0" w:rsidR="002A38DA" w:rsidRPr="00DB4D85" w:rsidRDefault="002A38DA" w:rsidP="00DB4D85">
        <w:pPr>
          <w:pStyle w:val="a5"/>
          <w:jc w:val="center"/>
          <w:rPr>
            <w:rFonts w:ascii="Times New Roman" w:hAnsi="Times New Roman" w:cs="Times New Roman"/>
            <w:sz w:val="28"/>
            <w:szCs w:val="28"/>
          </w:rPr>
        </w:pPr>
        <w:r w:rsidRPr="00DB4D85">
          <w:rPr>
            <w:rFonts w:ascii="Times New Roman" w:hAnsi="Times New Roman" w:cs="Times New Roman"/>
            <w:sz w:val="28"/>
            <w:szCs w:val="28"/>
          </w:rPr>
          <w:fldChar w:fldCharType="begin"/>
        </w:r>
        <w:r w:rsidRPr="00DB4D85">
          <w:rPr>
            <w:rFonts w:ascii="Times New Roman" w:hAnsi="Times New Roman" w:cs="Times New Roman"/>
            <w:sz w:val="28"/>
            <w:szCs w:val="28"/>
          </w:rPr>
          <w:instrText>PAGE   \* MERGEFORMAT</w:instrText>
        </w:r>
        <w:r w:rsidRPr="00DB4D85">
          <w:rPr>
            <w:rFonts w:ascii="Times New Roman" w:hAnsi="Times New Roman" w:cs="Times New Roman"/>
            <w:sz w:val="28"/>
            <w:szCs w:val="28"/>
          </w:rPr>
          <w:fldChar w:fldCharType="separate"/>
        </w:r>
        <w:r w:rsidR="00684324">
          <w:rPr>
            <w:rFonts w:ascii="Times New Roman" w:hAnsi="Times New Roman" w:cs="Times New Roman"/>
            <w:noProof/>
            <w:sz w:val="28"/>
            <w:szCs w:val="28"/>
          </w:rPr>
          <w:t>24</w:t>
        </w:r>
        <w:r w:rsidRPr="00DB4D85">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67CA6"/>
    <w:multiLevelType w:val="hybridMultilevel"/>
    <w:tmpl w:val="9CEA2D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64"/>
    <w:rsid w:val="00047296"/>
    <w:rsid w:val="00073F4F"/>
    <w:rsid w:val="00077694"/>
    <w:rsid w:val="00092675"/>
    <w:rsid w:val="000C3414"/>
    <w:rsid w:val="000E283D"/>
    <w:rsid w:val="000F55CE"/>
    <w:rsid w:val="00121FB2"/>
    <w:rsid w:val="00124920"/>
    <w:rsid w:val="00146E1B"/>
    <w:rsid w:val="001509BA"/>
    <w:rsid w:val="001B79C0"/>
    <w:rsid w:val="001E7881"/>
    <w:rsid w:val="00221474"/>
    <w:rsid w:val="00262D27"/>
    <w:rsid w:val="0029752F"/>
    <w:rsid w:val="002A38DA"/>
    <w:rsid w:val="00337D37"/>
    <w:rsid w:val="003432AD"/>
    <w:rsid w:val="00346A92"/>
    <w:rsid w:val="00385BF2"/>
    <w:rsid w:val="003D5EE3"/>
    <w:rsid w:val="0046091E"/>
    <w:rsid w:val="004A2135"/>
    <w:rsid w:val="004B5D4D"/>
    <w:rsid w:val="004C2FDB"/>
    <w:rsid w:val="004E16E5"/>
    <w:rsid w:val="004F439B"/>
    <w:rsid w:val="005A2851"/>
    <w:rsid w:val="005C46E9"/>
    <w:rsid w:val="005D0515"/>
    <w:rsid w:val="005D68A0"/>
    <w:rsid w:val="005E2BB8"/>
    <w:rsid w:val="00656634"/>
    <w:rsid w:val="00665D3B"/>
    <w:rsid w:val="00684324"/>
    <w:rsid w:val="006A6534"/>
    <w:rsid w:val="006B2252"/>
    <w:rsid w:val="006B22F3"/>
    <w:rsid w:val="006B4B89"/>
    <w:rsid w:val="00700A07"/>
    <w:rsid w:val="0070275C"/>
    <w:rsid w:val="00735448"/>
    <w:rsid w:val="00751C6F"/>
    <w:rsid w:val="007C75ED"/>
    <w:rsid w:val="0087406E"/>
    <w:rsid w:val="008E310B"/>
    <w:rsid w:val="00922801"/>
    <w:rsid w:val="00933247"/>
    <w:rsid w:val="00967588"/>
    <w:rsid w:val="00970BA7"/>
    <w:rsid w:val="00970FBB"/>
    <w:rsid w:val="00992864"/>
    <w:rsid w:val="009C00F5"/>
    <w:rsid w:val="00A23852"/>
    <w:rsid w:val="00A559C4"/>
    <w:rsid w:val="00A95CC9"/>
    <w:rsid w:val="00AB0771"/>
    <w:rsid w:val="00AE4998"/>
    <w:rsid w:val="00B10F92"/>
    <w:rsid w:val="00B32557"/>
    <w:rsid w:val="00B528F7"/>
    <w:rsid w:val="00B94870"/>
    <w:rsid w:val="00BA0FD9"/>
    <w:rsid w:val="00BB3132"/>
    <w:rsid w:val="00BC2351"/>
    <w:rsid w:val="00BC32FD"/>
    <w:rsid w:val="00BC6E5B"/>
    <w:rsid w:val="00BD6B21"/>
    <w:rsid w:val="00C44590"/>
    <w:rsid w:val="00C86102"/>
    <w:rsid w:val="00CB7F43"/>
    <w:rsid w:val="00CD4168"/>
    <w:rsid w:val="00D50030"/>
    <w:rsid w:val="00D67F43"/>
    <w:rsid w:val="00DA6E0C"/>
    <w:rsid w:val="00DB1800"/>
    <w:rsid w:val="00DB2CDC"/>
    <w:rsid w:val="00DB4D85"/>
    <w:rsid w:val="00DD0645"/>
    <w:rsid w:val="00DE4964"/>
    <w:rsid w:val="00DF0F3F"/>
    <w:rsid w:val="00DF57C2"/>
    <w:rsid w:val="00E60ED0"/>
    <w:rsid w:val="00EB4D70"/>
    <w:rsid w:val="00F521A2"/>
    <w:rsid w:val="00F74852"/>
    <w:rsid w:val="00F74E72"/>
    <w:rsid w:val="00FB61A0"/>
    <w:rsid w:val="00FC1C05"/>
    <w:rsid w:val="00FD2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06E0"/>
  <w15:chartTrackingRefBased/>
  <w15:docId w15:val="{2BF2A4F9-E8A0-4DC7-9EA0-6EB45130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4920"/>
    <w:pPr>
      <w:keepNext/>
      <w:keepLines/>
      <w:spacing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967588"/>
    <w:pPr>
      <w:keepNext/>
      <w:keepLines/>
      <w:spacing w:after="0" w:line="360" w:lineRule="auto"/>
      <w:ind w:left="708"/>
      <w:outlineLvl w:val="1"/>
    </w:pPr>
    <w:rPr>
      <w:rFonts w:ascii="Times New Roman" w:eastAsiaTheme="majorEastAsia" w:hAnsi="Times New Roman" w:cstheme="majorBidi"/>
      <w:b/>
      <w:color w:val="000000" w:themeColor="text1"/>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4920"/>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124920"/>
    <w:pPr>
      <w:outlineLvl w:val="9"/>
    </w:pPr>
    <w:rPr>
      <w:kern w:val="0"/>
      <w:lang w:eastAsia="ru-RU"/>
      <w14:ligatures w14:val="none"/>
    </w:rPr>
  </w:style>
  <w:style w:type="paragraph" w:styleId="11">
    <w:name w:val="toc 1"/>
    <w:basedOn w:val="a"/>
    <w:next w:val="a"/>
    <w:autoRedefine/>
    <w:uiPriority w:val="39"/>
    <w:unhideWhenUsed/>
    <w:rsid w:val="00124920"/>
    <w:pPr>
      <w:spacing w:after="100"/>
    </w:pPr>
  </w:style>
  <w:style w:type="character" w:styleId="a4">
    <w:name w:val="Hyperlink"/>
    <w:basedOn w:val="a0"/>
    <w:uiPriority w:val="99"/>
    <w:unhideWhenUsed/>
    <w:rsid w:val="00124920"/>
    <w:rPr>
      <w:color w:val="0563C1" w:themeColor="hyperlink"/>
      <w:u w:val="single"/>
    </w:rPr>
  </w:style>
  <w:style w:type="character" w:customStyle="1" w:styleId="20">
    <w:name w:val="Заголовок 2 Знак"/>
    <w:basedOn w:val="a0"/>
    <w:link w:val="2"/>
    <w:uiPriority w:val="9"/>
    <w:rsid w:val="00967588"/>
    <w:rPr>
      <w:rFonts w:ascii="Times New Roman" w:eastAsiaTheme="majorEastAsia" w:hAnsi="Times New Roman" w:cstheme="majorBidi"/>
      <w:b/>
      <w:color w:val="000000" w:themeColor="text1"/>
      <w:sz w:val="28"/>
      <w:szCs w:val="26"/>
    </w:rPr>
  </w:style>
  <w:style w:type="paragraph" w:styleId="a5">
    <w:name w:val="header"/>
    <w:basedOn w:val="a"/>
    <w:link w:val="a6"/>
    <w:uiPriority w:val="99"/>
    <w:unhideWhenUsed/>
    <w:rsid w:val="00DB4D8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B4D85"/>
  </w:style>
  <w:style w:type="paragraph" w:styleId="a7">
    <w:name w:val="footer"/>
    <w:basedOn w:val="a"/>
    <w:link w:val="a8"/>
    <w:uiPriority w:val="99"/>
    <w:unhideWhenUsed/>
    <w:rsid w:val="00DB4D8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B4D85"/>
  </w:style>
  <w:style w:type="paragraph" w:styleId="a9">
    <w:name w:val="List Paragraph"/>
    <w:basedOn w:val="a"/>
    <w:uiPriority w:val="34"/>
    <w:qFormat/>
    <w:rsid w:val="00DD0645"/>
    <w:pPr>
      <w:ind w:left="720"/>
      <w:contextualSpacing/>
    </w:pPr>
  </w:style>
  <w:style w:type="table" w:customStyle="1" w:styleId="12">
    <w:name w:val="Сетка таблицы1"/>
    <w:basedOn w:val="a1"/>
    <w:next w:val="aa"/>
    <w:uiPriority w:val="39"/>
    <w:rsid w:val="00CB7F43"/>
    <w:pPr>
      <w:suppressAutoHyphens/>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a"/>
    <w:uiPriority w:val="39"/>
    <w:rsid w:val="00CB7F4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59"/>
    <w:rsid w:val="00CB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a"/>
    <w:uiPriority w:val="39"/>
    <w:rsid w:val="00F521A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a"/>
    <w:uiPriority w:val="39"/>
    <w:rsid w:val="00F521A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a"/>
    <w:uiPriority w:val="39"/>
    <w:rsid w:val="009C00F5"/>
    <w:pPr>
      <w:spacing w:after="0" w:line="240" w:lineRule="auto"/>
      <w:ind w:firstLine="709"/>
      <w:jc w:val="both"/>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39"/>
    <w:unhideWhenUsed/>
    <w:rsid w:val="004E16E5"/>
    <w:pPr>
      <w:spacing w:after="100"/>
      <w:ind w:left="220"/>
    </w:pPr>
  </w:style>
  <w:style w:type="paragraph" w:styleId="ab">
    <w:name w:val="Normal (Web)"/>
    <w:basedOn w:val="a"/>
    <w:uiPriority w:val="99"/>
    <w:semiHidden/>
    <w:unhideWhenUsed/>
    <w:rsid w:val="004B5D4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c">
    <w:name w:val="endnote text"/>
    <w:basedOn w:val="a"/>
    <w:link w:val="ad"/>
    <w:uiPriority w:val="99"/>
    <w:semiHidden/>
    <w:unhideWhenUsed/>
    <w:rsid w:val="002A38DA"/>
    <w:pPr>
      <w:spacing w:after="0" w:line="240" w:lineRule="auto"/>
    </w:pPr>
    <w:rPr>
      <w:sz w:val="20"/>
      <w:szCs w:val="20"/>
    </w:rPr>
  </w:style>
  <w:style w:type="character" w:customStyle="1" w:styleId="ad">
    <w:name w:val="Текст концевой сноски Знак"/>
    <w:basedOn w:val="a0"/>
    <w:link w:val="ac"/>
    <w:uiPriority w:val="99"/>
    <w:semiHidden/>
    <w:rsid w:val="002A38DA"/>
    <w:rPr>
      <w:sz w:val="20"/>
      <w:szCs w:val="20"/>
    </w:rPr>
  </w:style>
  <w:style w:type="character" w:styleId="ae">
    <w:name w:val="endnote reference"/>
    <w:basedOn w:val="a0"/>
    <w:uiPriority w:val="99"/>
    <w:semiHidden/>
    <w:unhideWhenUsed/>
    <w:rsid w:val="002A38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6242">
      <w:bodyDiv w:val="1"/>
      <w:marLeft w:val="0"/>
      <w:marRight w:val="0"/>
      <w:marTop w:val="0"/>
      <w:marBottom w:val="0"/>
      <w:divBdr>
        <w:top w:val="none" w:sz="0" w:space="0" w:color="auto"/>
        <w:left w:val="none" w:sz="0" w:space="0" w:color="auto"/>
        <w:bottom w:val="none" w:sz="0" w:space="0" w:color="auto"/>
        <w:right w:val="none" w:sz="0" w:space="0" w:color="auto"/>
      </w:divBdr>
    </w:div>
    <w:div w:id="10272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81F8-FC40-4782-81AB-52BC6E104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24</Pages>
  <Words>3214</Words>
  <Characters>18325</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 Скороходов</dc:creator>
  <cp:keywords/>
  <dc:description/>
  <cp:lastModifiedBy>Пользователь Windows</cp:lastModifiedBy>
  <cp:revision>5</cp:revision>
  <dcterms:created xsi:type="dcterms:W3CDTF">2023-12-24T21:13:00Z</dcterms:created>
  <dcterms:modified xsi:type="dcterms:W3CDTF">2023-12-24T22:14:00Z</dcterms:modified>
</cp:coreProperties>
</file>