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13" w:rsidRPr="00AB1113" w:rsidRDefault="00AB1113">
      <w:pPr>
        <w:rPr>
          <w:b/>
        </w:rPr>
      </w:pPr>
      <w:r w:rsidRPr="00AB1113">
        <w:rPr>
          <w:b/>
        </w:rPr>
        <w:t xml:space="preserve">Modelo Relacional </w:t>
      </w:r>
    </w:p>
    <w:p w:rsidR="00AB1113" w:rsidRDefault="00AB1113">
      <w:r>
        <w:t xml:space="preserve">Os princípios do modelo relacional foram descritos primeiramente pelo Dr. E. F. </w:t>
      </w:r>
      <w:proofErr w:type="spellStart"/>
      <w:r>
        <w:t>Codd</w:t>
      </w:r>
      <w:proofErr w:type="spellEnd"/>
      <w:r>
        <w:t xml:space="preserve"> em um trabalho de junho de 1970 intitulado "A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 for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Data Banks"</w:t>
      </w:r>
      <w:r>
        <w:t>.</w:t>
      </w:r>
    </w:p>
    <w:p w:rsidR="003C2DB7" w:rsidRDefault="003C2DB7"/>
    <w:p w:rsidR="00AB1113" w:rsidRPr="00AB1113" w:rsidRDefault="00AB1113">
      <w:pPr>
        <w:rPr>
          <w:b/>
        </w:rPr>
      </w:pPr>
      <w:r w:rsidRPr="00AB1113">
        <w:rPr>
          <w:b/>
        </w:rPr>
        <w:t xml:space="preserve">Componentes do Modelo Relacional </w:t>
      </w:r>
    </w:p>
    <w:p w:rsidR="00AB1113" w:rsidRDefault="00AB1113">
      <w:r>
        <w:t>• Conjuntos de objetos ou relações que armazenam os dados</w:t>
      </w:r>
    </w:p>
    <w:p w:rsidR="00AB1113" w:rsidRDefault="00AB1113">
      <w:r>
        <w:t xml:space="preserve"> • Um conjunto de operadores que age sobre as relações para produzir outras relações</w:t>
      </w:r>
    </w:p>
    <w:p w:rsidR="00AB1113" w:rsidRDefault="00AB1113">
      <w:r>
        <w:t xml:space="preserve"> • Integridade de dados para precisão e consistência</w:t>
      </w:r>
    </w:p>
    <w:p w:rsidR="003C2DB7" w:rsidRDefault="003C2DB7"/>
    <w:p w:rsidR="00AB1113" w:rsidRPr="00AB1113" w:rsidRDefault="00AB1113">
      <w:pPr>
        <w:rPr>
          <w:b/>
        </w:rPr>
      </w:pPr>
      <w:r w:rsidRPr="00AB1113">
        <w:rPr>
          <w:b/>
        </w:rPr>
        <w:t xml:space="preserve">Definição de um Banco de Dados Relacional </w:t>
      </w:r>
    </w:p>
    <w:p w:rsidR="00AB1113" w:rsidRDefault="00AB1113">
      <w:r>
        <w:t>Um banco de dados relacional usa relações ou tabelas de duas dimensões para armazenar informações</w:t>
      </w:r>
    </w:p>
    <w:p w:rsidR="00086808" w:rsidRDefault="00086808">
      <w:r>
        <w:t>SQL = linguagem de definição, manipulação e controle de banco de dados.</w:t>
      </w:r>
    </w:p>
    <w:p w:rsidR="00086808" w:rsidRDefault="00086808">
      <w:r>
        <w:t>Um banco de dados relacional pode ser acessado e modificado com a execução de instruções SQL (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)</w:t>
      </w:r>
    </w:p>
    <w:p w:rsidR="003C2DB7" w:rsidRDefault="003C2DB7"/>
    <w:p w:rsidR="003C2DB7" w:rsidRPr="003C2DB7" w:rsidRDefault="003C2DB7">
      <w:pPr>
        <w:rPr>
          <w:b/>
        </w:rPr>
      </w:pPr>
      <w:r w:rsidRPr="003C2DB7">
        <w:rPr>
          <w:b/>
        </w:rPr>
        <w:t>Finalidade dos Modelos</w:t>
      </w:r>
    </w:p>
    <w:p w:rsidR="003C2DB7" w:rsidRDefault="003C2DB7">
      <w:r>
        <w:t xml:space="preserve"> Os modelos ajudam a comunicar os conceitos imaginados pelas pessoas. É possível usá-los com os seguintes objetivos:</w:t>
      </w:r>
    </w:p>
    <w:p w:rsidR="003C2DB7" w:rsidRDefault="003C2DB7">
      <w:r>
        <w:t xml:space="preserve"> • Comunicar </w:t>
      </w:r>
    </w:p>
    <w:p w:rsidR="003C2DB7" w:rsidRDefault="003C2DB7">
      <w:r>
        <w:t>• Categorizar</w:t>
      </w:r>
    </w:p>
    <w:p w:rsidR="003C2DB7" w:rsidRDefault="003C2DB7">
      <w:r>
        <w:t xml:space="preserve"> • Descrever</w:t>
      </w:r>
    </w:p>
    <w:p w:rsidR="003C2DB7" w:rsidRDefault="003C2DB7">
      <w:r>
        <w:t xml:space="preserve"> • Especificar </w:t>
      </w:r>
    </w:p>
    <w:p w:rsidR="003C2DB7" w:rsidRDefault="003C2DB7">
      <w:r>
        <w:t>• Investigar</w:t>
      </w:r>
    </w:p>
    <w:p w:rsidR="003C2DB7" w:rsidRDefault="003C2DB7">
      <w:r>
        <w:t xml:space="preserve"> • Desenvolver</w:t>
      </w:r>
    </w:p>
    <w:p w:rsidR="003C2DB7" w:rsidRDefault="003C2DB7">
      <w:r>
        <w:t xml:space="preserve"> • Analisar </w:t>
      </w:r>
    </w:p>
    <w:p w:rsidR="003C2DB7" w:rsidRDefault="003C2DB7">
      <w:r>
        <w:t xml:space="preserve">• Imitar </w:t>
      </w:r>
    </w:p>
    <w:p w:rsidR="003C2DB7" w:rsidRDefault="003C2DB7">
      <w:r>
        <w:t>O objetivo é produzir um modelo que atenda a vários desses usos, seja compreendido por um usuário final e contenha detalhes suficientes para que um desenvolvedor crie um sistema de banco de dados.</w:t>
      </w:r>
    </w:p>
    <w:p w:rsidR="00427BA8" w:rsidRDefault="00427BA8"/>
    <w:p w:rsidR="00086808" w:rsidRDefault="00086808">
      <w:r>
        <w:rPr>
          <w:noProof/>
        </w:rPr>
        <w:lastRenderedPageBreak/>
        <w:drawing>
          <wp:inline distT="0" distB="0" distL="0" distR="0" wp14:anchorId="7E7B85F0" wp14:editId="63CE526E">
            <wp:extent cx="3330017" cy="2892055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6" cy="290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456F5" wp14:editId="29D8F00A">
            <wp:extent cx="3356789" cy="236042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20" cy="242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808" w:rsidRDefault="00086808"/>
    <w:p w:rsidR="00086808" w:rsidRDefault="003C2DB7">
      <w:r>
        <w:rPr>
          <w:noProof/>
        </w:rPr>
        <w:drawing>
          <wp:inline distT="0" distB="0" distL="0" distR="0" wp14:anchorId="283E506C" wp14:editId="79A0006B">
            <wp:extent cx="3910796" cy="27636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484" cy="280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DB7" w:rsidRDefault="003C2DB7"/>
    <w:p w:rsidR="00427BA8" w:rsidRDefault="00427BA8" w:rsidP="00427BA8">
      <w:r>
        <w:lastRenderedPageBreak/>
        <w:t xml:space="preserve">ALTER TABLE DEPT SET UNUSED COLUMN </w:t>
      </w:r>
      <w:proofErr w:type="spellStart"/>
      <w:r>
        <w:t>total_sal</w:t>
      </w:r>
      <w:proofErr w:type="spellEnd"/>
      <w:r>
        <w:t>;</w:t>
      </w:r>
    </w:p>
    <w:p w:rsidR="00427BA8" w:rsidRDefault="00427BA8">
      <w:r>
        <w:t>ALTER TABLE DEPT DROP UNUSED COLUMNS;</w:t>
      </w:r>
    </w:p>
    <w:p w:rsidR="003C2DB7" w:rsidRDefault="00427BA8">
      <w:r>
        <w:t>DROP TABLE DEPT CASCADE CONSTRAINTS;</w:t>
      </w:r>
    </w:p>
    <w:p w:rsidR="00427BA8" w:rsidRDefault="00427BA8">
      <w:r>
        <w:t>FLASHBACK TABLE</w:t>
      </w:r>
      <w:r>
        <w:t xml:space="preserve"> DEPT</w:t>
      </w:r>
      <w:r>
        <w:t xml:space="preserve"> TO BEFORE DROP;</w:t>
      </w:r>
    </w:p>
    <w:p w:rsidR="00030DA1" w:rsidRDefault="00030DA1" w:rsidP="00030DA1">
      <w:r>
        <w:t>ALTER TABLE EMPLOYEES ADD CONSTRAINT</w:t>
      </w:r>
    </w:p>
    <w:p w:rsidR="00427BA8" w:rsidRDefault="00030DA1" w:rsidP="00030DA1">
      <w:proofErr w:type="spellStart"/>
      <w:r>
        <w:t>emp_emp_id_pk</w:t>
      </w:r>
      <w:proofErr w:type="spellEnd"/>
      <w:r>
        <w:t xml:space="preserve"> PRIMARY KEY (EMPLOYEE_ID);</w:t>
      </w:r>
    </w:p>
    <w:p w:rsidR="00E279D1" w:rsidRDefault="00E279D1" w:rsidP="00030DA1">
      <w:r w:rsidRPr="00E279D1">
        <w:t xml:space="preserve">ALTER TABLE FUNCIONARIO ADD </w:t>
      </w:r>
      <w:proofErr w:type="gramStart"/>
      <w:r w:rsidRPr="00E279D1">
        <w:t>( FOREIGN</w:t>
      </w:r>
      <w:proofErr w:type="gramEnd"/>
      <w:r w:rsidRPr="00E279D1">
        <w:t xml:space="preserve"> KEY (</w:t>
      </w:r>
      <w:proofErr w:type="spellStart"/>
      <w:r w:rsidRPr="00E279D1">
        <w:t>cod_cargo</w:t>
      </w:r>
      <w:proofErr w:type="spellEnd"/>
      <w:r w:rsidRPr="00E279D1">
        <w:t>) REFERENCES CARGO (</w:t>
      </w:r>
      <w:proofErr w:type="spellStart"/>
      <w:r w:rsidRPr="00E279D1">
        <w:t>cod_cargo</w:t>
      </w:r>
      <w:proofErr w:type="spellEnd"/>
      <w:r w:rsidRPr="00E279D1">
        <w:t>) );</w:t>
      </w:r>
    </w:p>
    <w:p w:rsidR="00EF0D4C" w:rsidRDefault="00EF0D4C" w:rsidP="00030DA1">
      <w:r>
        <w:t>DROP TABLE CANDIDATO CASCADE CONSTRAINTS ;</w:t>
      </w:r>
      <w:bookmarkStart w:id="0" w:name="_GoBack"/>
      <w:bookmarkEnd w:id="0"/>
    </w:p>
    <w:p w:rsidR="00EF0D4C" w:rsidRDefault="00EF0D4C" w:rsidP="00030DA1"/>
    <w:p w:rsidR="00E279D1" w:rsidRDefault="00E279D1" w:rsidP="00030DA1"/>
    <w:p w:rsidR="00427BA8" w:rsidRDefault="00427BA8"/>
    <w:p w:rsidR="00427BA8" w:rsidRDefault="00427BA8"/>
    <w:p w:rsidR="00427BA8" w:rsidRDefault="00427BA8"/>
    <w:p w:rsidR="003C2DB7" w:rsidRDefault="003C2DB7"/>
    <w:p w:rsidR="00086808" w:rsidRDefault="00086808"/>
    <w:p w:rsidR="00086808" w:rsidRDefault="00086808"/>
    <w:p w:rsidR="00086808" w:rsidRDefault="00086808"/>
    <w:p w:rsidR="00086808" w:rsidRDefault="00086808"/>
    <w:p w:rsidR="00AB1113" w:rsidRDefault="00AB1113"/>
    <w:p w:rsidR="00AB1113" w:rsidRDefault="00AB1113"/>
    <w:sectPr w:rsidR="00AB1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13"/>
    <w:rsid w:val="00030DA1"/>
    <w:rsid w:val="00033131"/>
    <w:rsid w:val="00086808"/>
    <w:rsid w:val="002A79BA"/>
    <w:rsid w:val="003C2DB7"/>
    <w:rsid w:val="00427BA8"/>
    <w:rsid w:val="006738BB"/>
    <w:rsid w:val="00796E27"/>
    <w:rsid w:val="00A57E6F"/>
    <w:rsid w:val="00AB1113"/>
    <w:rsid w:val="00BD0DAB"/>
    <w:rsid w:val="00D25D40"/>
    <w:rsid w:val="00DC0690"/>
    <w:rsid w:val="00E279D1"/>
    <w:rsid w:val="00EF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B908"/>
  <w15:chartTrackingRefBased/>
  <w15:docId w15:val="{1A927226-DE16-4194-897E-BF90933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Ferreira de Oliveira</dc:creator>
  <cp:keywords/>
  <dc:description/>
  <cp:lastModifiedBy>Roberto Ferreira de Oliveira</cp:lastModifiedBy>
  <cp:revision>2</cp:revision>
  <dcterms:created xsi:type="dcterms:W3CDTF">2018-09-11T02:16:00Z</dcterms:created>
  <dcterms:modified xsi:type="dcterms:W3CDTF">2018-09-11T02:16:00Z</dcterms:modified>
</cp:coreProperties>
</file>