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2A56" w14:textId="0258DB5C" w:rsidR="007802F7" w:rsidRDefault="007802F7" w:rsidP="009E255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02F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E40EF9" wp14:editId="2A3C6D13">
            <wp:extent cx="5940425" cy="3702814"/>
            <wp:effectExtent l="0" t="0" r="3175" b="5715"/>
            <wp:docPr id="178139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95275" name=""/>
                    <pic:cNvPicPr/>
                  </pic:nvPicPr>
                  <pic:blipFill rotWithShape="1">
                    <a:blip r:embed="rId5"/>
                    <a:srcRect t="4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4A38F" w14:textId="3D7AD7F6" w:rsidR="007802F7" w:rsidRPr="007802F7" w:rsidRDefault="007802F7" w:rsidP="004B1FE7">
      <w:pPr>
        <w:pStyle w:val="a4"/>
      </w:pPr>
      <w:r>
        <w:t>Рис. 1 – Поля ввода исходных данных</w:t>
      </w:r>
    </w:p>
    <w:p w14:paraId="5C470F67" w14:textId="4A22A872" w:rsidR="00D72A87" w:rsidRDefault="00D72A87"/>
    <w:p w14:paraId="3D9B96FF" w14:textId="6F9B15E6" w:rsidR="007802F7" w:rsidRDefault="007802F7" w:rsidP="004B1FE7">
      <w:r w:rsidRPr="007802F7">
        <w:rPr>
          <w:noProof/>
        </w:rPr>
        <w:drawing>
          <wp:inline distT="0" distB="0" distL="0" distR="0" wp14:anchorId="2BA40EB8" wp14:editId="7D6B2A82">
            <wp:extent cx="5940425" cy="3861435"/>
            <wp:effectExtent l="0" t="0" r="3175" b="0"/>
            <wp:docPr id="146148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84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B9FA" w14:textId="3CB95B90" w:rsidR="004B1FE7" w:rsidRDefault="004B1FE7" w:rsidP="004B1FE7">
      <w:pPr>
        <w:pStyle w:val="a4"/>
      </w:pPr>
      <w:r>
        <w:t>Рис. 2 – Поля ввода исходных данных (продолжение)</w:t>
      </w:r>
    </w:p>
    <w:p w14:paraId="35ED2FBA" w14:textId="3C1AF9C3" w:rsidR="007802F7" w:rsidRDefault="007802F7" w:rsidP="004B1FE7">
      <w:r w:rsidRPr="007802F7">
        <w:rPr>
          <w:noProof/>
        </w:rPr>
        <w:lastRenderedPageBreak/>
        <w:drawing>
          <wp:inline distT="0" distB="0" distL="0" distR="0" wp14:anchorId="71EC7E63" wp14:editId="5DB4F0B1">
            <wp:extent cx="5940425" cy="3861435"/>
            <wp:effectExtent l="0" t="0" r="3175" b="0"/>
            <wp:docPr id="172468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0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3E38" w14:textId="18C3793B" w:rsidR="007802F7" w:rsidRDefault="007802F7" w:rsidP="004B1FE7">
      <w:pPr>
        <w:pStyle w:val="a4"/>
      </w:pPr>
      <w:r>
        <w:t>Рис. 3 – Результаты расчета</w:t>
      </w:r>
      <w:r w:rsidR="00F01E49">
        <w:t xml:space="preserve"> массы осадков по каждому </w:t>
      </w:r>
      <w:proofErr w:type="gramStart"/>
      <w:r w:rsidR="00F01E49">
        <w:t>типу</w:t>
      </w:r>
      <w:r w:rsidR="00306676">
        <w:t xml:space="preserve"> </w:t>
      </w:r>
      <w:r>
        <w:t xml:space="preserve"> в</w:t>
      </w:r>
      <w:proofErr w:type="gramEnd"/>
      <w:r>
        <w:t xml:space="preserve"> «Ручном режиме»</w:t>
      </w:r>
    </w:p>
    <w:p w14:paraId="266A3B52" w14:textId="77777777" w:rsidR="007802F7" w:rsidRDefault="007802F7"/>
    <w:p w14:paraId="47ACDBF9" w14:textId="3C10BA5D" w:rsidR="007802F7" w:rsidRDefault="007802F7" w:rsidP="004B1FE7">
      <w:r w:rsidRPr="007802F7">
        <w:rPr>
          <w:noProof/>
        </w:rPr>
        <w:drawing>
          <wp:inline distT="0" distB="0" distL="0" distR="0" wp14:anchorId="68CA4392" wp14:editId="1A82632A">
            <wp:extent cx="5940425" cy="3861435"/>
            <wp:effectExtent l="0" t="0" r="3175" b="0"/>
            <wp:docPr id="63606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67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3D37" w14:textId="1746FCCC" w:rsidR="007802F7" w:rsidRDefault="007802F7" w:rsidP="004B1FE7">
      <w:pPr>
        <w:pStyle w:val="a4"/>
        <w:rPr>
          <w:lang w:val="en-US"/>
        </w:rPr>
      </w:pPr>
      <w:r>
        <w:t xml:space="preserve">Рис. 4 – Сохранение </w:t>
      </w:r>
      <w:r w:rsidR="00B47402">
        <w:t xml:space="preserve">шаблона </w:t>
      </w:r>
      <w:r w:rsidR="00B47402">
        <w:rPr>
          <w:lang w:val="en-US"/>
        </w:rPr>
        <w:t>Excel</w:t>
      </w:r>
    </w:p>
    <w:p w14:paraId="1ADE0247" w14:textId="77777777" w:rsidR="00B47402" w:rsidRDefault="00B47402" w:rsidP="004B1FE7">
      <w:pPr>
        <w:pStyle w:val="a4"/>
        <w:rPr>
          <w:lang w:val="en-US"/>
        </w:rPr>
      </w:pPr>
    </w:p>
    <w:p w14:paraId="671FF76B" w14:textId="27855A0F" w:rsidR="00B47402" w:rsidRDefault="00B47402" w:rsidP="004B1FE7">
      <w:pPr>
        <w:rPr>
          <w:lang w:val="en-US"/>
        </w:rPr>
      </w:pPr>
      <w:r w:rsidRPr="00B47402">
        <w:rPr>
          <w:noProof/>
          <w:lang w:val="en-US"/>
        </w:rPr>
        <w:lastRenderedPageBreak/>
        <w:drawing>
          <wp:inline distT="0" distB="0" distL="0" distR="0" wp14:anchorId="41DCC033" wp14:editId="173BD25D">
            <wp:extent cx="5940425" cy="3861435"/>
            <wp:effectExtent l="0" t="0" r="3175" b="0"/>
            <wp:docPr id="52444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43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B7DA" w14:textId="1E1C41AB" w:rsidR="00B47402" w:rsidRDefault="00B47402" w:rsidP="004B1FE7">
      <w:pPr>
        <w:pStyle w:val="a4"/>
      </w:pPr>
      <w:r>
        <w:t xml:space="preserve">Рис. 5 – </w:t>
      </w:r>
      <w:r w:rsidR="00F01E49">
        <w:t>Интерфейс п</w:t>
      </w:r>
      <w:r>
        <w:t>редпросмотр</w:t>
      </w:r>
      <w:r w:rsidR="00F01E49">
        <w:t>а</w:t>
      </w:r>
      <w:r>
        <w:t xml:space="preserve"> импортированного файла</w:t>
      </w:r>
    </w:p>
    <w:p w14:paraId="233734AD" w14:textId="77777777" w:rsidR="00B47402" w:rsidRDefault="00B47402"/>
    <w:p w14:paraId="6D06B77D" w14:textId="2E459BC4" w:rsidR="00B47402" w:rsidRDefault="00B47402" w:rsidP="004B1FE7">
      <w:r w:rsidRPr="00B47402">
        <w:rPr>
          <w:noProof/>
        </w:rPr>
        <w:drawing>
          <wp:inline distT="0" distB="0" distL="0" distR="0" wp14:anchorId="3F756D11" wp14:editId="5FBEE4DE">
            <wp:extent cx="5940425" cy="3861435"/>
            <wp:effectExtent l="0" t="0" r="3175" b="0"/>
            <wp:docPr id="37157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9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8EFF" w14:textId="22E841DF" w:rsidR="00B47402" w:rsidRPr="00B47402" w:rsidRDefault="00B47402" w:rsidP="004B1FE7">
      <w:pPr>
        <w:pStyle w:val="a4"/>
      </w:pPr>
      <w:r>
        <w:t>Рис. 6 – Таблица с результатами расчета</w:t>
      </w:r>
      <w:r w:rsidR="0015052A">
        <w:t xml:space="preserve"> массы осадков по каждому типу</w:t>
      </w:r>
    </w:p>
    <w:sectPr w:rsidR="00B47402" w:rsidRPr="00B47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C2"/>
    <w:rsid w:val="000D60A3"/>
    <w:rsid w:val="0015052A"/>
    <w:rsid w:val="001D3E44"/>
    <w:rsid w:val="00306676"/>
    <w:rsid w:val="003E03CC"/>
    <w:rsid w:val="00467B2E"/>
    <w:rsid w:val="004B1FE7"/>
    <w:rsid w:val="00611187"/>
    <w:rsid w:val="006508E5"/>
    <w:rsid w:val="007260E6"/>
    <w:rsid w:val="007802F7"/>
    <w:rsid w:val="009E255E"/>
    <w:rsid w:val="00B47402"/>
    <w:rsid w:val="00BB7AD4"/>
    <w:rsid w:val="00D72A87"/>
    <w:rsid w:val="00EE15CE"/>
    <w:rsid w:val="00F01E49"/>
    <w:rsid w:val="00F568C2"/>
    <w:rsid w:val="00FA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0252"/>
  <w15:chartTrackingRefBased/>
  <w15:docId w15:val="{53FB184C-E6B6-4190-AADD-585834067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FE7"/>
    <w:pPr>
      <w:spacing w:before="240" w:after="0" w:line="24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3E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4B1FE7"/>
    <w:pPr>
      <w:spacing w:after="12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7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70294-1A2F-493D-B953-190BF5B61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Кривинцов Александр</dc:creator>
  <cp:keywords/>
  <dc:description/>
  <cp:lastModifiedBy>Microsoft Office User</cp:lastModifiedBy>
  <cp:revision>6</cp:revision>
  <dcterms:created xsi:type="dcterms:W3CDTF">2024-04-09T16:14:00Z</dcterms:created>
  <dcterms:modified xsi:type="dcterms:W3CDTF">2025-11-26T14:49:00Z</dcterms:modified>
</cp:coreProperties>
</file>