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FB" w:rsidRPr="000E5DB4" w:rsidRDefault="001A26FB" w:rsidP="001A26FB">
      <w:pPr>
        <w:rPr>
          <w:b/>
        </w:rPr>
      </w:pPr>
      <w:r w:rsidRPr="000E5DB4">
        <w:rPr>
          <w:b/>
        </w:rPr>
        <w:t>Лицензионное соглашение ЗАО «</w:t>
      </w:r>
      <w:r w:rsidR="00826424" w:rsidRPr="000E5DB4">
        <w:rPr>
          <w:b/>
        </w:rPr>
        <w:t>И</w:t>
      </w:r>
      <w:r w:rsidR="00483FF5" w:rsidRPr="000E5DB4">
        <w:rPr>
          <w:b/>
        </w:rPr>
        <w:t>Ц</w:t>
      </w:r>
      <w:r w:rsidRPr="000E5DB4">
        <w:rPr>
          <w:b/>
        </w:rPr>
        <w:t xml:space="preserve"> «Уралтехэнерго»</w:t>
      </w:r>
      <w:r w:rsidR="00483FF5" w:rsidRPr="000E5DB4">
        <w:rPr>
          <w:b/>
        </w:rPr>
        <w:t>,</w:t>
      </w:r>
      <w:r w:rsidRPr="000E5DB4">
        <w:rPr>
          <w:b/>
        </w:rPr>
        <w:t xml:space="preserve"> определяющее условия использования программного обеспечения (</w:t>
      </w:r>
      <w:proofErr w:type="gramStart"/>
      <w:r w:rsidRPr="000E5DB4">
        <w:rPr>
          <w:b/>
        </w:rPr>
        <w:t>ПО</w:t>
      </w:r>
      <w:proofErr w:type="gramEnd"/>
      <w:r w:rsidRPr="000E5DB4">
        <w:rPr>
          <w:b/>
        </w:rPr>
        <w:t>) конечным пользователем.</w:t>
      </w:r>
    </w:p>
    <w:p w:rsidR="001A26FB" w:rsidRPr="000E5DB4" w:rsidRDefault="001A26FB" w:rsidP="001A26FB">
      <w:pPr>
        <w:rPr>
          <w:b/>
        </w:rPr>
      </w:pPr>
      <w:r w:rsidRPr="000E5DB4">
        <w:rPr>
          <w:b/>
        </w:rPr>
        <w:t>ВНИМАНИЕ! Внимательно ознакомьтесь с условиями Лицензионного соглашения перед началом работы с программным обеспечением.</w:t>
      </w:r>
    </w:p>
    <w:p w:rsidR="001A26FB" w:rsidRPr="000E5DB4" w:rsidRDefault="001A26FB" w:rsidP="001A26FB">
      <w:r w:rsidRPr="000E5DB4">
        <w:t>Нажатие Вами кнопки подтверждения согласия в окне с текстом Лицензионного соглашения при установке ПО или ввод соответствующего символа(-</w:t>
      </w:r>
      <w:proofErr w:type="spellStart"/>
      <w:r w:rsidRPr="000E5DB4">
        <w:t>ов</w:t>
      </w:r>
      <w:proofErr w:type="spellEnd"/>
      <w:r w:rsidRPr="000E5DB4">
        <w:t>) означает Ваше безоговорочное согласие с условиями настоящего Лицензионного соглашения. Если Вы не согласны с условиями настоящего Лицензионного соглашения, Вы должны прервать установку ПО.</w:t>
      </w:r>
    </w:p>
    <w:p w:rsidR="001A26FB" w:rsidRPr="000E5DB4" w:rsidRDefault="001A26FB" w:rsidP="001A26FB">
      <w:r w:rsidRPr="000E5DB4">
        <w:t>В случае наличия лицензионного договора или подобного документа, условия использования ПО, изложенные в таком договоре,</w:t>
      </w:r>
      <w:r w:rsidR="00483FF5" w:rsidRPr="000E5DB4">
        <w:t xml:space="preserve"> </w:t>
      </w:r>
      <w:r w:rsidRPr="000E5DB4">
        <w:t>являются превалирующими над условиями настоящего Лицензионного соглашения с конечным пользователем.</w:t>
      </w:r>
    </w:p>
    <w:p w:rsidR="001A26FB" w:rsidRPr="000E5DB4" w:rsidRDefault="001A26FB" w:rsidP="001A26FB">
      <w:pPr>
        <w:rPr>
          <w:b/>
        </w:rPr>
      </w:pPr>
      <w:r w:rsidRPr="000E5DB4">
        <w:rPr>
          <w:b/>
        </w:rPr>
        <w:t>1. Определения</w:t>
      </w:r>
    </w:p>
    <w:p w:rsidR="001A26FB" w:rsidRPr="000E5DB4" w:rsidRDefault="001A26FB" w:rsidP="001A26FB">
      <w:r w:rsidRPr="000E5DB4">
        <w:t>1.1. ПО – обозначает программное обеспечение, сопроводительные материалы, обновления, описанные в Руководстве Пользователя, Правообладателем которых является ЗАО «</w:t>
      </w:r>
      <w:r w:rsidR="00826424" w:rsidRPr="000E5DB4">
        <w:t>И</w:t>
      </w:r>
      <w:r w:rsidR="00483FF5" w:rsidRPr="000E5DB4">
        <w:t>Ц</w:t>
      </w:r>
      <w:r w:rsidRPr="000E5DB4">
        <w:t xml:space="preserve"> «Уралтехэнерго».</w:t>
      </w:r>
    </w:p>
    <w:p w:rsidR="001A26FB" w:rsidRPr="000E5DB4" w:rsidRDefault="001A26FB" w:rsidP="001A26FB">
      <w:r w:rsidRPr="000E5DB4">
        <w:t>1.2. Правообладатель (обладатель исключительного права на ПО) - ЗАО «</w:t>
      </w:r>
      <w:r w:rsidR="00826424" w:rsidRPr="000E5DB4">
        <w:t>И</w:t>
      </w:r>
      <w:r w:rsidR="00483FF5" w:rsidRPr="000E5DB4">
        <w:t>Ц</w:t>
      </w:r>
      <w:r w:rsidRPr="000E5DB4">
        <w:t xml:space="preserve"> «Уралтехэнерго».</w:t>
      </w:r>
    </w:p>
    <w:p w:rsidR="001A26FB" w:rsidRPr="000E5DB4" w:rsidRDefault="001A26FB" w:rsidP="001A26FB">
      <w:r w:rsidRPr="000E5DB4">
        <w:t>1.3. Компьютер</w:t>
      </w:r>
      <w:r w:rsidR="00483FF5" w:rsidRPr="000E5DB4">
        <w:t xml:space="preserve"> </w:t>
      </w:r>
      <w:r w:rsidRPr="000E5DB4">
        <w:t>–</w:t>
      </w:r>
      <w:r w:rsidR="00483FF5" w:rsidRPr="000E5DB4">
        <w:t xml:space="preserve"> </w:t>
      </w:r>
      <w:r w:rsidRPr="000E5DB4">
        <w:t>операционная система, виртуальная машина или оборудование для работы на котором предназначено ПО, на которое устанавливается ПО и/или на котором используется ПО.</w:t>
      </w:r>
    </w:p>
    <w:p w:rsidR="001A26FB" w:rsidRPr="000E5DB4" w:rsidRDefault="001A26FB" w:rsidP="001A26FB">
      <w:r w:rsidRPr="000E5DB4">
        <w:t>1.4. Пользователь (Вы) – физическое лицо, которое устанавливает или использует ПО от своего лица или правомерно владеет копией ПО.</w:t>
      </w:r>
      <w:r w:rsidR="00483FF5" w:rsidRPr="000E5DB4">
        <w:t xml:space="preserve"> </w:t>
      </w:r>
      <w:r w:rsidRPr="000E5DB4">
        <w:t>Если ПО было загружено или приобретено от имени юридического лица, то под термином Пользователь (Вы) далее подразумевается юридическое лицо, для которого ПО было загружено или приобретено и которое поручило отдельному физическому лицу принять данное соглашение от своего лица.</w:t>
      </w:r>
    </w:p>
    <w:p w:rsidR="001A26FB" w:rsidRPr="000E5DB4" w:rsidRDefault="001A26FB" w:rsidP="001A26FB">
      <w:r w:rsidRPr="000E5DB4">
        <w:t>1.</w:t>
      </w:r>
      <w:r w:rsidR="003776E9" w:rsidRPr="000E5DB4">
        <w:t>5</w:t>
      </w:r>
      <w:r w:rsidRPr="000E5DB4">
        <w:t>. Обновление(-я) – все улучшения, исправления, расширения и/или модификации ПО.</w:t>
      </w:r>
    </w:p>
    <w:p w:rsidR="001A26FB" w:rsidRPr="000E5DB4" w:rsidRDefault="001A26FB" w:rsidP="001A26FB">
      <w:r w:rsidRPr="000E5DB4">
        <w:t>1.</w:t>
      </w:r>
      <w:r w:rsidR="003776E9" w:rsidRPr="000E5DB4">
        <w:t>6</w:t>
      </w:r>
      <w:r w:rsidRPr="000E5DB4">
        <w:t>. Руководств</w:t>
      </w:r>
      <w:r w:rsidR="003776E9" w:rsidRPr="000E5DB4">
        <w:t>о</w:t>
      </w:r>
      <w:r w:rsidRPr="000E5DB4">
        <w:t xml:space="preserve"> Пользователя – сопроводительные печатные и иные материалы, Руководство Пользователя, Руководство Администратора, справочник, файл справки и аналогичные им печатные и электронные документы, Правообладателем которых является </w:t>
      </w:r>
      <w:r w:rsidR="003776E9" w:rsidRPr="000E5DB4">
        <w:t>ЗАО «</w:t>
      </w:r>
      <w:r w:rsidR="00826424" w:rsidRPr="000E5DB4">
        <w:t>И</w:t>
      </w:r>
      <w:r w:rsidR="00483FF5" w:rsidRPr="000E5DB4">
        <w:t>Ц</w:t>
      </w:r>
      <w:r w:rsidR="003776E9" w:rsidRPr="000E5DB4">
        <w:t xml:space="preserve"> «Уралтехэнерго».</w:t>
      </w:r>
    </w:p>
    <w:p w:rsidR="001A26FB" w:rsidRPr="000E5DB4" w:rsidRDefault="001A26FB" w:rsidP="001A26FB">
      <w:pPr>
        <w:rPr>
          <w:b/>
        </w:rPr>
      </w:pPr>
      <w:r w:rsidRPr="000E5DB4">
        <w:rPr>
          <w:b/>
        </w:rPr>
        <w:t>2. Предоставление лицензии</w:t>
      </w:r>
    </w:p>
    <w:p w:rsidR="001A26FB" w:rsidRPr="000E5DB4" w:rsidRDefault="001A26FB" w:rsidP="001A26FB">
      <w:r w:rsidRPr="000E5DB4">
        <w:t>2.1. Вам предоставляется неисключительная лицензия на использование ПО</w:t>
      </w:r>
      <w:r w:rsidRPr="000E5DB4">
        <w:rPr>
          <w:sz w:val="20"/>
        </w:rPr>
        <w:t xml:space="preserve"> </w:t>
      </w:r>
      <w:r w:rsidRPr="000E5DB4">
        <w:t>при условии соблюдения Вами всех</w:t>
      </w:r>
      <w:r w:rsidRPr="000E5DB4">
        <w:rPr>
          <w:sz w:val="20"/>
        </w:rPr>
        <w:t xml:space="preserve"> </w:t>
      </w:r>
      <w:r w:rsidRPr="000E5DB4">
        <w:t>технических требований, описанных в Руководстве Пользователя, а также всех ограничений и условий использования ПО, указанных в настоящем Лицензионном соглашении.</w:t>
      </w:r>
    </w:p>
    <w:p w:rsidR="001A26FB" w:rsidRPr="000E5DB4" w:rsidRDefault="00EE0E4E" w:rsidP="001A26FB">
      <w:r w:rsidRPr="000E5DB4">
        <w:t xml:space="preserve">2.2. </w:t>
      </w:r>
      <w:r w:rsidR="001A26FB" w:rsidRPr="000E5DB4">
        <w:t>В случае если Вы получили, загрузили и/или установили ПО, предназначенное для ознакомительных целей, Вы имеете право использовать ПО только в целях ознакомления и только в течение одного ознакомительного периода, если не прописано иначе, начиная с даты начальной установки ПО. Любое использование ПО для других целей или по завершении ознакомительного периода запрещено.</w:t>
      </w:r>
    </w:p>
    <w:p w:rsidR="00EE0E4E" w:rsidRPr="000E5DB4" w:rsidRDefault="00EE0E4E" w:rsidP="001A26FB">
      <w:r w:rsidRPr="000E5DB4">
        <w:lastRenderedPageBreak/>
        <w:t>2.3. После активации ПО (за исключением ПО, предназначенного для ознакомительных целей) Вам предоставляется возможность</w:t>
      </w:r>
      <w:r w:rsidR="00173199" w:rsidRPr="000E5DB4">
        <w:rPr>
          <w:rFonts w:eastAsia="Times New Roman" w:cstheme="minorHAnsi"/>
          <w:smallCaps/>
        </w:rPr>
        <w:t xml:space="preserve"> </w:t>
      </w:r>
      <w:r w:rsidR="00173199" w:rsidRPr="000E5DB4">
        <w:t>круглосуточного использования ПО на неограниченном количестве серверов, персональных компьютеров и удаленных блоков, установленных на территории организации, указанной при активации ПО.</w:t>
      </w:r>
    </w:p>
    <w:p w:rsidR="001A26FB" w:rsidRPr="000E5DB4" w:rsidRDefault="001A26FB" w:rsidP="001A26FB">
      <w:r w:rsidRPr="000E5DB4">
        <w:t>2.4. Вы имеете право изготовить копию ПО при условии, что эта копия предназначена только для архивных целей и для замены правомерно приобретенного экземпляра в случаях, когда оригинал утерян, уничтожен или стал непригоден для использования. Такая копия не может быть использована для иных целей и должна быть уничтожена в случае, если владение экземпляром ПО перестанет быть правомерным.</w:t>
      </w:r>
    </w:p>
    <w:p w:rsidR="001A26FB" w:rsidRPr="000E5DB4" w:rsidRDefault="001A26FB" w:rsidP="001A26FB">
      <w:pPr>
        <w:rPr>
          <w:b/>
        </w:rPr>
      </w:pPr>
      <w:r w:rsidRPr="000E5DB4">
        <w:rPr>
          <w:b/>
        </w:rPr>
        <w:t>3. Активация и сроки</w:t>
      </w:r>
    </w:p>
    <w:p w:rsidR="001A26FB" w:rsidRPr="000E5DB4" w:rsidRDefault="001A26FB" w:rsidP="001A26FB">
      <w:r w:rsidRPr="000E5DB4">
        <w:t>3.1. Если Вы модифицируете свой компьютер или вносите изменения в программное обеспечение других правообладателей, установленное на компьютере, то может потребоваться повторная активация ПО. Правообладатель оставляет за собой право использовать средства для проверки</w:t>
      </w:r>
      <w:r w:rsidR="00483FF5" w:rsidRPr="000E5DB4">
        <w:t xml:space="preserve"> </w:t>
      </w:r>
      <w:r w:rsidRPr="000E5DB4">
        <w:t>наличия у Вас лицензионной копии ПО.</w:t>
      </w:r>
    </w:p>
    <w:p w:rsidR="00822041" w:rsidRPr="000E5DB4" w:rsidRDefault="00822041" w:rsidP="00822041">
      <w:r w:rsidRPr="000E5DB4">
        <w:t>3.2. После установки ПО Вы имеете право использовать его как ПО для ознакомительных целей без выполнения активации в течение 30 (тридцати) дней с момента установки ПО в соответствии с условиями настоящего Лицензионного соглашения. В случае если Правообладателем устанавливается иной срок использования ПО, предназначенного для ознакомительных целей, Пользователь извещается об этом посредством информационного уведомления.</w:t>
      </w:r>
    </w:p>
    <w:p w:rsidR="001A26FB" w:rsidRPr="000E5DB4" w:rsidRDefault="001A26FB" w:rsidP="001A26FB">
      <w:r w:rsidRPr="000E5DB4">
        <w:t xml:space="preserve">3.2. </w:t>
      </w:r>
      <w:r w:rsidR="00080CD4" w:rsidRPr="000E5DB4">
        <w:t xml:space="preserve">После активации ПО (за исключением ПО, предназначенного для ознакомительных целей) срок полезного использования </w:t>
      </w:r>
      <w:r w:rsidR="00822041" w:rsidRPr="000E5DB4">
        <w:t xml:space="preserve">ПО </w:t>
      </w:r>
      <w:r w:rsidR="00080CD4" w:rsidRPr="000E5DB4">
        <w:t>не ограничен</w:t>
      </w:r>
      <w:r w:rsidRPr="000E5DB4">
        <w:t>.</w:t>
      </w:r>
    </w:p>
    <w:p w:rsidR="001A26FB" w:rsidRPr="000E5DB4" w:rsidRDefault="001A26FB" w:rsidP="001A26FB">
      <w:r w:rsidRPr="000E5DB4">
        <w:t>3.</w:t>
      </w:r>
      <w:r w:rsidR="00822041" w:rsidRPr="000E5DB4">
        <w:t>3</w:t>
      </w:r>
      <w:r w:rsidRPr="000E5DB4">
        <w:t>. В случае нарушения Вами какого-либо из условий данного Лицензионного соглашения Правообладатель вправе прервать действие данного Лицензионного соглашения</w:t>
      </w:r>
      <w:r w:rsidR="00483FF5" w:rsidRPr="000E5DB4">
        <w:t xml:space="preserve"> </w:t>
      </w:r>
      <w:r w:rsidRPr="000E5DB4">
        <w:t>в любое время без Вашего уведомления и без возмещения стоимости ПО или его части.</w:t>
      </w:r>
    </w:p>
    <w:p w:rsidR="001A26FB" w:rsidRPr="000E5DB4" w:rsidRDefault="000474C6" w:rsidP="001A26FB">
      <w:pPr>
        <w:rPr>
          <w:b/>
        </w:rPr>
      </w:pPr>
      <w:r w:rsidRPr="000E5DB4">
        <w:rPr>
          <w:b/>
        </w:rPr>
        <w:t>4</w:t>
      </w:r>
      <w:r w:rsidR="001A26FB" w:rsidRPr="000E5DB4">
        <w:rPr>
          <w:b/>
        </w:rPr>
        <w:t>. Ограничения</w:t>
      </w:r>
    </w:p>
    <w:p w:rsidR="001A26FB" w:rsidRPr="000E5DB4" w:rsidRDefault="000474C6" w:rsidP="001A26FB">
      <w:r w:rsidRPr="000E5DB4">
        <w:t>4</w:t>
      </w:r>
      <w:r w:rsidR="001A26FB" w:rsidRPr="000E5DB4">
        <w:t xml:space="preserve">.1. Вы не вправе </w:t>
      </w:r>
      <w:proofErr w:type="spellStart"/>
      <w:r w:rsidR="001A26FB" w:rsidRPr="000E5DB4">
        <w:t>декомпилировать</w:t>
      </w:r>
      <w:proofErr w:type="spellEnd"/>
      <w:r w:rsidR="001A26FB" w:rsidRPr="000E5DB4">
        <w:t>, дизассемблировать, модифицировать или выполнять производные работы, основанные на ПО, целиком или частично, за исключением случаев, предусмотренных законодательством.</w:t>
      </w:r>
    </w:p>
    <w:p w:rsidR="001A26FB" w:rsidRPr="000E5DB4" w:rsidRDefault="000474C6" w:rsidP="001A26FB">
      <w:r w:rsidRPr="000E5DB4">
        <w:t>4</w:t>
      </w:r>
      <w:r w:rsidR="001A26FB" w:rsidRPr="000E5DB4">
        <w:t>.2. Запрещается передавать право на использование ПО третьим лицам.</w:t>
      </w:r>
    </w:p>
    <w:p w:rsidR="001A26FB" w:rsidRPr="000E5DB4" w:rsidRDefault="000474C6" w:rsidP="001A26FB">
      <w:r w:rsidRPr="000E5DB4">
        <w:t>4</w:t>
      </w:r>
      <w:r w:rsidR="001A26FB" w:rsidRPr="000E5DB4">
        <w:t>.3. Запрещается передавать и предоставлять доступ к коду активации и/или файлу ключа третьим лицам в нарушение положений настоящего Лицензионного соглашения. Код активации и файл ключа являются конфиденциальной информацией.</w:t>
      </w:r>
    </w:p>
    <w:p w:rsidR="001A26FB" w:rsidRPr="000E5DB4" w:rsidRDefault="000474C6" w:rsidP="001A26FB">
      <w:r w:rsidRPr="000E5DB4">
        <w:t>4</w:t>
      </w:r>
      <w:r w:rsidR="001A26FB" w:rsidRPr="000E5DB4">
        <w:t>.4. Запрещается сдавать ПО в аренду, прокат или во временное пользование.</w:t>
      </w:r>
    </w:p>
    <w:p w:rsidR="001A26FB" w:rsidRPr="000E5DB4" w:rsidRDefault="000474C6" w:rsidP="001A26FB">
      <w:r w:rsidRPr="000E5DB4">
        <w:t>4</w:t>
      </w:r>
      <w:r w:rsidR="001A26FB" w:rsidRPr="000E5DB4">
        <w:t>.</w:t>
      </w:r>
      <w:r w:rsidRPr="000E5DB4">
        <w:t>5</w:t>
      </w:r>
      <w:r w:rsidR="001A26FB" w:rsidRPr="000E5DB4">
        <w:t>. При использовании Вами ПО, предназначенного для ознакомительных целей, Вы не имеете права передавать имеющийся у Вас экземпляр ПО третьим лицам.</w:t>
      </w:r>
    </w:p>
    <w:p w:rsidR="001A26FB" w:rsidRPr="000E5DB4" w:rsidRDefault="000474C6" w:rsidP="001A26FB">
      <w:r w:rsidRPr="000E5DB4">
        <w:t>4</w:t>
      </w:r>
      <w:r w:rsidR="001A26FB" w:rsidRPr="000E5DB4">
        <w:t>.</w:t>
      </w:r>
      <w:r w:rsidRPr="000E5DB4">
        <w:t>6</w:t>
      </w:r>
      <w:r w:rsidR="001A26FB" w:rsidRPr="000E5DB4">
        <w:t xml:space="preserve">. За нарушение интеллектуальных прав на ПО нарушитель несет гражданскую, административную или уголовную ответственность в соответствии с законодательством. </w:t>
      </w:r>
    </w:p>
    <w:p w:rsidR="001A26FB" w:rsidRPr="000E5DB4" w:rsidRDefault="001A26FB" w:rsidP="001A26FB"/>
    <w:p w:rsidR="001A26FB" w:rsidRPr="000E5DB4" w:rsidRDefault="00727787" w:rsidP="001A26FB">
      <w:r w:rsidRPr="000E5DB4">
        <w:lastRenderedPageBreak/>
        <w:t>5</w:t>
      </w:r>
      <w:r w:rsidR="001A26FB" w:rsidRPr="000E5DB4">
        <w:t>. Ограниченная гарантия и отказ от предоставления гарантий</w:t>
      </w:r>
    </w:p>
    <w:p w:rsidR="001A26FB" w:rsidRPr="000E5DB4" w:rsidRDefault="00727787" w:rsidP="001A26FB">
      <w:r w:rsidRPr="000E5DB4">
        <w:t>5</w:t>
      </w:r>
      <w:r w:rsidR="001A26FB" w:rsidRPr="000E5DB4">
        <w:t>.1. Правообладатель гарантирует работу ПО в соответствии с описанием, изложенным в Руководстве Пользователя.</w:t>
      </w:r>
    </w:p>
    <w:p w:rsidR="001A26FB" w:rsidRPr="000E5DB4" w:rsidRDefault="00727787" w:rsidP="001A26FB">
      <w:r w:rsidRPr="000E5DB4">
        <w:t>5</w:t>
      </w:r>
      <w:r w:rsidR="001A26FB" w:rsidRPr="000E5DB4">
        <w:t>.2. Вы соглашаетесь с тем, что никакое ПО не свободно от ошибок и Вам рекомендуется регулярно создавать резервные копии своих файлов.</w:t>
      </w:r>
    </w:p>
    <w:p w:rsidR="001A26FB" w:rsidRPr="000E5DB4" w:rsidRDefault="00727787" w:rsidP="001A26FB">
      <w:r w:rsidRPr="000E5DB4">
        <w:t>5</w:t>
      </w:r>
      <w:r w:rsidR="001A26FB" w:rsidRPr="000E5DB4">
        <w:t>.3. Правообладатель не гарантирует работоспособность ПО при нарушении условий, описанных в Руководстве Пользователя, а также в случае нарушения Пользователем условий настоящего Лицензионного соглашения.</w:t>
      </w:r>
    </w:p>
    <w:p w:rsidR="001A26FB" w:rsidRPr="000E5DB4" w:rsidRDefault="00727787" w:rsidP="001A26FB">
      <w:r w:rsidRPr="000E5DB4">
        <w:t>5</w:t>
      </w:r>
      <w:r w:rsidR="001A26FB" w:rsidRPr="000E5DB4">
        <w:t>.</w:t>
      </w:r>
      <w:r w:rsidRPr="000E5DB4">
        <w:t>4</w:t>
      </w:r>
      <w:r w:rsidR="001A26FB" w:rsidRPr="000E5DB4">
        <w:t>. Вы соглашаетесь с тем, что ПО предоставляется со стандартными настройками, применяемыми по умолчанию, и ответственность за вносимые Вами изменения в настройки ПО лежит на Вас.</w:t>
      </w:r>
    </w:p>
    <w:p w:rsidR="001A26FB" w:rsidRPr="000E5DB4" w:rsidRDefault="00727787" w:rsidP="001A26FB">
      <w:r w:rsidRPr="000E5DB4">
        <w:t>5</w:t>
      </w:r>
      <w:r w:rsidR="001A26FB" w:rsidRPr="000E5DB4">
        <w:t>.</w:t>
      </w:r>
      <w:r w:rsidRPr="000E5DB4">
        <w:t>5</w:t>
      </w:r>
      <w:r w:rsidR="001A26FB" w:rsidRPr="000E5DB4">
        <w:t>. ЗА ИСКЛЮЧЕНИЕМ УСТАНАВЛИВАЕМОЙ В НАСТОЯЩЕМ ПУНКТЕ ОГРАНИЧЕННОЙ ГАРАНТИИ, ПРОГРАММНОЕ ОБЕСПЕЧЕНИЕ ПОСТАВЛЯЕТСЯ «КАК ЕСТЬ».</w:t>
      </w:r>
      <w:r w:rsidR="00483FF5" w:rsidRPr="000E5DB4">
        <w:t xml:space="preserve"> </w:t>
      </w:r>
      <w:r w:rsidR="001A26FB" w:rsidRPr="000E5DB4">
        <w:t>ПРАВООБЛАДАТЕЛЬ НЕ ДА</w:t>
      </w:r>
      <w:r w:rsidR="00D00EF8" w:rsidRPr="000E5DB4">
        <w:t>Е</w:t>
      </w:r>
      <w:r w:rsidR="001A26FB" w:rsidRPr="000E5DB4">
        <w:t>Т НИКАКИХ ГАРАНТИЙ НА ЕГО ИСПОЛЬЗОВАНИЕ ИЛИ ПРОИЗВОДИТЕЛЬНОСТЬ. ЗА ИСКЛЮЧЕНИЕМ ГАРАНТИЙ, УСЛОВИЙ, ПРЕДСТАВЛЕНИЙ ИЛИ ПОЛОЖЕНИЙ, СТЕПЕНЬ КОТОРЫХ НЕ МОЖЕТ БЫТЬ ИСКЛЮЧЕНА ИЛИ ОГРАНИЧЕНА В СООТВЕТСТВИИ С ПРИМЕНИМЫМ ЗАКОНОДАТЕЛЬСТВОМ, ПРАВООБЛАДАТЕЛЬ НЕ ДА</w:t>
      </w:r>
      <w:r w:rsidR="00D00EF8" w:rsidRPr="000E5DB4">
        <w:t>Е</w:t>
      </w:r>
      <w:r w:rsidR="001A26FB" w:rsidRPr="000E5DB4">
        <w:t>Т НИКАКИХ ГАРАНТИЙ, УСЛОВИЙ, ПРЕДСТАВЛЕНИЙ ИЛИ ПОЛОЖЕНИЙ (ВЫРАЖАЕМЫХ В ЯВНОЙ ИЛИ В ПОДРАЗУМЕВАЕМОЙ ФОРМЕ) НА ВСЕ, ВКЛЮЧАЯ БЕЗ ОГРАНИЧЕНИЙ НЕНАРУШЕНИЕ ПРАВ ТРЕТЬИХ ЛИЦ, КОММЕРЧЕСКОЕ КАЧЕСТВО, ИНТЕГРАЦИЮ ИЛИ ПРИГОДНОСТЬ ДЛЯ ОПРЕДЕЛЕННЫХ ЦЕЛЕЙ. ВЫ СОГЛАШАЕТЕСЬ С ТЕМ, ЧТО ВЫ НЕСЕТЕ ОТВЕТСТВЕННОСТЬ ЗА ВЫБОР ПРОГРАММНОГО ОБЕСПЕЧЕНИЯ ДЛЯ ДОСТИЖЕНИЯ НУЖНЫХ РЕЗУЛЬТАТОВ, ЗА УСТАНОВКУ И ИСПОЛЬЗОВАНИЕ ПРОГРАММНОГО ОБЕСПЕЧЕНИЯ, А ТАКЖЕ ЗА РЕЗУЛЬТАТЫ, ПОЛУЧЕННЫЕ С ЕГО ПОМОЩЬЮ.</w:t>
      </w:r>
    </w:p>
    <w:p w:rsidR="001A26FB" w:rsidRPr="000E5DB4" w:rsidRDefault="00727787" w:rsidP="001A26FB">
      <w:pPr>
        <w:rPr>
          <w:b/>
        </w:rPr>
      </w:pPr>
      <w:r w:rsidRPr="000E5DB4">
        <w:rPr>
          <w:b/>
        </w:rPr>
        <w:t>6</w:t>
      </w:r>
      <w:r w:rsidR="001A26FB" w:rsidRPr="000E5DB4">
        <w:rPr>
          <w:b/>
        </w:rPr>
        <w:t>. Ограничение ответственности</w:t>
      </w:r>
    </w:p>
    <w:p w:rsidR="001A26FB" w:rsidRPr="000E5DB4" w:rsidRDefault="00727787" w:rsidP="001A26FB">
      <w:r w:rsidRPr="000E5DB4">
        <w:t>6</w:t>
      </w:r>
      <w:r w:rsidR="001A26FB" w:rsidRPr="000E5DB4">
        <w:t>.1. В МАКСИМАЛЬНОЙ СТЕПЕНИ, ДОПУСКАЕМОЙ ПРИМЕНИМЫМ ЗАКОНОДАТЕЛЬСТВОМ, ПРАВООБЛАДАТЕЛЬ</w:t>
      </w:r>
      <w:r w:rsidR="00483FF5" w:rsidRPr="000E5DB4">
        <w:t xml:space="preserve"> </w:t>
      </w:r>
      <w:r w:rsidR="001A26FB" w:rsidRPr="000E5DB4">
        <w:t>НЕ НЕС</w:t>
      </w:r>
      <w:r w:rsidR="00D00EF8" w:rsidRPr="000E5DB4">
        <w:t>Е</w:t>
      </w:r>
      <w:r w:rsidR="001A26FB" w:rsidRPr="000E5DB4">
        <w:t>Т ОТВЕТСТВЕННОСТИ ЗА КАКИЕ-ЛИБО УБЫТКИ И/ИЛИ УЩЕРБ (В ТОМ ЧИСЛЕ УБЫТКИ В СВЯЗИ С НЕДОПОЛУЧЕННОЙ КОММЕРЧЕСКОЙ ПРИБЫЛЬЮ, ПРЕРЫВАНИЕМ ДЕЯТЕЛЬНОСТИ, УТРАТОЙ ИНФОРМАЦИИ ИЛИ ИНОЙ ИМУЩЕСТВЕННЫЙ УЩЕРБ), ВОЗНИКАЮЩИЕ В СВЯЗИ С ИСПОЛЬЗОВАНИЕМ ИЛИ НЕВОЗМОЖНОСТЬЮ ИСПОЛЬЗОВАНИЯ ПРОГРАММНОГО ОБЕСПЕЧЕНИЯ, ДАЖЕ ЕСЛИ ПРАВООБЛАДАТЕЛЬ И/ИЛИ ЕГО ПАРТНЕРЫ БЫЛИ УВЕДОМЛЕНЫ О ВОЗМОЖНОМ ВОЗНИКНОВЕНИИ ТАКИХ УБЫТКОВ И/ИЛИ УЩЕРБА. В ЛЮБОМ СЛУЧАЕ ОТВЕТСТВЕННОСТЬ ПРАВООБЛАДАТЕЛЯ И/ИЛИ ЕГО ПАРТНЕРОВ ПО ЛЮБОМУ ИЗ ПОЛОЖЕНИЙ НАСТОЯЩЕГО ЛИЦЕНЗИОННОГО СОГЛАШЕНИЯ</w:t>
      </w:r>
      <w:r w:rsidR="00483FF5" w:rsidRPr="000E5DB4">
        <w:t xml:space="preserve"> </w:t>
      </w:r>
      <w:r w:rsidR="001A26FB" w:rsidRPr="000E5DB4">
        <w:t>ОГРАНИЧИВАЕТСЯ СУММОЙ, ФАКТИЧЕСКИ УПЛАЧЕННОЙ ВАМИ ЗА ПРОГРАММНОЕ ОБЕСПЕЧЕНИЕ. НАСТОЯЩИЕ ОГРАНИЧЕНИЯ НЕ МОГУТ БЫТЬ ИСКЛЮЧЕНЫ ИЛИ ОГРАНИЧЕНЫ В СООТВЕТСТВИИ С ПРИМЕНИМЫМ ЗАКОНОДАТЕЛЬСТВОМ.</w:t>
      </w:r>
    </w:p>
    <w:p w:rsidR="001A26FB" w:rsidRPr="000E5DB4" w:rsidRDefault="00727787" w:rsidP="001A26FB">
      <w:pPr>
        <w:rPr>
          <w:b/>
        </w:rPr>
      </w:pPr>
      <w:r w:rsidRPr="000E5DB4">
        <w:rPr>
          <w:b/>
        </w:rPr>
        <w:t>7</w:t>
      </w:r>
      <w:r w:rsidR="001A26FB" w:rsidRPr="000E5DB4">
        <w:rPr>
          <w:b/>
        </w:rPr>
        <w:t>. Права на интеллектуальную собственность</w:t>
      </w:r>
    </w:p>
    <w:p w:rsidR="001A26FB" w:rsidRPr="000E5DB4" w:rsidRDefault="00727787" w:rsidP="001A26FB">
      <w:r w:rsidRPr="000E5DB4">
        <w:t>7</w:t>
      </w:r>
      <w:r w:rsidR="001A26FB" w:rsidRPr="000E5DB4">
        <w:t>.1. Вы соглашаетесь с тем, что ПО, документация, как и</w:t>
      </w:r>
      <w:r w:rsidR="00483FF5" w:rsidRPr="000E5DB4">
        <w:t xml:space="preserve"> </w:t>
      </w:r>
      <w:r w:rsidR="001A26FB" w:rsidRPr="000E5DB4">
        <w:t>все другие объекты авторского права, а также системы, идеи и методы работы, другая информация, которая содержится в ПО, товарные знаки -</w:t>
      </w:r>
      <w:r w:rsidR="00483FF5" w:rsidRPr="000E5DB4">
        <w:t xml:space="preserve"> </w:t>
      </w:r>
      <w:r w:rsidR="001A26FB" w:rsidRPr="000E5DB4">
        <w:t xml:space="preserve">являются объектами интеллектуальной собственности Правообладателя. Данное Лицензионное соглашение не дает Вам никаких прав на использование объектов </w:t>
      </w:r>
      <w:r w:rsidR="001A26FB" w:rsidRPr="000E5DB4">
        <w:lastRenderedPageBreak/>
        <w:t>интеллектуальной собственности, включая товарные знаки и знаки обслуживания Правообладателя, за исключением перед</w:t>
      </w:r>
      <w:r w:rsidR="00A07AE7" w:rsidRPr="000E5DB4">
        <w:t>анных Вам прав Правообладателем.</w:t>
      </w:r>
    </w:p>
    <w:p w:rsidR="001A26FB" w:rsidRPr="000E5DB4" w:rsidRDefault="00727787" w:rsidP="001A26FB">
      <w:r w:rsidRPr="000E5DB4">
        <w:t>7</w:t>
      </w:r>
      <w:r w:rsidR="001A26FB" w:rsidRPr="000E5DB4">
        <w:t>.2. Вы соглашаетесь с тем, что не будете модифицировать или изменять ПО никаким способом. Запрещается удалять или изменять уведомления об авторских правах или другие проприетарные уведомления на любой копии ПО.</w:t>
      </w:r>
    </w:p>
    <w:p w:rsidR="001A26FB" w:rsidRPr="000E5DB4" w:rsidRDefault="00727787" w:rsidP="001A26FB">
      <w:pPr>
        <w:rPr>
          <w:b/>
        </w:rPr>
      </w:pPr>
      <w:r w:rsidRPr="000E5DB4">
        <w:rPr>
          <w:b/>
        </w:rPr>
        <w:t>8</w:t>
      </w:r>
      <w:r w:rsidR="001A26FB" w:rsidRPr="000E5DB4">
        <w:rPr>
          <w:b/>
        </w:rPr>
        <w:t>. Применимое законодательство</w:t>
      </w:r>
    </w:p>
    <w:p w:rsidR="001A26FB" w:rsidRPr="000E5DB4" w:rsidRDefault="00727787" w:rsidP="001A26FB">
      <w:r w:rsidRPr="000E5DB4">
        <w:t>8</w:t>
      </w:r>
      <w:r w:rsidR="001A26FB" w:rsidRPr="000E5DB4">
        <w:t xml:space="preserve">.1. Настоящее Лицензионное соглашение регулируется в соответствии с законодательством Российской Федерации. </w:t>
      </w:r>
    </w:p>
    <w:p w:rsidR="001A26FB" w:rsidRPr="000E5DB4" w:rsidRDefault="00E8593D" w:rsidP="001A26FB">
      <w:pPr>
        <w:rPr>
          <w:b/>
        </w:rPr>
      </w:pPr>
      <w:r w:rsidRPr="000E5DB4">
        <w:rPr>
          <w:b/>
        </w:rPr>
        <w:t>9</w:t>
      </w:r>
      <w:r w:rsidR="001A26FB" w:rsidRPr="000E5DB4">
        <w:rPr>
          <w:b/>
        </w:rPr>
        <w:t>. Контактная информация Правообладателя</w:t>
      </w:r>
    </w:p>
    <w:p w:rsidR="001A26FB" w:rsidRPr="000E5DB4" w:rsidRDefault="001A26FB" w:rsidP="001A26FB">
      <w:r w:rsidRPr="000E5DB4">
        <w:t>ЗАО «</w:t>
      </w:r>
      <w:r w:rsidR="0061376F" w:rsidRPr="000E5DB4">
        <w:t>И</w:t>
      </w:r>
      <w:r w:rsidR="000B6A7A" w:rsidRPr="000E5DB4">
        <w:t>Ц</w:t>
      </w:r>
      <w:r w:rsidR="0061376F" w:rsidRPr="000E5DB4">
        <w:t xml:space="preserve"> «Уралтехэнерго»,</w:t>
      </w:r>
    </w:p>
    <w:p w:rsidR="001A26FB" w:rsidRPr="000E5DB4" w:rsidRDefault="0061376F" w:rsidP="001A26FB">
      <w:r w:rsidRPr="000E5DB4">
        <w:t>620062, г. Екатеринбург, ул. Малышева, 105</w:t>
      </w:r>
    </w:p>
    <w:p w:rsidR="001A26FB" w:rsidRPr="000E5DB4" w:rsidRDefault="001A26FB" w:rsidP="001A26FB">
      <w:r w:rsidRPr="000E5DB4">
        <w:t>Российская Федерация</w:t>
      </w:r>
    </w:p>
    <w:p w:rsidR="001A26FB" w:rsidRPr="000E5DB4" w:rsidRDefault="0061376F" w:rsidP="001A26FB">
      <w:r w:rsidRPr="000E5DB4">
        <w:t>Тел. (343)</w:t>
      </w:r>
      <w:r w:rsidR="000B6A7A" w:rsidRPr="000E5DB4">
        <w:t xml:space="preserve"> </w:t>
      </w:r>
      <w:r w:rsidRPr="000E5DB4">
        <w:t>216-91-47</w:t>
      </w:r>
      <w:r w:rsidR="000B6A7A" w:rsidRPr="000E5DB4">
        <w:t>, 216-91-48</w:t>
      </w:r>
    </w:p>
    <w:p w:rsidR="001A26FB" w:rsidRPr="000E5DB4" w:rsidRDefault="001A26FB" w:rsidP="001A26FB">
      <w:r w:rsidRPr="000E5DB4">
        <w:t>Веб-сайт:</w:t>
      </w:r>
      <w:r w:rsidR="00483FF5" w:rsidRPr="000E5DB4">
        <w:t xml:space="preserve"> </w:t>
      </w:r>
      <w:proofErr w:type="spellStart"/>
      <w:r w:rsidR="000B6A7A" w:rsidRPr="000E60D5">
        <w:rPr>
          <w:color w:val="0000FF"/>
          <w:u w:val="single"/>
        </w:rPr>
        <w:t>www</w:t>
      </w:r>
      <w:proofErr w:type="spellEnd"/>
      <w:r w:rsidR="000B6A7A" w:rsidRPr="000E60D5">
        <w:rPr>
          <w:color w:val="0000FF"/>
          <w:u w:val="single"/>
        </w:rPr>
        <w:t>.</w:t>
      </w:r>
      <w:proofErr w:type="spellStart"/>
      <w:r w:rsidR="000B6A7A" w:rsidRPr="000E60D5">
        <w:rPr>
          <w:color w:val="0000FF"/>
          <w:u w:val="single"/>
          <w:lang w:val="en-US"/>
        </w:rPr>
        <w:t>ec</w:t>
      </w:r>
      <w:proofErr w:type="spellEnd"/>
      <w:r w:rsidR="000B6A7A" w:rsidRPr="000E60D5">
        <w:rPr>
          <w:color w:val="0000FF"/>
          <w:u w:val="single"/>
        </w:rPr>
        <w:t>-</w:t>
      </w:r>
      <w:proofErr w:type="spellStart"/>
      <w:r w:rsidR="000B6A7A" w:rsidRPr="000E60D5">
        <w:rPr>
          <w:color w:val="0000FF"/>
          <w:u w:val="single"/>
          <w:lang w:val="en-US"/>
        </w:rPr>
        <w:t>ute</w:t>
      </w:r>
      <w:proofErr w:type="spellEnd"/>
      <w:r w:rsidR="000B6A7A" w:rsidRPr="000E60D5">
        <w:rPr>
          <w:color w:val="0000FF"/>
          <w:u w:val="single"/>
        </w:rPr>
        <w:t>.</w:t>
      </w:r>
      <w:proofErr w:type="spellStart"/>
      <w:r w:rsidR="000B6A7A" w:rsidRPr="000E60D5">
        <w:rPr>
          <w:color w:val="0000FF"/>
          <w:u w:val="single"/>
          <w:lang w:val="en-US"/>
        </w:rPr>
        <w:t>ru</w:t>
      </w:r>
      <w:proofErr w:type="spellEnd"/>
      <w:r w:rsidR="000B6A7A" w:rsidRPr="000E5DB4">
        <w:t xml:space="preserve">, </w:t>
      </w:r>
      <w:r w:rsidR="000B6A7A" w:rsidRPr="000E60D5">
        <w:rPr>
          <w:color w:val="0000FF"/>
          <w:u w:val="single"/>
          <w:lang w:val="en-US"/>
        </w:rPr>
        <w:t>www</w:t>
      </w:r>
      <w:r w:rsidR="000B6A7A" w:rsidRPr="000E60D5">
        <w:rPr>
          <w:color w:val="0000FF"/>
          <w:u w:val="single"/>
        </w:rPr>
        <w:t>.уралтехэнерго</w:t>
      </w:r>
      <w:proofErr w:type="gramStart"/>
      <w:r w:rsidR="000B6A7A" w:rsidRPr="000E60D5">
        <w:rPr>
          <w:color w:val="0000FF"/>
          <w:u w:val="single"/>
        </w:rPr>
        <w:t>.р</w:t>
      </w:r>
      <w:proofErr w:type="gramEnd"/>
      <w:r w:rsidR="000B6A7A" w:rsidRPr="000E60D5">
        <w:rPr>
          <w:color w:val="0000FF"/>
          <w:u w:val="single"/>
        </w:rPr>
        <w:t>ф</w:t>
      </w:r>
    </w:p>
    <w:p w:rsidR="00165F92" w:rsidRPr="000E5DB4" w:rsidRDefault="00165F92" w:rsidP="0061376F">
      <w:bookmarkStart w:id="0" w:name="_GoBack"/>
      <w:bookmarkEnd w:id="0"/>
    </w:p>
    <w:p w:rsidR="0061376F" w:rsidRPr="000E60D5" w:rsidRDefault="001A26FB" w:rsidP="0061376F">
      <w:r w:rsidRPr="000E5DB4">
        <w:t xml:space="preserve">© </w:t>
      </w:r>
      <w:r w:rsidR="0061376F" w:rsidRPr="000E5DB4">
        <w:t>ЗАО «И</w:t>
      </w:r>
      <w:r w:rsidR="000B6A7A" w:rsidRPr="000E5DB4">
        <w:t>Ц</w:t>
      </w:r>
      <w:r w:rsidR="0061376F" w:rsidRPr="000E5DB4">
        <w:t xml:space="preserve"> «</w:t>
      </w:r>
      <w:proofErr w:type="spellStart"/>
      <w:r w:rsidR="0061376F" w:rsidRPr="000E5DB4">
        <w:t>Уралтехэнерго</w:t>
      </w:r>
      <w:proofErr w:type="spellEnd"/>
      <w:r w:rsidR="0061376F" w:rsidRPr="000E5DB4">
        <w:t>»,</w:t>
      </w:r>
      <w:r w:rsidR="0061376F" w:rsidRPr="000E5DB4">
        <w:rPr>
          <w:lang w:val="en-US"/>
        </w:rPr>
        <w:t xml:space="preserve"> 201</w:t>
      </w:r>
      <w:r w:rsidR="000E60D5">
        <w:t>4</w:t>
      </w:r>
    </w:p>
    <w:p w:rsidR="00A011F7" w:rsidRDefault="00A011F7" w:rsidP="001A26FB"/>
    <w:sectPr w:rsidR="00A01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0DE3EB2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1A481B"/>
    <w:multiLevelType w:val="hybridMultilevel"/>
    <w:tmpl w:val="AC78F444"/>
    <w:lvl w:ilvl="0" w:tplc="810665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7711C9"/>
    <w:multiLevelType w:val="multilevel"/>
    <w:tmpl w:val="C252470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">
    <w:nsid w:val="32274275"/>
    <w:multiLevelType w:val="hybridMultilevel"/>
    <w:tmpl w:val="98B4AD26"/>
    <w:lvl w:ilvl="0" w:tplc="22185EB2">
      <w:start w:val="1"/>
      <w:numFmt w:val="bullet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68"/>
    <w:rsid w:val="0000320E"/>
    <w:rsid w:val="000474C6"/>
    <w:rsid w:val="00080CD4"/>
    <w:rsid w:val="000B6A7A"/>
    <w:rsid w:val="000C0C3D"/>
    <w:rsid w:val="000E5DB4"/>
    <w:rsid w:val="000E60D5"/>
    <w:rsid w:val="00165F92"/>
    <w:rsid w:val="00173199"/>
    <w:rsid w:val="001A26FB"/>
    <w:rsid w:val="002727E9"/>
    <w:rsid w:val="00293BBF"/>
    <w:rsid w:val="003776E9"/>
    <w:rsid w:val="0048028F"/>
    <w:rsid w:val="00483FF5"/>
    <w:rsid w:val="0061376F"/>
    <w:rsid w:val="00632F68"/>
    <w:rsid w:val="00727787"/>
    <w:rsid w:val="007A6124"/>
    <w:rsid w:val="00822041"/>
    <w:rsid w:val="00826424"/>
    <w:rsid w:val="008401B8"/>
    <w:rsid w:val="00983661"/>
    <w:rsid w:val="009E5827"/>
    <w:rsid w:val="00A011F7"/>
    <w:rsid w:val="00A07AE7"/>
    <w:rsid w:val="00A66387"/>
    <w:rsid w:val="00D00EF8"/>
    <w:rsid w:val="00E8593D"/>
    <w:rsid w:val="00ED4E1E"/>
    <w:rsid w:val="00EE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F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6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F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B6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5E0BA-A880-4D74-8CF6-42AA85A6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Мартюгин Владимир Иванович</dc:creator>
  <cp:lastModifiedBy>Мартюгин Павел Владимирович</cp:lastModifiedBy>
  <cp:revision>11</cp:revision>
  <dcterms:created xsi:type="dcterms:W3CDTF">2013-11-20T04:20:00Z</dcterms:created>
  <dcterms:modified xsi:type="dcterms:W3CDTF">2014-09-05T09:53:00Z</dcterms:modified>
</cp:coreProperties>
</file>