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1</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Prepare SRS for a Software Project</w:t>
      </w:r>
    </w:p>
    <w:p w:rsidR="00000000" w:rsidDel="00000000" w:rsidP="00000000" w:rsidRDefault="00000000" w:rsidRPr="00000000" w14:paraId="00000004">
      <w:pPr>
        <w:pStyle w:val="Heading1"/>
        <w:jc w:val="center"/>
        <w:rPr>
          <w:rFonts w:ascii="Times New Roman" w:cs="Times New Roman" w:eastAsia="Times New Roman" w:hAnsi="Times New Roman"/>
          <w:b w:val="1"/>
          <w:bCs w:val="1"/>
          <w:sz w:val="28"/>
          <w:szCs w:val="28"/>
        </w:rPr>
      </w:pPr>
      <w:bookmarkStart w:colFirst="0" w:colLast="0" w:name="_cpgqd6ltp5yt" w:id="0"/>
      <w:bookmarkEnd w:id="0"/>
      <w:r w:rsidDel="00000000" w:rsidR="00000000" w:rsidRPr="00000000">
        <w:rPr>
          <w:rFonts w:ascii="Times New Roman" w:cs="Times New Roman" w:eastAsia="Times New Roman" w:hAnsi="Times New Roman"/>
          <w:b w:val="1"/>
          <w:bCs w:val="1"/>
          <w:sz w:val="28"/>
          <w:szCs w:val="28"/>
          <w:rtl w:val="0"/>
        </w:rPr>
        <w:t xml:space="preserve">Table of Content</w:t>
      </w:r>
    </w:p>
    <w:sdt>
      <w:sdtPr>
        <w:id w:val="-1694723957"/>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pgqd6ltp5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5lnfi9f5o3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27wled4t2y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zgkb2duj46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svooenydom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Intended Audience and Reading Suggestions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28meluqcsp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Product Scope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fbxlckpz95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hh9ukivpxm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d26rwthtm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6bt4whgqur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qpoap9ojux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User Classes and Characteristics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5pbfxuwefu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Operating Environment</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3yhu61wkhx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Design and Implementation Constraints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ub8g6dtemg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User Documentation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967wg8rajy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Assumptions and Dependencies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mj97j8ib6y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External Interface Requirements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xtj61vahca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User Interfaces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g8wsvd5owa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Hardware Interfaces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269bi934t9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Software Interfaces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98xp7wzpl7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Communications Interfaces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mvpxlvw88k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Features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akdjlx0y5c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Search and Booking</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uk0xjwm5ou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Interactive Seat Selection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6thvl39lc5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Provider Dashboard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g2uw88idyq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User Authentication &amp; Profile Management</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td5t7ai1e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Other Nonfunctional Requirements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ew64gnlnv5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Performance Requirements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bv076ofcp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Safety Requirements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cwx5lng5m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Security Requirements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3fju7stfj0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Software Quality Attributes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6ig9b9cysd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Business Rules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to29ko09r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Other Requirements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vk9ihdz5kr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Database Requirements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r5kpajyl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Internationalization and Localization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57zddkb2x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Legal and Compliance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425"/>
        <w:gridCol w:w="3870"/>
        <w:gridCol w:w="1605"/>
        <w:tblGridChange w:id="0">
          <w:tblGrid>
            <w:gridCol w:w="1980"/>
            <w:gridCol w:w="1425"/>
            <w:gridCol w:w="3870"/>
            <w:gridCol w:w="1605"/>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12" w:val="single"/>
              <w:left w:color="000000" w:space="0" w:sz="6" w:val="single"/>
              <w:bottom w:color="000000" w:space="0" w:sz="12"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12" w:val="single"/>
              <w:left w:color="000000" w:space="0" w:sz="6" w:val="single"/>
              <w:bottom w:color="000000" w:space="0" w:sz="12"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Changes</w:t>
            </w:r>
          </w:p>
        </w:tc>
        <w:tc>
          <w:tcPr>
            <w:tcBorders>
              <w:top w:color="000000" w:space="0" w:sz="12" w:val="single"/>
              <w:left w:color="000000" w:space="0" w:sz="6"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Bhavesh Patil</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Created</w:t>
            </w:r>
          </w:p>
        </w:tc>
        <w:tc>
          <w:tcPr>
            <w:tcBorders>
              <w:top w:color="000000" w:space="0" w:sz="0" w:val="nil"/>
              <w:left w:color="000000" w:space="0" w:sz="6"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vitcstmokw2x"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rPr>
          <w:rFonts w:ascii="Times New Roman" w:cs="Times New Roman" w:eastAsia="Times New Roman" w:hAnsi="Times New Roman"/>
          <w:b w:val="1"/>
          <w:bCs w:val="1"/>
          <w:sz w:val="28"/>
          <w:szCs w:val="28"/>
        </w:rPr>
      </w:pPr>
      <w:bookmarkStart w:colFirst="0" w:colLast="0" w:name="_k5lnfi9f5o3d" w:id="2"/>
      <w:bookmarkEnd w:id="2"/>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rPr>
      </w:pPr>
      <w:bookmarkStart w:colFirst="0" w:colLast="0" w:name="_727wled4t2yl" w:id="3"/>
      <w:bookmarkEnd w:id="3"/>
      <w:r w:rsidDel="00000000" w:rsidR="00000000" w:rsidRPr="00000000">
        <w:rPr>
          <w:rFonts w:ascii="Times New Roman" w:cs="Times New Roman" w:eastAsia="Times New Roman" w:hAnsi="Times New Roman"/>
          <w:b w:val="1"/>
          <w:bCs w:val="1"/>
          <w:sz w:val="28"/>
          <w:szCs w:val="28"/>
          <w:rtl w:val="0"/>
        </w:rPr>
        <w:t xml:space="preserve">1.1 Purpose </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Universal Seat Booking Platform is designed as a versatile, cross-industry system for reserving seats across a wide range of venues, including cinemas, theaters, public transit, conferences, and shared workspaces. This SRS covers the full scope of the initial release (Version 1.0), encompassing the user interface, backend booking logic, and service provider integration modules.</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zgkb2duj46e" w:id="4"/>
      <w:bookmarkEnd w:id="4"/>
      <w:r w:rsidDel="00000000" w:rsidR="00000000" w:rsidRPr="00000000">
        <w:rPr>
          <w:rFonts w:ascii="Times New Roman" w:cs="Times New Roman" w:eastAsia="Times New Roman" w:hAnsi="Times New Roman"/>
          <w:b w:val="1"/>
          <w:bCs w:val="1"/>
          <w:sz w:val="28"/>
          <w:szCs w:val="28"/>
          <w:rtl w:val="0"/>
        </w:rPr>
        <w:t xml:space="preserve">1.2 Document Conventions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typographical conventions are used throughout this document. All functional and non-functional requirements are explicitly marked with a unique 'REQ-' identifier. Additionally, each requirement statement is assigned a priority level (High, Medium, or Low) to assist in development scheduling and resource allocation.</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svooenydomu" w:id="5"/>
      <w:bookmarkEnd w:id="5"/>
      <w:r w:rsidDel="00000000" w:rsidR="00000000" w:rsidRPr="00000000">
        <w:rPr>
          <w:rFonts w:ascii="Times New Roman" w:cs="Times New Roman" w:eastAsia="Times New Roman" w:hAnsi="Times New Roman"/>
          <w:b w:val="1"/>
          <w:bCs w:val="1"/>
          <w:sz w:val="28"/>
          <w:szCs w:val="28"/>
          <w:rtl w:val="0"/>
        </w:rPr>
        <w:t xml:space="preserve">1.3 Intended Audience and Reading Suggestions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 developers responsible for implementation, project managers overseeing the timeline, UI/UX designers crafting the booking experience, and business stakeholders. Readers are suggested to first review the Product Scope (Section 1.4) to understand the system's vision, and then proceed to the System Features (Section 4) for detailed functional expectations.</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28meluqcsp8" w:id="6"/>
      <w:bookmarkEnd w:id="6"/>
      <w:r w:rsidDel="00000000" w:rsidR="00000000" w:rsidRPr="00000000">
        <w:rPr>
          <w:rFonts w:ascii="Times New Roman" w:cs="Times New Roman" w:eastAsia="Times New Roman" w:hAnsi="Times New Roman"/>
          <w:b w:val="1"/>
          <w:bCs w:val="1"/>
          <w:sz w:val="28"/>
          <w:szCs w:val="28"/>
          <w:rtl w:val="0"/>
        </w:rPr>
        <w:t xml:space="preserve">1.4 Product Scope</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named "SeatAnything," empowers users to browse, select, and book specific seats for any event or service requiring a reservation. Its primary goal is to provide a unified, seamless booking experience while offering real-time availability tracking and flexible integration capabilities for various service providers. This consolidates disparate booking processes into a single, intuitive platform.</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fbxlckpz95k" w:id="7"/>
      <w:bookmarkEnd w:id="7"/>
      <w:r w:rsidDel="00000000" w:rsidR="00000000" w:rsidRPr="00000000">
        <w:rPr>
          <w:rFonts w:ascii="Times New Roman" w:cs="Times New Roman" w:eastAsia="Times New Roman" w:hAnsi="Times New Roman"/>
          <w:b w:val="1"/>
          <w:bCs w:val="1"/>
          <w:sz w:val="28"/>
          <w:szCs w:val="28"/>
          <w:rtl w:val="0"/>
        </w:rPr>
        <w:t xml:space="preserve">1.5 References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ynzur8b6ggj8" w:id="8"/>
      <w:bookmarkEnd w:id="8"/>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ihh9ukivpxmd" w:id="9"/>
      <w:bookmarkEnd w:id="9"/>
      <w:r w:rsidDel="00000000" w:rsidR="00000000" w:rsidRPr="00000000">
        <w:rPr>
          <w:rtl w:val="0"/>
        </w:rPr>
        <w:t xml:space="preserve">2. Overall Description</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d26rwthtm6" w:id="10"/>
      <w:bookmarkEnd w:id="10"/>
      <w:r w:rsidDel="00000000" w:rsidR="00000000" w:rsidRPr="00000000">
        <w:rPr>
          <w:rFonts w:ascii="Times New Roman" w:cs="Times New Roman" w:eastAsia="Times New Roman" w:hAnsi="Times New Roman"/>
          <w:b w:val="1"/>
          <w:bCs w:val="1"/>
          <w:sz w:val="28"/>
          <w:szCs w:val="28"/>
          <w:rtl w:val="0"/>
        </w:rPr>
        <w:t xml:space="preserve">2.1 Product Perspective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"SeatAnything" is a new, self-contained SaaS platform designed to aggregate diverse seat-booking requirements into a single interface. It serves as a middle layer between end-users and various service providers (e.g., cinemas, coworking spaces, transit authorities). It is not a replacement for legacy systems but an integration layer that offers a unified booking API and user-facing application.</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6bt4whgqur1" w:id="11"/>
      <w:bookmarkEnd w:id="11"/>
      <w:r w:rsidDel="00000000" w:rsidR="00000000" w:rsidRPr="00000000">
        <w:rPr>
          <w:rFonts w:ascii="Times New Roman" w:cs="Times New Roman" w:eastAsia="Times New Roman" w:hAnsi="Times New Roman"/>
          <w:b w:val="1"/>
          <w:bCs w:val="1"/>
          <w:sz w:val="28"/>
          <w:szCs w:val="28"/>
          <w:rtl w:val="0"/>
        </w:rPr>
        <w:t xml:space="preserve">2.2 Product Functions</w:t>
      </w:r>
    </w:p>
    <w:p w:rsidR="00000000" w:rsidDel="00000000" w:rsidP="00000000" w:rsidRDefault="00000000" w:rsidRPr="00000000" w14:paraId="0000004A">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Unified Search &amp; Discovery: </w:t>
      </w:r>
      <w:r w:rsidDel="00000000" w:rsidR="00000000" w:rsidRPr="00000000">
        <w:rPr>
          <w:rFonts w:ascii="Times New Roman" w:cs="Times New Roman" w:eastAsia="Times New Roman" w:hAnsi="Times New Roman"/>
          <w:sz w:val="24"/>
          <w:szCs w:val="24"/>
          <w:rtl w:val="0"/>
        </w:rPr>
        <w:t xml:space="preserve">Users can search for venues, events, or services by location, date, category, and availability.</w:t>
      </w:r>
    </w:p>
    <w:p w:rsidR="00000000" w:rsidDel="00000000" w:rsidP="00000000" w:rsidRDefault="00000000" w:rsidRPr="00000000" w14:paraId="0000004B">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Interactive Floor Planning: </w:t>
      </w:r>
      <w:r w:rsidDel="00000000" w:rsidR="00000000" w:rsidRPr="00000000">
        <w:rPr>
          <w:rFonts w:ascii="Times New Roman" w:cs="Times New Roman" w:eastAsia="Times New Roman" w:hAnsi="Times New Roman"/>
          <w:sz w:val="24"/>
          <w:szCs w:val="24"/>
          <w:rtl w:val="0"/>
        </w:rPr>
        <w:t xml:space="preserve">Provides visual seat selection tools allowing users to view and pick specific seats based on real-time availability.</w:t>
      </w:r>
    </w:p>
    <w:p w:rsidR="00000000" w:rsidDel="00000000" w:rsidP="00000000" w:rsidRDefault="00000000" w:rsidRPr="00000000" w14:paraId="0000004C">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Management: </w:t>
      </w:r>
      <w:r w:rsidDel="00000000" w:rsidR="00000000" w:rsidRPr="00000000">
        <w:rPr>
          <w:rFonts w:ascii="Times New Roman" w:cs="Times New Roman" w:eastAsia="Times New Roman" w:hAnsi="Times New Roman"/>
          <w:sz w:val="24"/>
          <w:szCs w:val="24"/>
          <w:rtl w:val="0"/>
        </w:rPr>
        <w:t xml:space="preserve">Allows users to view, modify, or cancel existing reservations.</w:t>
      </w:r>
    </w:p>
    <w:p w:rsidR="00000000" w:rsidDel="00000000" w:rsidP="00000000" w:rsidRDefault="00000000" w:rsidRPr="00000000" w14:paraId="0000004D">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Provider Dashboard: </w:t>
      </w:r>
      <w:r w:rsidDel="00000000" w:rsidR="00000000" w:rsidRPr="00000000">
        <w:rPr>
          <w:rFonts w:ascii="Times New Roman" w:cs="Times New Roman" w:eastAsia="Times New Roman" w:hAnsi="Times New Roman"/>
          <w:sz w:val="24"/>
          <w:szCs w:val="24"/>
          <w:rtl w:val="0"/>
        </w:rPr>
        <w:t xml:space="preserve">Enables service providers to manage venue layout, seat pricing, and availability schedules.</w:t>
      </w:r>
    </w:p>
    <w:p w:rsidR="00000000" w:rsidDel="00000000" w:rsidP="00000000" w:rsidRDefault="00000000" w:rsidRPr="00000000" w14:paraId="0000004E">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Engine: </w:t>
      </w:r>
      <w:r w:rsidDel="00000000" w:rsidR="00000000" w:rsidRPr="00000000">
        <w:rPr>
          <w:rFonts w:ascii="Times New Roman" w:cs="Times New Roman" w:eastAsia="Times New Roman" w:hAnsi="Times New Roman"/>
          <w:sz w:val="24"/>
          <w:szCs w:val="24"/>
          <w:rtl w:val="0"/>
        </w:rPr>
        <w:t xml:space="preserve">Sends automated confirmations, reminders, and status updates via email or push notifications.</w:t>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qpoap9ojux3" w:id="12"/>
      <w:bookmarkEnd w:id="12"/>
      <w:r w:rsidDel="00000000" w:rsidR="00000000" w:rsidRPr="00000000">
        <w:rPr>
          <w:rFonts w:ascii="Times New Roman" w:cs="Times New Roman" w:eastAsia="Times New Roman" w:hAnsi="Times New Roman"/>
          <w:b w:val="1"/>
          <w:bCs w:val="1"/>
          <w:sz w:val="28"/>
          <w:szCs w:val="28"/>
          <w:rtl w:val="0"/>
        </w:rPr>
        <w:t xml:space="preserve">2.3 User Classes and Characteristics</w:t>
      </w:r>
    </w:p>
    <w:p w:rsidR="00000000" w:rsidDel="00000000" w:rsidP="00000000" w:rsidRDefault="00000000" w:rsidRPr="00000000" w14:paraId="00000050">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End-Users: </w:t>
      </w:r>
      <w:r w:rsidDel="00000000" w:rsidR="00000000" w:rsidRPr="00000000">
        <w:rPr>
          <w:rFonts w:ascii="Times New Roman" w:cs="Times New Roman" w:eastAsia="Times New Roman" w:hAnsi="Times New Roman"/>
          <w:sz w:val="24"/>
          <w:szCs w:val="24"/>
          <w:rtl w:val="0"/>
        </w:rPr>
        <w:t xml:space="preserve">General public booking seats for leisure or work. Require a simple, intuitive, and mobile-friendly interface.</w:t>
      </w:r>
    </w:p>
    <w:p w:rsidR="00000000" w:rsidDel="00000000" w:rsidP="00000000" w:rsidRDefault="00000000" w:rsidRPr="00000000" w14:paraId="00000051">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Service Providers: </w:t>
      </w:r>
      <w:r w:rsidDel="00000000" w:rsidR="00000000" w:rsidRPr="00000000">
        <w:rPr>
          <w:rFonts w:ascii="Times New Roman" w:cs="Times New Roman" w:eastAsia="Times New Roman" w:hAnsi="Times New Roman"/>
          <w:sz w:val="24"/>
          <w:szCs w:val="24"/>
          <w:rtl w:val="0"/>
        </w:rPr>
        <w:t xml:space="preserve">Venue managers (cinema owners, office managers) who need to upload seating charts, set pricing tiers, and monitor occupancy.</w:t>
      </w:r>
    </w:p>
    <w:p w:rsidR="00000000" w:rsidDel="00000000" w:rsidP="00000000" w:rsidRDefault="00000000" w:rsidRPr="00000000" w14:paraId="00000052">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 </w:t>
      </w:r>
      <w:r w:rsidDel="00000000" w:rsidR="00000000" w:rsidRPr="00000000">
        <w:rPr>
          <w:rFonts w:ascii="Times New Roman" w:cs="Times New Roman" w:eastAsia="Times New Roman" w:hAnsi="Times New Roman"/>
          <w:sz w:val="24"/>
          <w:szCs w:val="24"/>
          <w:rtl w:val="0"/>
        </w:rPr>
        <w:t xml:space="preserve">Super-users responsible for platform maintenance, user support, and troubleshooting integration issues.</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5pbfxuwefu0" w:id="13"/>
      <w:bookmarkEnd w:id="13"/>
      <w:r w:rsidDel="00000000" w:rsidR="00000000" w:rsidRPr="00000000">
        <w:rPr>
          <w:rFonts w:ascii="Times New Roman" w:cs="Times New Roman" w:eastAsia="Times New Roman" w:hAnsi="Times New Roman"/>
          <w:b w:val="1"/>
          <w:bCs w:val="1"/>
          <w:sz w:val="28"/>
          <w:szCs w:val="28"/>
          <w:rtl w:val="0"/>
        </w:rPr>
        <w:t xml:space="preserve">2.4 Operating Environment</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run as a web-based SaaS application accessible via modern web browsers (Chrome, Safari, Firefox, Edge) and mobile devices. The backend will be hosted on cloud infrastructure, utilizing scalable microservices and a globally accessible database for real-time inventory management.</w:t>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awz8wc2xpn" w:id="14"/>
      <w:bookmarkEnd w:id="14"/>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6mov4dtzz8b" w:id="15"/>
      <w:bookmarkEnd w:id="15"/>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3yhu61wkhxq" w:id="16"/>
      <w:bookmarkEnd w:id="16"/>
      <w:r w:rsidDel="00000000" w:rsidR="00000000" w:rsidRPr="00000000">
        <w:rPr>
          <w:rFonts w:ascii="Times New Roman" w:cs="Times New Roman" w:eastAsia="Times New Roman" w:hAnsi="Times New Roman"/>
          <w:b w:val="1"/>
          <w:bCs w:val="1"/>
          <w:sz w:val="28"/>
          <w:szCs w:val="28"/>
          <w:rtl w:val="0"/>
        </w:rPr>
        <w:t xml:space="preserve">2.5 Design and Implementation Constraints</w:t>
      </w:r>
    </w:p>
    <w:p w:rsidR="00000000" w:rsidDel="00000000" w:rsidP="00000000" w:rsidRDefault="00000000" w:rsidRPr="00000000" w14:paraId="00000058">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Availability: </w:t>
      </w:r>
      <w:r w:rsidDel="00000000" w:rsidR="00000000" w:rsidRPr="00000000">
        <w:rPr>
          <w:rFonts w:ascii="Times New Roman" w:cs="Times New Roman" w:eastAsia="Times New Roman" w:hAnsi="Times New Roman"/>
          <w:sz w:val="24"/>
          <w:szCs w:val="24"/>
          <w:rtl w:val="0"/>
        </w:rPr>
        <w:t xml:space="preserve">Must maintain 99.9% uptime to ensure booking reliability.</w:t>
      </w:r>
    </w:p>
    <w:p w:rsidR="00000000" w:rsidDel="00000000" w:rsidP="00000000" w:rsidRDefault="00000000" w:rsidRPr="00000000" w14:paraId="00000059">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Security: </w:t>
      </w:r>
      <w:r w:rsidDel="00000000" w:rsidR="00000000" w:rsidRPr="00000000">
        <w:rPr>
          <w:rFonts w:ascii="Times New Roman" w:cs="Times New Roman" w:eastAsia="Times New Roman" w:hAnsi="Times New Roman"/>
          <w:i w:val="0"/>
          <w:iCs w:val="0"/>
          <w:sz w:val="24"/>
          <w:szCs w:val="24"/>
          <w:rtl w:val="0"/>
        </w:rPr>
        <w:t xml:space="preserve">Compliance with GDPR and PCI-DSS standards for user data and payment processing.</w:t>
      </w:r>
    </w:p>
    <w:p w:rsidR="00000000" w:rsidDel="00000000" w:rsidP="00000000" w:rsidRDefault="00000000" w:rsidRPr="00000000" w14:paraId="0000005A">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Scalability: </w:t>
      </w:r>
      <w:r w:rsidDel="00000000" w:rsidR="00000000" w:rsidRPr="00000000">
        <w:rPr>
          <w:rFonts w:ascii="Times New Roman" w:cs="Times New Roman" w:eastAsia="Times New Roman" w:hAnsi="Times New Roman"/>
          <w:i w:val="0"/>
          <w:iCs w:val="0"/>
          <w:sz w:val="24"/>
          <w:szCs w:val="24"/>
          <w:rtl w:val="0"/>
        </w:rPr>
        <w:t xml:space="preserve">The architecture must support handling concurrent booking requests during peak event times without latency.</w:t>
      </w:r>
    </w:p>
    <w:p w:rsidR="00000000" w:rsidDel="00000000" w:rsidP="00000000" w:rsidRDefault="00000000" w:rsidRPr="00000000" w14:paraId="0000005B">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API Limits: </w:t>
      </w:r>
      <w:r w:rsidDel="00000000" w:rsidR="00000000" w:rsidRPr="00000000">
        <w:rPr>
          <w:rFonts w:ascii="Times New Roman" w:cs="Times New Roman" w:eastAsia="Times New Roman" w:hAnsi="Times New Roman"/>
          <w:i w:val="0"/>
          <w:iCs w:val="0"/>
          <w:sz w:val="24"/>
          <w:szCs w:val="24"/>
          <w:rtl w:val="0"/>
        </w:rPr>
        <w:t xml:space="preserve">Must handle rate limits imposed by third-party provider integration endpoints.</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ub8g6dtemgy" w:id="17"/>
      <w:bookmarkEnd w:id="17"/>
      <w:r w:rsidDel="00000000" w:rsidR="00000000" w:rsidRPr="00000000">
        <w:rPr>
          <w:rFonts w:ascii="Times New Roman" w:cs="Times New Roman" w:eastAsia="Times New Roman" w:hAnsi="Times New Roman"/>
          <w:b w:val="1"/>
          <w:bCs w:val="1"/>
          <w:sz w:val="28"/>
          <w:szCs w:val="28"/>
          <w:rtl w:val="0"/>
        </w:rPr>
        <w:t xml:space="preserve">2.6 User Documentation</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include an integrated help center, interactive product walkthroughs for new users, and comprehensive API documentation for service providers onboarding to the platform.</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967wg8rajyp" w:id="18"/>
      <w:bookmarkEnd w:id="18"/>
      <w:r w:rsidDel="00000000" w:rsidR="00000000" w:rsidRPr="00000000">
        <w:rPr>
          <w:rFonts w:ascii="Times New Roman" w:cs="Times New Roman" w:eastAsia="Times New Roman" w:hAnsi="Times New Roman"/>
          <w:b w:val="1"/>
          <w:bCs w:val="1"/>
          <w:sz w:val="28"/>
          <w:szCs w:val="28"/>
          <w:rtl w:val="0"/>
        </w:rPr>
        <w:t xml:space="preserve">2.7 Assumptions and Dependencies</w:t>
      </w:r>
    </w:p>
    <w:p w:rsidR="00000000" w:rsidDel="00000000" w:rsidP="00000000" w:rsidRDefault="00000000" w:rsidRPr="00000000" w14:paraId="0000005F">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Assumes reliable internet connectivity for real-time seat synchronization.</w:t>
      </w:r>
    </w:p>
    <w:p w:rsidR="00000000" w:rsidDel="00000000" w:rsidP="00000000" w:rsidRDefault="00000000" w:rsidRPr="00000000" w14:paraId="00000060">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Assumes third-party providers (venues) maintain accurate and timely inventory data in their systems.</w:t>
      </w:r>
    </w:p>
    <w:p w:rsidR="00000000" w:rsidDel="00000000" w:rsidP="00000000" w:rsidRDefault="00000000" w:rsidRPr="00000000" w14:paraId="00000061">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Dependencies include external payment gateway providers and cloud hosting services.</w:t>
      </w:r>
    </w:p>
    <w:p w:rsidR="00000000" w:rsidDel="00000000" w:rsidP="00000000" w:rsidRDefault="00000000" w:rsidRPr="00000000" w14:paraId="00000062">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owcyjd7974rg" w:id="19"/>
      <w:bookmarkEnd w:id="19"/>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kmj97j8ib6yj" w:id="20"/>
      <w:bookmarkEnd w:id="20"/>
      <w:r w:rsidDel="00000000" w:rsidR="00000000" w:rsidRPr="00000000">
        <w:rPr>
          <w:rtl w:val="0"/>
        </w:rPr>
        <w:t xml:space="preserve">3. External Interface Requirements</w:t>
      </w:r>
    </w:p>
    <w:p w:rsidR="00000000" w:rsidDel="00000000" w:rsidP="00000000" w:rsidRDefault="00000000" w:rsidRPr="00000000" w14:paraId="00000064">
      <w:pPr>
        <w:pStyle w:val="Heading2"/>
        <w:spacing w:after="80" w:lineRule="auto"/>
        <w:rPr>
          <w:rFonts w:ascii="Times New Roman" w:cs="Times New Roman" w:eastAsia="Times New Roman" w:hAnsi="Times New Roman"/>
        </w:rPr>
      </w:pPr>
      <w:bookmarkStart w:colFirst="0" w:colLast="0" w:name="_vxtj61vahcav" w:id="21"/>
      <w:bookmarkEnd w:id="21"/>
      <w:r w:rsidDel="00000000" w:rsidR="00000000" w:rsidRPr="00000000">
        <w:rPr>
          <w:rFonts w:ascii="Times New Roman" w:cs="Times New Roman" w:eastAsia="Times New Roman" w:hAnsi="Times New Roman"/>
          <w:b w:val="1"/>
          <w:bCs w:val="1"/>
          <w:sz w:val="28"/>
          <w:szCs w:val="28"/>
          <w:rtl w:val="0"/>
        </w:rPr>
        <w:t xml:space="preserve">3.1 User Interfaces</w:t>
      </w: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feature a responsive, web-based UI built on a design system prioritizing accessibility and touch-friendly interaction. Key components include:</w:t>
      </w:r>
    </w:p>
    <w:p w:rsidR="00000000" w:rsidDel="00000000" w:rsidP="00000000" w:rsidRDefault="00000000" w:rsidRPr="00000000" w14:paraId="0000006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"Search &amp; Discover" landing page.</w:t>
      </w:r>
    </w:p>
    <w:p w:rsidR="00000000" w:rsidDel="00000000" w:rsidP="00000000" w:rsidRDefault="00000000" w:rsidRPr="00000000" w14:paraId="0000006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visual seat map with real-time availability indicators (e.g., green for available, gray for booked).</w:t>
      </w:r>
    </w:p>
    <w:p w:rsidR="00000000" w:rsidDel="00000000" w:rsidP="00000000" w:rsidRDefault="00000000" w:rsidRPr="00000000" w14:paraId="0000006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centralized "Provider Dashboard" with drag-and-drop seat layout editors and analytics charts.</w:t>
      </w:r>
    </w:p>
    <w:p w:rsidR="00000000" w:rsidDel="00000000" w:rsidP="00000000" w:rsidRDefault="00000000" w:rsidRPr="00000000" w14:paraId="0000006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global navigation and 'Help' access available on every screen.</w:t>
      </w:r>
    </w:p>
    <w:p w:rsidR="00000000" w:rsidDel="00000000" w:rsidP="00000000" w:rsidRDefault="00000000" w:rsidRPr="00000000" w14:paraId="0000006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error messages and modal alerts for booking failures.</w:t>
      </w:r>
    </w:p>
    <w:p w:rsidR="00000000" w:rsidDel="00000000" w:rsidP="00000000" w:rsidRDefault="00000000" w:rsidRPr="00000000" w14:paraId="0000006B">
      <w:pPr>
        <w:pStyle w:val="Heading2"/>
        <w:spacing w:after="80" w:lineRule="auto"/>
        <w:rPr>
          <w:rFonts w:ascii="Times New Roman" w:cs="Times New Roman" w:eastAsia="Times New Roman" w:hAnsi="Times New Roman"/>
        </w:rPr>
      </w:pPr>
      <w:bookmarkStart w:colFirst="0" w:colLast="0" w:name="_5g8wsvd5owah" w:id="22"/>
      <w:bookmarkEnd w:id="22"/>
      <w:r w:rsidDel="00000000" w:rsidR="00000000" w:rsidRPr="00000000">
        <w:rPr>
          <w:rFonts w:ascii="Times New Roman" w:cs="Times New Roman" w:eastAsia="Times New Roman" w:hAnsi="Times New Roman"/>
          <w:b w:val="1"/>
          <w:bCs w:val="1"/>
          <w:sz w:val="28"/>
          <w:szCs w:val="28"/>
          <w:rtl w:val="0"/>
        </w:rPr>
        <w:t xml:space="preserve">3.2 Hardware Interfaces</w:t>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standard web-enabled hardware including desktop workstations, tablets, and mobile devices.</w:t>
      </w:r>
    </w:p>
    <w:p w:rsidR="00000000" w:rsidDel="00000000" w:rsidP="00000000" w:rsidRDefault="00000000" w:rsidRPr="00000000" w14:paraId="0000006D">
      <w:pPr>
        <w:numPr>
          <w:ilvl w:val="0"/>
          <w:numId w:val="1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Must support standard pointing devices (mouse/trackpad) and touch-screen interactions for mobile/tablet users.</w:t>
      </w:r>
    </w:p>
    <w:p w:rsidR="00000000" w:rsidDel="00000000" w:rsidP="00000000" w:rsidRDefault="00000000" w:rsidRPr="00000000" w14:paraId="0000006E">
      <w:pPr>
        <w:numPr>
          <w:ilvl w:val="0"/>
          <w:numId w:val="1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Network: </w:t>
      </w:r>
      <w:r w:rsidDel="00000000" w:rsidR="00000000" w:rsidRPr="00000000">
        <w:rPr>
          <w:rFonts w:ascii="Times New Roman" w:cs="Times New Roman" w:eastAsia="Times New Roman" w:hAnsi="Times New Roman"/>
          <w:sz w:val="24"/>
          <w:szCs w:val="24"/>
          <w:rtl w:val="0"/>
        </w:rPr>
        <w:t xml:space="preserve">Requires stable internet connectivity (Wi-Fi or cellular) for real-time synchronization of booking data.</w:t>
      </w:r>
    </w:p>
    <w:p w:rsidR="00000000" w:rsidDel="00000000" w:rsidP="00000000" w:rsidRDefault="00000000" w:rsidRPr="00000000" w14:paraId="0000006F">
      <w:pPr>
        <w:pStyle w:val="Heading2"/>
        <w:spacing w:after="80" w:lineRule="auto"/>
        <w:rPr>
          <w:rFonts w:ascii="Times New Roman" w:cs="Times New Roman" w:eastAsia="Times New Roman" w:hAnsi="Times New Roman"/>
        </w:rPr>
      </w:pPr>
      <w:bookmarkStart w:colFirst="0" w:colLast="0" w:name="_9269bi934t9p" w:id="23"/>
      <w:bookmarkEnd w:id="23"/>
      <w:r w:rsidDel="00000000" w:rsidR="00000000" w:rsidRPr="00000000">
        <w:rPr>
          <w:rFonts w:ascii="Times New Roman" w:cs="Times New Roman" w:eastAsia="Times New Roman" w:hAnsi="Times New Roman"/>
          <w:b w:val="1"/>
          <w:bCs w:val="1"/>
          <w:sz w:val="28"/>
          <w:szCs w:val="28"/>
          <w:rtl w:val="0"/>
        </w:rPr>
        <w:t xml:space="preserve">3.3 Software Interfaces</w:t>
      </w:r>
      <w:r w:rsidDel="00000000" w:rsidR="00000000" w:rsidRPr="00000000">
        <w:rPr>
          <w:rtl w:val="0"/>
        </w:rPr>
      </w:r>
    </w:p>
    <w:p w:rsidR="00000000" w:rsidDel="00000000" w:rsidP="00000000" w:rsidRDefault="00000000" w:rsidRPr="00000000" w14:paraId="00000070">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Gateways: </w:t>
      </w:r>
      <w:r w:rsidDel="00000000" w:rsidR="00000000" w:rsidRPr="00000000">
        <w:rPr>
          <w:rFonts w:ascii="Times New Roman" w:cs="Times New Roman" w:eastAsia="Times New Roman" w:hAnsi="Times New Roman"/>
          <w:sz w:val="24"/>
          <w:szCs w:val="24"/>
          <w:rtl w:val="0"/>
        </w:rPr>
        <w:t xml:space="preserve">Integration with Stripe and PayPal APIs for secure transaction processing (PCI-DSS compliant).</w:t>
      </w:r>
    </w:p>
    <w:p w:rsidR="00000000" w:rsidDel="00000000" w:rsidP="00000000" w:rsidRDefault="00000000" w:rsidRPr="00000000" w14:paraId="00000071">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Identity Management: </w:t>
      </w:r>
      <w:r w:rsidDel="00000000" w:rsidR="00000000" w:rsidRPr="00000000">
        <w:rPr>
          <w:rFonts w:ascii="Times New Roman" w:cs="Times New Roman" w:eastAsia="Times New Roman" w:hAnsi="Times New Roman"/>
          <w:sz w:val="24"/>
          <w:szCs w:val="24"/>
          <w:rtl w:val="0"/>
        </w:rPr>
        <w:t xml:space="preserve">SSO/OAuth 2.0 integration for Google and Apple sign-ins.</w:t>
      </w:r>
    </w:p>
    <w:p w:rsidR="00000000" w:rsidDel="00000000" w:rsidP="00000000" w:rsidRDefault="00000000" w:rsidRPr="00000000" w14:paraId="00000072">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Interfacing with a cloud-based relational database (e.g., PostgreSQL) for inventory management and user profiles.</w:t>
      </w:r>
    </w:p>
    <w:p w:rsidR="00000000" w:rsidDel="00000000" w:rsidP="00000000" w:rsidRDefault="00000000" w:rsidRPr="00000000" w14:paraId="00000073">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Cloud Infrastructure: </w:t>
      </w:r>
      <w:r w:rsidDel="00000000" w:rsidR="00000000" w:rsidRPr="00000000">
        <w:rPr>
          <w:rFonts w:ascii="Times New Roman" w:cs="Times New Roman" w:eastAsia="Times New Roman" w:hAnsi="Times New Roman"/>
          <w:sz w:val="24"/>
          <w:szCs w:val="24"/>
          <w:rtl w:val="0"/>
        </w:rPr>
        <w:t xml:space="preserve">Integration with AWS or GCP services for hosting, load balancing, and media storage.</w:t>
      </w:r>
    </w:p>
    <w:p w:rsidR="00000000" w:rsidDel="00000000" w:rsidP="00000000" w:rsidRDefault="00000000" w:rsidRPr="00000000" w14:paraId="00000074">
      <w:pPr>
        <w:pStyle w:val="Heading2"/>
        <w:spacing w:after="80" w:lineRule="auto"/>
        <w:rPr>
          <w:rFonts w:ascii="Times New Roman" w:cs="Times New Roman" w:eastAsia="Times New Roman" w:hAnsi="Times New Roman"/>
        </w:rPr>
      </w:pPr>
      <w:bookmarkStart w:colFirst="0" w:colLast="0" w:name="_q98xp7wzpl7i" w:id="24"/>
      <w:bookmarkEnd w:id="24"/>
      <w:r w:rsidDel="00000000" w:rsidR="00000000" w:rsidRPr="00000000">
        <w:rPr>
          <w:rFonts w:ascii="Times New Roman" w:cs="Times New Roman" w:eastAsia="Times New Roman" w:hAnsi="Times New Roman"/>
          <w:b w:val="1"/>
          <w:bCs w:val="1"/>
          <w:sz w:val="28"/>
          <w:szCs w:val="28"/>
          <w:rtl w:val="0"/>
        </w:rPr>
        <w:t xml:space="preserve">3.4 Communications Interfaces</w:t>
      </w:r>
      <w:r w:rsidDel="00000000" w:rsidR="00000000" w:rsidRPr="00000000">
        <w:rPr>
          <w:rtl w:val="0"/>
        </w:rPr>
      </w:r>
    </w:p>
    <w:p w:rsidR="00000000" w:rsidDel="00000000" w:rsidP="00000000" w:rsidRDefault="00000000" w:rsidRPr="00000000" w14:paraId="00000075">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Protocols: </w:t>
      </w:r>
      <w:r w:rsidDel="00000000" w:rsidR="00000000" w:rsidRPr="00000000">
        <w:rPr>
          <w:rFonts w:ascii="Times New Roman" w:cs="Times New Roman" w:eastAsia="Times New Roman" w:hAnsi="Times New Roman"/>
          <w:sz w:val="24"/>
          <w:szCs w:val="24"/>
          <w:rtl w:val="0"/>
        </w:rPr>
        <w:t xml:space="preserve">All data exchange between client and server must use HTTPS (TLS 1.3) for encrypted transport.</w:t>
      </w:r>
    </w:p>
    <w:p w:rsidR="00000000" w:rsidDel="00000000" w:rsidP="00000000" w:rsidRDefault="00000000" w:rsidRPr="00000000" w14:paraId="00000076">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Transfer: </w:t>
      </w:r>
      <w:r w:rsidDel="00000000" w:rsidR="00000000" w:rsidRPr="00000000">
        <w:rPr>
          <w:rFonts w:ascii="Times New Roman" w:cs="Times New Roman" w:eastAsia="Times New Roman" w:hAnsi="Times New Roman"/>
          <w:sz w:val="24"/>
          <w:szCs w:val="24"/>
          <w:rtl w:val="0"/>
        </w:rPr>
        <w:t xml:space="preserve">RESTful JSON APIs will be utilized for all service-to-service communication.</w:t>
      </w:r>
    </w:p>
    <w:p w:rsidR="00000000" w:rsidDel="00000000" w:rsidP="00000000" w:rsidRDefault="00000000" w:rsidRPr="00000000" w14:paraId="00000077">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 </w:t>
      </w:r>
      <w:r w:rsidDel="00000000" w:rsidR="00000000" w:rsidRPr="00000000">
        <w:rPr>
          <w:rFonts w:ascii="Times New Roman" w:cs="Times New Roman" w:eastAsia="Times New Roman" w:hAnsi="Times New Roman"/>
          <w:sz w:val="24"/>
          <w:szCs w:val="24"/>
          <w:rtl w:val="0"/>
        </w:rPr>
        <w:t xml:space="preserve">SMTP protocol for automated confirmation emails; Webhook support for real-time push notification delivery to connected user clients.</w:t>
      </w:r>
    </w:p>
    <w:p w:rsidR="00000000" w:rsidDel="00000000" w:rsidP="00000000" w:rsidRDefault="00000000" w:rsidRPr="00000000" w14:paraId="00000078">
      <w:pPr>
        <w:pStyle w:val="Heading1"/>
        <w:rPr/>
      </w:pPr>
      <w:bookmarkStart w:colFirst="0" w:colLast="0" w:name="_9n21hia21rvh" w:id="25"/>
      <w:bookmarkEnd w:id="25"/>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xmvpxlvw88k8" w:id="26"/>
      <w:bookmarkEnd w:id="26"/>
      <w:r w:rsidDel="00000000" w:rsidR="00000000" w:rsidRPr="00000000">
        <w:rPr>
          <w:rtl w:val="0"/>
        </w:rPr>
        <w:t xml:space="preserve">4. System Features</w:t>
      </w:r>
    </w:p>
    <w:p w:rsidR="00000000" w:rsidDel="00000000" w:rsidP="00000000" w:rsidRDefault="00000000" w:rsidRPr="00000000" w14:paraId="0000007A">
      <w:pPr>
        <w:pStyle w:val="Heading2"/>
        <w:spacing w:after="80" w:lineRule="auto"/>
        <w:rPr>
          <w:rFonts w:ascii="Times New Roman" w:cs="Times New Roman" w:eastAsia="Times New Roman" w:hAnsi="Times New Roman"/>
        </w:rPr>
      </w:pPr>
      <w:bookmarkStart w:colFirst="0" w:colLast="0" w:name="_aakdjlx0y5cy" w:id="27"/>
      <w:bookmarkEnd w:id="27"/>
      <w:r w:rsidDel="00000000" w:rsidR="00000000" w:rsidRPr="00000000">
        <w:rPr>
          <w:rFonts w:ascii="Times New Roman" w:cs="Times New Roman" w:eastAsia="Times New Roman" w:hAnsi="Times New Roman"/>
          <w:b w:val="1"/>
          <w:bCs w:val="1"/>
          <w:sz w:val="28"/>
          <w:szCs w:val="28"/>
          <w:rtl w:val="0"/>
        </w:rPr>
        <w:t xml:space="preserve">4.1 Search and Booking</w:t>
      </w: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4.1.1 Description and Priority: </w:t>
      </w:r>
      <w:r w:rsidDel="00000000" w:rsidR="00000000" w:rsidRPr="00000000">
        <w:rPr>
          <w:rFonts w:ascii="Times New Roman" w:cs="Times New Roman" w:eastAsia="Times New Roman" w:hAnsi="Times New Roman"/>
          <w:sz w:val="24"/>
          <w:szCs w:val="24"/>
          <w:rtl w:val="0"/>
        </w:rPr>
        <w:t xml:space="preserve">Enables users to search for events or services and initiate the reservation process. High Priority.</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4.1.2 Stimulus/Response Sequences: </w:t>
      </w:r>
      <w:r w:rsidDel="00000000" w:rsidR="00000000" w:rsidRPr="00000000">
        <w:rPr>
          <w:rFonts w:ascii="Times New Roman" w:cs="Times New Roman" w:eastAsia="Times New Roman" w:hAnsi="Times New Roman"/>
          <w:sz w:val="24"/>
          <w:szCs w:val="24"/>
          <w:rtl w:val="0"/>
        </w:rPr>
        <w:t xml:space="preserve">User inputs search filters -&gt; System displays available matches -&gt; User selects an item -&gt; System reserves the slot temporarily.</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4.1.3 Functional Requirements:</w:t>
      </w:r>
      <w:r w:rsidDel="00000000" w:rsidR="00000000" w:rsidRPr="00000000">
        <w:rPr>
          <w:rtl w:val="0"/>
        </w:rPr>
      </w:r>
    </w:p>
    <w:p w:rsidR="00000000" w:rsidDel="00000000" w:rsidP="00000000" w:rsidRDefault="00000000" w:rsidRPr="00000000" w14:paraId="0000007E">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REQ-SF1: </w:t>
      </w:r>
      <w:r w:rsidDel="00000000" w:rsidR="00000000" w:rsidRPr="00000000">
        <w:rPr>
          <w:rFonts w:ascii="Times New Roman" w:cs="Times New Roman" w:eastAsia="Times New Roman" w:hAnsi="Times New Roman"/>
          <w:sz w:val="24"/>
          <w:szCs w:val="24"/>
          <w:rtl w:val="0"/>
        </w:rPr>
        <w:t xml:space="preserve">The system shall provide search filters for date, location, category, and price range.</w:t>
      </w:r>
    </w:p>
    <w:p w:rsidR="00000000" w:rsidDel="00000000" w:rsidP="00000000" w:rsidRDefault="00000000" w:rsidRPr="00000000" w14:paraId="0000007F">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REQ-SF2: </w:t>
      </w:r>
      <w:r w:rsidDel="00000000" w:rsidR="00000000" w:rsidRPr="00000000">
        <w:rPr>
          <w:rFonts w:ascii="Times New Roman" w:cs="Times New Roman" w:eastAsia="Times New Roman" w:hAnsi="Times New Roman"/>
          <w:sz w:val="24"/>
          <w:szCs w:val="24"/>
          <w:rtl w:val="0"/>
        </w:rPr>
        <w:t xml:space="preserve">The system shall hold a selected seat/slot for 10 minutes pending transaction completion.</w:t>
      </w:r>
    </w:p>
    <w:p w:rsidR="00000000" w:rsidDel="00000000" w:rsidP="00000000" w:rsidRDefault="00000000" w:rsidRPr="00000000" w14:paraId="00000080">
      <w:pPr>
        <w:pStyle w:val="Heading2"/>
        <w:spacing w:after="80" w:lineRule="auto"/>
        <w:rPr>
          <w:rFonts w:ascii="Times New Roman" w:cs="Times New Roman" w:eastAsia="Times New Roman" w:hAnsi="Times New Roman"/>
        </w:rPr>
      </w:pPr>
      <w:bookmarkStart w:colFirst="0" w:colLast="0" w:name="_yuk0xjwm5ouj" w:id="28"/>
      <w:bookmarkEnd w:id="28"/>
      <w:r w:rsidDel="00000000" w:rsidR="00000000" w:rsidRPr="00000000">
        <w:rPr>
          <w:rFonts w:ascii="Times New Roman" w:cs="Times New Roman" w:eastAsia="Times New Roman" w:hAnsi="Times New Roman"/>
          <w:b w:val="1"/>
          <w:bCs w:val="1"/>
          <w:sz w:val="28"/>
          <w:szCs w:val="28"/>
          <w:rtl w:val="0"/>
        </w:rPr>
        <w:t xml:space="preserve">4.2 Interactive Seat Selection</w:t>
      </w: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4.2.1 Description and Priority: </w:t>
      </w:r>
      <w:r w:rsidDel="00000000" w:rsidR="00000000" w:rsidRPr="00000000">
        <w:rPr>
          <w:rFonts w:ascii="Times New Roman" w:cs="Times New Roman" w:eastAsia="Times New Roman" w:hAnsi="Times New Roman"/>
          <w:sz w:val="24"/>
          <w:szCs w:val="24"/>
          <w:rtl w:val="0"/>
        </w:rPr>
        <w:t xml:space="preserve">Provides a visual interface to select specific seats for an event. High Priority.</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4.2.2 Stimulus/Response Sequences: </w:t>
      </w:r>
      <w:r w:rsidDel="00000000" w:rsidR="00000000" w:rsidRPr="00000000">
        <w:rPr>
          <w:rFonts w:ascii="Times New Roman" w:cs="Times New Roman" w:eastAsia="Times New Roman" w:hAnsi="Times New Roman"/>
          <w:sz w:val="24"/>
          <w:szCs w:val="24"/>
          <w:rtl w:val="0"/>
        </w:rPr>
        <w:t xml:space="preserve">User opens seat map -&gt; System renders real-time availability -&gt; User selects seat -&gt; System marks as selected.</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4.2.3 Functional Requirements:</w:t>
      </w:r>
      <w:r w:rsidDel="00000000" w:rsidR="00000000" w:rsidRPr="00000000">
        <w:rPr>
          <w:rtl w:val="0"/>
        </w:rPr>
      </w:r>
    </w:p>
    <w:p w:rsidR="00000000" w:rsidDel="00000000" w:rsidP="00000000" w:rsidRDefault="00000000" w:rsidRPr="00000000" w14:paraId="00000084">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REQ-SF3: </w:t>
      </w:r>
      <w:r w:rsidDel="00000000" w:rsidR="00000000" w:rsidRPr="00000000">
        <w:rPr>
          <w:rFonts w:ascii="Times New Roman" w:cs="Times New Roman" w:eastAsia="Times New Roman" w:hAnsi="Times New Roman"/>
          <w:sz w:val="24"/>
          <w:szCs w:val="24"/>
          <w:rtl w:val="0"/>
        </w:rPr>
        <w:t xml:space="preserve">The system shall display real-time seat availability using color-coded status indicators (Available/Booked/Reserved).</w:t>
      </w:r>
    </w:p>
    <w:p w:rsidR="00000000" w:rsidDel="00000000" w:rsidP="00000000" w:rsidRDefault="00000000" w:rsidRPr="00000000" w14:paraId="00000085">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REQ-SF4: </w:t>
      </w:r>
      <w:r w:rsidDel="00000000" w:rsidR="00000000" w:rsidRPr="00000000">
        <w:rPr>
          <w:rFonts w:ascii="Times New Roman" w:cs="Times New Roman" w:eastAsia="Times New Roman" w:hAnsi="Times New Roman"/>
          <w:sz w:val="24"/>
          <w:szCs w:val="24"/>
          <w:rtl w:val="0"/>
        </w:rPr>
        <w:t xml:space="preserve">The system shall support multi-seat selection within a single transaction.</w:t>
      </w:r>
    </w:p>
    <w:p w:rsidR="00000000" w:rsidDel="00000000" w:rsidP="00000000" w:rsidRDefault="00000000" w:rsidRPr="00000000" w14:paraId="00000086">
      <w:pPr>
        <w:pStyle w:val="Heading2"/>
        <w:spacing w:after="80" w:lineRule="auto"/>
        <w:rPr>
          <w:rFonts w:ascii="Times New Roman" w:cs="Times New Roman" w:eastAsia="Times New Roman" w:hAnsi="Times New Roman"/>
        </w:rPr>
      </w:pPr>
      <w:bookmarkStart w:colFirst="0" w:colLast="0" w:name="_36thvl39lc58" w:id="29"/>
      <w:bookmarkEnd w:id="29"/>
      <w:r w:rsidDel="00000000" w:rsidR="00000000" w:rsidRPr="00000000">
        <w:rPr>
          <w:rFonts w:ascii="Times New Roman" w:cs="Times New Roman" w:eastAsia="Times New Roman" w:hAnsi="Times New Roman"/>
          <w:b w:val="1"/>
          <w:bCs w:val="1"/>
          <w:sz w:val="28"/>
          <w:szCs w:val="28"/>
          <w:rtl w:val="0"/>
        </w:rPr>
        <w:t xml:space="preserve">4.3 Provider Dashboard</w:t>
      </w: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4.3.1 Description and Priority: </w:t>
      </w:r>
      <w:r w:rsidDel="00000000" w:rsidR="00000000" w:rsidRPr="00000000">
        <w:rPr>
          <w:rFonts w:ascii="Times New Roman" w:cs="Times New Roman" w:eastAsia="Times New Roman" w:hAnsi="Times New Roman"/>
          <w:sz w:val="24"/>
          <w:szCs w:val="24"/>
          <w:rtl w:val="0"/>
        </w:rPr>
        <w:t xml:space="preserve">Administrative interface for venue owners to manage inventory and pricing. Medium Priority.</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4.3.2 Stimulus/Response Sequences: </w:t>
      </w:r>
      <w:r w:rsidDel="00000000" w:rsidR="00000000" w:rsidRPr="00000000">
        <w:rPr>
          <w:rFonts w:ascii="Times New Roman" w:cs="Times New Roman" w:eastAsia="Times New Roman" w:hAnsi="Times New Roman"/>
          <w:sz w:val="24"/>
          <w:szCs w:val="24"/>
          <w:rtl w:val="0"/>
        </w:rPr>
        <w:t xml:space="preserve">Provider logs in -&gt; System loads management view -&gt; Provider updates layout or pricing -&gt; System persists changes.</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4.3.3 Functional Requirements:</w:t>
      </w:r>
      <w:r w:rsidDel="00000000" w:rsidR="00000000" w:rsidRPr="00000000">
        <w:rPr>
          <w:rtl w:val="0"/>
        </w:rPr>
      </w:r>
    </w:p>
    <w:p w:rsidR="00000000" w:rsidDel="00000000" w:rsidP="00000000" w:rsidRDefault="00000000" w:rsidRPr="00000000" w14:paraId="0000008A">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REQ-SF5: </w:t>
      </w:r>
      <w:r w:rsidDel="00000000" w:rsidR="00000000" w:rsidRPr="00000000">
        <w:rPr>
          <w:rFonts w:ascii="Times New Roman" w:cs="Times New Roman" w:eastAsia="Times New Roman" w:hAnsi="Times New Roman"/>
          <w:sz w:val="24"/>
          <w:szCs w:val="24"/>
          <w:rtl w:val="0"/>
        </w:rPr>
        <w:t xml:space="preserve">The system shall allow providers to create and edit custom seating chart layouts via a drag-and-drop interface.</w:t>
      </w:r>
    </w:p>
    <w:p w:rsidR="00000000" w:rsidDel="00000000" w:rsidP="00000000" w:rsidRDefault="00000000" w:rsidRPr="00000000" w14:paraId="0000008B">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REQ-SF6: </w:t>
      </w:r>
      <w:r w:rsidDel="00000000" w:rsidR="00000000" w:rsidRPr="00000000">
        <w:rPr>
          <w:rFonts w:ascii="Times New Roman" w:cs="Times New Roman" w:eastAsia="Times New Roman" w:hAnsi="Times New Roman"/>
          <w:sz w:val="24"/>
          <w:szCs w:val="24"/>
          <w:rtl w:val="0"/>
        </w:rPr>
        <w:t xml:space="preserve">The system shall enable real-time pricing tier management for individual seats or sections.</w:t>
      </w:r>
    </w:p>
    <w:p w:rsidR="00000000" w:rsidDel="00000000" w:rsidP="00000000" w:rsidRDefault="00000000" w:rsidRPr="00000000" w14:paraId="0000008C">
      <w:pPr>
        <w:pStyle w:val="Heading2"/>
        <w:spacing w:after="80" w:lineRule="auto"/>
        <w:rPr>
          <w:rFonts w:ascii="Times New Roman" w:cs="Times New Roman" w:eastAsia="Times New Roman" w:hAnsi="Times New Roman"/>
        </w:rPr>
      </w:pPr>
      <w:bookmarkStart w:colFirst="0" w:colLast="0" w:name="_dg2uw88idyqm" w:id="30"/>
      <w:bookmarkEnd w:id="30"/>
      <w:r w:rsidDel="00000000" w:rsidR="00000000" w:rsidRPr="00000000">
        <w:rPr>
          <w:rFonts w:ascii="Times New Roman" w:cs="Times New Roman" w:eastAsia="Times New Roman" w:hAnsi="Times New Roman"/>
          <w:b w:val="1"/>
          <w:bCs w:val="1"/>
          <w:sz w:val="28"/>
          <w:szCs w:val="28"/>
          <w:rtl w:val="0"/>
        </w:rPr>
        <w:t xml:space="preserve">4.4 User Authentication &amp; Profile Management</w:t>
      </w: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4.4.1 Description and Priority: </w:t>
      </w:r>
      <w:r w:rsidDel="00000000" w:rsidR="00000000" w:rsidRPr="00000000">
        <w:rPr>
          <w:rFonts w:ascii="Times New Roman" w:cs="Times New Roman" w:eastAsia="Times New Roman" w:hAnsi="Times New Roman"/>
          <w:sz w:val="24"/>
          <w:szCs w:val="24"/>
          <w:rtl w:val="0"/>
        </w:rPr>
        <w:t xml:space="preserve">Enables users to manage accounts, authenticate securely, and maintain personal booking history. High Priority.</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4.4.2 Stimulus/Response Sequences: </w:t>
      </w:r>
      <w:r w:rsidDel="00000000" w:rsidR="00000000" w:rsidRPr="00000000">
        <w:rPr>
          <w:rFonts w:ascii="Times New Roman" w:cs="Times New Roman" w:eastAsia="Times New Roman" w:hAnsi="Times New Roman"/>
          <w:sz w:val="24"/>
          <w:szCs w:val="24"/>
          <w:rtl w:val="0"/>
        </w:rPr>
        <w:t xml:space="preserve">User navigates to login/sign-up page -&gt; User submits credentials or authenticates via SSO -&gt; System validates identity -&gt; User accesses profile dashboard and booking history.</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4.4.3 Functional Requirements:</w:t>
      </w:r>
      <w:r w:rsidDel="00000000" w:rsidR="00000000" w:rsidRPr="00000000">
        <w:rPr>
          <w:rtl w:val="0"/>
        </w:rPr>
      </w:r>
    </w:p>
    <w:p w:rsidR="00000000" w:rsidDel="00000000" w:rsidP="00000000" w:rsidRDefault="00000000" w:rsidRPr="00000000" w14:paraId="00000090">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REQ-SF7: </w:t>
      </w:r>
      <w:r w:rsidDel="00000000" w:rsidR="00000000" w:rsidRPr="00000000">
        <w:rPr>
          <w:rFonts w:ascii="Times New Roman" w:cs="Times New Roman" w:eastAsia="Times New Roman" w:hAnsi="Times New Roman"/>
          <w:sz w:val="24"/>
          <w:szCs w:val="24"/>
          <w:rtl w:val="0"/>
        </w:rPr>
        <w:t xml:space="preserve">The system shall support secure registration and authentication via email/password or third-party SSO (Google, Apple).</w:t>
      </w:r>
    </w:p>
    <w:p w:rsidR="00000000" w:rsidDel="00000000" w:rsidP="00000000" w:rsidRDefault="00000000" w:rsidRPr="00000000" w14:paraId="00000091">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REQ-SF8: </w:t>
      </w:r>
      <w:r w:rsidDel="00000000" w:rsidR="00000000" w:rsidRPr="00000000">
        <w:rPr>
          <w:rFonts w:ascii="Times New Roman" w:cs="Times New Roman" w:eastAsia="Times New Roman" w:hAnsi="Times New Roman"/>
          <w:sz w:val="24"/>
          <w:szCs w:val="24"/>
          <w:rtl w:val="0"/>
        </w:rPr>
        <w:t xml:space="preserve">The system shall provide a profile interface for users to view booking history, modify contact details, and manage account preferences.</w:t>
      </w:r>
    </w:p>
    <w:p w:rsidR="00000000" w:rsidDel="00000000" w:rsidP="00000000" w:rsidRDefault="00000000" w:rsidRPr="00000000" w14:paraId="00000092">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7gmj432ycwut" w:id="31"/>
      <w:bookmarkEnd w:id="31"/>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ftd5t7ai1e30" w:id="32"/>
      <w:bookmarkEnd w:id="32"/>
      <w:r w:rsidDel="00000000" w:rsidR="00000000" w:rsidRPr="00000000">
        <w:rPr>
          <w:rtl w:val="0"/>
        </w:rPr>
        <w:t xml:space="preserve">5. Other Nonfunctional Requirements</w:t>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ew64gnlnv5l" w:id="33"/>
      <w:bookmarkEnd w:id="33"/>
      <w:r w:rsidDel="00000000" w:rsidR="00000000" w:rsidRPr="00000000">
        <w:rPr>
          <w:rFonts w:ascii="Times New Roman" w:cs="Times New Roman" w:eastAsia="Times New Roman" w:hAnsi="Times New Roman"/>
          <w:b w:val="1"/>
          <w:bCs w:val="1"/>
          <w:sz w:val="28"/>
          <w:szCs w:val="28"/>
          <w:rtl w:val="0"/>
        </w:rPr>
        <w:t xml:space="preserve">5.1 Performance Requirements</w:t>
      </w:r>
    </w:p>
    <w:p w:rsidR="00000000" w:rsidDel="00000000" w:rsidP="00000000" w:rsidRDefault="00000000" w:rsidRPr="00000000" w14:paraId="00000095">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REQ-NFR1: </w:t>
      </w:r>
      <w:r w:rsidDel="00000000" w:rsidR="00000000" w:rsidRPr="00000000">
        <w:rPr>
          <w:rFonts w:ascii="Times New Roman" w:cs="Times New Roman" w:eastAsia="Times New Roman" w:hAnsi="Times New Roman"/>
          <w:sz w:val="24"/>
          <w:szCs w:val="24"/>
          <w:rtl w:val="0"/>
        </w:rPr>
        <w:t xml:space="preserve">The system shall ensure that the booking engine processes seat reservation requests with a latency of less than 200ms under normal load.</w:t>
      </w:r>
    </w:p>
    <w:p w:rsidR="00000000" w:rsidDel="00000000" w:rsidP="00000000" w:rsidRDefault="00000000" w:rsidRPr="00000000" w14:paraId="00000096">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REQ-NFR2: </w:t>
      </w:r>
      <w:r w:rsidDel="00000000" w:rsidR="00000000" w:rsidRPr="00000000">
        <w:rPr>
          <w:rFonts w:ascii="Times New Roman" w:cs="Times New Roman" w:eastAsia="Times New Roman" w:hAnsi="Times New Roman"/>
          <w:sz w:val="24"/>
          <w:szCs w:val="24"/>
          <w:rtl w:val="0"/>
        </w:rPr>
        <w:t xml:space="preserve">The system shall support up to 10,000 concurrent users during peak event ticket sales without degradation of service.</w:t>
      </w:r>
    </w:p>
    <w:p w:rsidR="00000000" w:rsidDel="00000000" w:rsidP="00000000" w:rsidRDefault="00000000" w:rsidRPr="00000000" w14:paraId="00000097">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REQ-NFR3: </w:t>
      </w:r>
      <w:r w:rsidDel="00000000" w:rsidR="00000000" w:rsidRPr="00000000">
        <w:rPr>
          <w:rFonts w:ascii="Times New Roman" w:cs="Times New Roman" w:eastAsia="Times New Roman" w:hAnsi="Times New Roman"/>
          <w:sz w:val="24"/>
          <w:szCs w:val="24"/>
          <w:rtl w:val="0"/>
        </w:rPr>
        <w:t xml:space="preserve">Search queries for events or services must return results within 500ms for 95% of requests.</w:t>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bv076ofcpv" w:id="34"/>
      <w:bookmarkEnd w:id="34"/>
      <w:r w:rsidDel="00000000" w:rsidR="00000000" w:rsidRPr="00000000">
        <w:rPr>
          <w:rFonts w:ascii="Times New Roman" w:cs="Times New Roman" w:eastAsia="Times New Roman" w:hAnsi="Times New Roman"/>
          <w:b w:val="1"/>
          <w:bCs w:val="1"/>
          <w:sz w:val="28"/>
          <w:szCs w:val="28"/>
          <w:rtl w:val="0"/>
        </w:rPr>
        <w:t xml:space="preserve">5.2 Safety Requirements</w:t>
      </w:r>
    </w:p>
    <w:p w:rsidR="00000000" w:rsidDel="00000000" w:rsidP="00000000" w:rsidRDefault="00000000" w:rsidRPr="00000000" w14:paraId="00000099">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REQ-NFR4: </w:t>
      </w:r>
      <w:r w:rsidDel="00000000" w:rsidR="00000000" w:rsidRPr="00000000">
        <w:rPr>
          <w:rFonts w:ascii="Times New Roman" w:cs="Times New Roman" w:eastAsia="Times New Roman" w:hAnsi="Times New Roman"/>
          <w:sz w:val="24"/>
          <w:szCs w:val="24"/>
          <w:rtl w:val="0"/>
        </w:rPr>
        <w:t xml:space="preserve">The system shall implement automated data backup protocols every 6 hours to prevent loss of booking inventory and user reservation data.</w:t>
      </w:r>
    </w:p>
    <w:p w:rsidR="00000000" w:rsidDel="00000000" w:rsidP="00000000" w:rsidRDefault="00000000" w:rsidRPr="00000000" w14:paraId="0000009A">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REQ-NFR5: </w:t>
      </w:r>
      <w:r w:rsidDel="00000000" w:rsidR="00000000" w:rsidRPr="00000000">
        <w:rPr>
          <w:rFonts w:ascii="Times New Roman" w:cs="Times New Roman" w:eastAsia="Times New Roman" w:hAnsi="Times New Roman"/>
          <w:sz w:val="24"/>
          <w:szCs w:val="24"/>
          <w:rtl w:val="0"/>
        </w:rPr>
        <w:t xml:space="preserve">The system shall provide a clear, user-friendly cancellation and refund policy interface to prevent user frustration and disputes.</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cwx5lng5mtq" w:id="35"/>
      <w:bookmarkEnd w:id="35"/>
      <w:r w:rsidDel="00000000" w:rsidR="00000000" w:rsidRPr="00000000">
        <w:rPr>
          <w:rFonts w:ascii="Times New Roman" w:cs="Times New Roman" w:eastAsia="Times New Roman" w:hAnsi="Times New Roman"/>
          <w:b w:val="1"/>
          <w:bCs w:val="1"/>
          <w:sz w:val="28"/>
          <w:szCs w:val="28"/>
          <w:rtl w:val="0"/>
        </w:rPr>
        <w:t xml:space="preserve">5.3 Security Requirements</w:t>
      </w:r>
    </w:p>
    <w:p w:rsidR="00000000" w:rsidDel="00000000" w:rsidP="00000000" w:rsidRDefault="00000000" w:rsidRPr="00000000" w14:paraId="0000009C">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REQ-NFR6: </w:t>
      </w:r>
      <w:r w:rsidDel="00000000" w:rsidR="00000000" w:rsidRPr="00000000">
        <w:rPr>
          <w:rFonts w:ascii="Times New Roman" w:cs="Times New Roman" w:eastAsia="Times New Roman" w:hAnsi="Times New Roman"/>
          <w:sz w:val="24"/>
          <w:szCs w:val="24"/>
          <w:rtl w:val="0"/>
        </w:rPr>
        <w:t xml:space="preserve">All user passwords and sensitive personal information must be encrypted using industry-standard hashing algorithms (e.g., Argon2 or bcrypt) and TLS 1.3 for data in transit.</w:t>
      </w:r>
    </w:p>
    <w:p w:rsidR="00000000" w:rsidDel="00000000" w:rsidP="00000000" w:rsidRDefault="00000000" w:rsidRPr="00000000" w14:paraId="0000009D">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REQ-NFR7: </w:t>
      </w:r>
      <w:r w:rsidDel="00000000" w:rsidR="00000000" w:rsidRPr="00000000">
        <w:rPr>
          <w:rFonts w:ascii="Times New Roman" w:cs="Times New Roman" w:eastAsia="Times New Roman" w:hAnsi="Times New Roman"/>
          <w:sz w:val="24"/>
          <w:szCs w:val="24"/>
          <w:rtl w:val="0"/>
        </w:rPr>
        <w:t xml:space="preserve">The system shall enforce multi-factor authentication (MFA) for provider-side administrative access to prevent unauthorized changes to pricing or layouts.</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3fju7stfj0d" w:id="36"/>
      <w:bookmarkEnd w:id="36"/>
      <w:r w:rsidDel="00000000" w:rsidR="00000000" w:rsidRPr="00000000">
        <w:rPr>
          <w:rFonts w:ascii="Times New Roman" w:cs="Times New Roman" w:eastAsia="Times New Roman" w:hAnsi="Times New Roman"/>
          <w:b w:val="1"/>
          <w:bCs w:val="1"/>
          <w:sz w:val="28"/>
          <w:szCs w:val="28"/>
          <w:rtl w:val="0"/>
        </w:rPr>
        <w:t xml:space="preserve">5.4 Software Quality Attributes</w:t>
      </w:r>
    </w:p>
    <w:p w:rsidR="00000000" w:rsidDel="00000000" w:rsidP="00000000" w:rsidRDefault="00000000" w:rsidRPr="00000000" w14:paraId="0000009F">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REQ-NFR8: </w:t>
      </w:r>
      <w:r w:rsidDel="00000000" w:rsidR="00000000" w:rsidRPr="00000000">
        <w:rPr>
          <w:rFonts w:ascii="Times New Roman" w:cs="Times New Roman" w:eastAsia="Times New Roman" w:hAnsi="Times New Roman"/>
          <w:sz w:val="24"/>
          <w:szCs w:val="24"/>
          <w:rtl w:val="0"/>
        </w:rPr>
        <w:t xml:space="preserve">The system shall achieve 99.9% availability during business hours, excluding scheduled maintenance windows.</w:t>
      </w:r>
    </w:p>
    <w:p w:rsidR="00000000" w:rsidDel="00000000" w:rsidP="00000000" w:rsidRDefault="00000000" w:rsidRPr="00000000" w14:paraId="000000A0">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REQ-NFR9: </w:t>
      </w:r>
      <w:r w:rsidDel="00000000" w:rsidR="00000000" w:rsidRPr="00000000">
        <w:rPr>
          <w:rFonts w:ascii="Times New Roman" w:cs="Times New Roman" w:eastAsia="Times New Roman" w:hAnsi="Times New Roman"/>
          <w:sz w:val="24"/>
          <w:szCs w:val="24"/>
          <w:rtl w:val="0"/>
        </w:rPr>
        <w:t xml:space="preserve">The platform shall be fully responsive, maintaining full functionality across mobile, tablet, and desktop viewports.</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6ig9b9cysdw" w:id="37"/>
      <w:bookmarkEnd w:id="37"/>
      <w:r w:rsidDel="00000000" w:rsidR="00000000" w:rsidRPr="00000000">
        <w:rPr>
          <w:rFonts w:ascii="Times New Roman" w:cs="Times New Roman" w:eastAsia="Times New Roman" w:hAnsi="Times New Roman"/>
          <w:b w:val="1"/>
          <w:bCs w:val="1"/>
          <w:sz w:val="28"/>
          <w:szCs w:val="28"/>
          <w:rtl w:val="0"/>
        </w:rPr>
        <w:t xml:space="preserve">5.5 Business Rules</w:t>
      </w:r>
    </w:p>
    <w:p w:rsidR="00000000" w:rsidDel="00000000" w:rsidP="00000000" w:rsidRDefault="00000000" w:rsidRPr="00000000" w14:paraId="000000A2">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REQ-NFR10: </w:t>
      </w:r>
      <w:r w:rsidDel="00000000" w:rsidR="00000000" w:rsidRPr="00000000">
        <w:rPr>
          <w:rFonts w:ascii="Times New Roman" w:cs="Times New Roman" w:eastAsia="Times New Roman" w:hAnsi="Times New Roman"/>
          <w:sz w:val="24"/>
          <w:szCs w:val="24"/>
          <w:rtl w:val="0"/>
        </w:rPr>
        <w:t xml:space="preserve">Only verified service providers may create or modify event layouts and pricing tiers.</w:t>
      </w:r>
    </w:p>
    <w:p w:rsidR="00000000" w:rsidDel="00000000" w:rsidP="00000000" w:rsidRDefault="00000000" w:rsidRPr="00000000" w14:paraId="000000A3">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REQ-NFR11: </w:t>
      </w:r>
      <w:r w:rsidDel="00000000" w:rsidR="00000000" w:rsidRPr="00000000">
        <w:rPr>
          <w:rFonts w:ascii="Times New Roman" w:cs="Times New Roman" w:eastAsia="Times New Roman" w:hAnsi="Times New Roman"/>
          <w:sz w:val="24"/>
          <w:szCs w:val="24"/>
          <w:rtl w:val="0"/>
        </w:rPr>
        <w:t xml:space="preserve">Bookings are strictly non-transferable unless explicitly permitted by the service provider's policy settings.</w:t>
      </w:r>
    </w:p>
    <w:p w:rsidR="00000000" w:rsidDel="00000000" w:rsidP="00000000" w:rsidRDefault="00000000" w:rsidRPr="00000000" w14:paraId="000000A4">
      <w:pPr>
        <w:pStyle w:val="Heading1"/>
        <w:rPr/>
      </w:pPr>
      <w:bookmarkStart w:colFirst="0" w:colLast="0" w:name="_vto29ko09rup" w:id="38"/>
      <w:bookmarkEnd w:id="38"/>
      <w:r w:rsidDel="00000000" w:rsidR="00000000" w:rsidRPr="00000000">
        <w:rPr>
          <w:rtl w:val="0"/>
        </w:rPr>
        <w:t xml:space="preserve">6. Other Requirements</w:t>
      </w:r>
    </w:p>
    <w:p w:rsidR="00000000" w:rsidDel="00000000" w:rsidP="00000000" w:rsidRDefault="00000000" w:rsidRPr="00000000" w14:paraId="000000A5">
      <w:pPr>
        <w:pStyle w:val="Heading2"/>
        <w:spacing w:after="80" w:lineRule="auto"/>
        <w:rPr>
          <w:rFonts w:ascii="Times New Roman" w:cs="Times New Roman" w:eastAsia="Times New Roman" w:hAnsi="Times New Roman"/>
        </w:rPr>
      </w:pPr>
      <w:bookmarkStart w:colFirst="0" w:colLast="0" w:name="_bvk9ihdz5kru" w:id="39"/>
      <w:bookmarkEnd w:id="39"/>
      <w:r w:rsidDel="00000000" w:rsidR="00000000" w:rsidRPr="00000000">
        <w:rPr>
          <w:rFonts w:ascii="Times New Roman" w:cs="Times New Roman" w:eastAsia="Times New Roman" w:hAnsi="Times New Roman"/>
          <w:b w:val="1"/>
          <w:bCs w:val="1"/>
          <w:sz w:val="28"/>
          <w:szCs w:val="28"/>
          <w:rtl w:val="0"/>
        </w:rPr>
        <w:t xml:space="preserve">6.1 Database Requirements</w:t>
      </w:r>
      <w:r w:rsidDel="00000000" w:rsidR="00000000" w:rsidRPr="00000000">
        <w:rPr>
          <w:rtl w:val="0"/>
        </w:rPr>
      </w:r>
    </w:p>
    <w:p w:rsidR="00000000" w:rsidDel="00000000" w:rsidP="00000000" w:rsidRDefault="00000000" w:rsidRPr="00000000" w14:paraId="000000A6">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REQ-OR1: </w:t>
      </w:r>
      <w:r w:rsidDel="00000000" w:rsidR="00000000" w:rsidRPr="00000000">
        <w:rPr>
          <w:rFonts w:ascii="Times New Roman" w:cs="Times New Roman" w:eastAsia="Times New Roman" w:hAnsi="Times New Roman"/>
          <w:sz w:val="24"/>
          <w:szCs w:val="24"/>
          <w:rtl w:val="0"/>
        </w:rPr>
        <w:t xml:space="preserve">The system shall utilize a geo-distributed database architecture to ensure low-latency data access for global users.</w:t>
      </w:r>
    </w:p>
    <w:p w:rsidR="00000000" w:rsidDel="00000000" w:rsidP="00000000" w:rsidRDefault="00000000" w:rsidRPr="00000000" w14:paraId="000000A7">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REQ-OR2: </w:t>
      </w:r>
      <w:r w:rsidDel="00000000" w:rsidR="00000000" w:rsidRPr="00000000">
        <w:rPr>
          <w:rFonts w:ascii="Times New Roman" w:cs="Times New Roman" w:eastAsia="Times New Roman" w:hAnsi="Times New Roman"/>
          <w:sz w:val="24"/>
          <w:szCs w:val="24"/>
          <w:rtl w:val="0"/>
        </w:rPr>
        <w:t xml:space="preserve">Data must be retained for at least 7 years to comply with financial auditing regulations.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spacing w:after="80" w:lineRule="auto"/>
        <w:rPr>
          <w:rFonts w:ascii="Times New Roman" w:cs="Times New Roman" w:eastAsia="Times New Roman" w:hAnsi="Times New Roman"/>
        </w:rPr>
      </w:pPr>
      <w:bookmarkStart w:colFirst="0" w:colLast="0" w:name="_pr5kpajyls" w:id="40"/>
      <w:bookmarkEnd w:id="40"/>
      <w:r w:rsidDel="00000000" w:rsidR="00000000" w:rsidRPr="00000000">
        <w:rPr>
          <w:rFonts w:ascii="Times New Roman" w:cs="Times New Roman" w:eastAsia="Times New Roman" w:hAnsi="Times New Roman"/>
          <w:b w:val="1"/>
          <w:bCs w:val="1"/>
          <w:sz w:val="28"/>
          <w:szCs w:val="28"/>
          <w:rtl w:val="0"/>
        </w:rPr>
        <w:t xml:space="preserve">6.2 Internationalization and Localization</w:t>
      </w:r>
      <w:r w:rsidDel="00000000" w:rsidR="00000000" w:rsidRPr="00000000">
        <w:rPr>
          <w:rtl w:val="0"/>
        </w:rPr>
      </w:r>
    </w:p>
    <w:p w:rsidR="00000000" w:rsidDel="00000000" w:rsidP="00000000" w:rsidRDefault="00000000" w:rsidRPr="00000000" w14:paraId="000000AA">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REQ-OR3: </w:t>
      </w:r>
      <w:r w:rsidDel="00000000" w:rsidR="00000000" w:rsidRPr="00000000">
        <w:rPr>
          <w:rFonts w:ascii="Times New Roman" w:cs="Times New Roman" w:eastAsia="Times New Roman" w:hAnsi="Times New Roman"/>
          <w:sz w:val="24"/>
          <w:szCs w:val="24"/>
          <w:rtl w:val="0"/>
        </w:rPr>
        <w:t xml:space="preserve">The platform shall support multi-language interfaces, with initial support for English, Spanish, and French.</w:t>
      </w:r>
    </w:p>
    <w:p w:rsidR="00000000" w:rsidDel="00000000" w:rsidP="00000000" w:rsidRDefault="00000000" w:rsidRPr="00000000" w14:paraId="000000AB">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REQ-OR4: </w:t>
      </w:r>
      <w:r w:rsidDel="00000000" w:rsidR="00000000" w:rsidRPr="00000000">
        <w:rPr>
          <w:rFonts w:ascii="Times New Roman" w:cs="Times New Roman" w:eastAsia="Times New Roman" w:hAnsi="Times New Roman"/>
          <w:sz w:val="24"/>
          <w:szCs w:val="24"/>
          <w:rtl w:val="0"/>
        </w:rPr>
        <w:t xml:space="preserve">Currency conversion must be handled dynamically based on the user's selected region.</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2"/>
        <w:spacing w:after="80" w:lineRule="auto"/>
        <w:rPr>
          <w:rFonts w:ascii="Times New Roman" w:cs="Times New Roman" w:eastAsia="Times New Roman" w:hAnsi="Times New Roman"/>
        </w:rPr>
      </w:pPr>
      <w:bookmarkStart w:colFirst="0" w:colLast="0" w:name="_a57zddkb2xqq" w:id="41"/>
      <w:bookmarkEnd w:id="41"/>
      <w:r w:rsidDel="00000000" w:rsidR="00000000" w:rsidRPr="00000000">
        <w:rPr>
          <w:rFonts w:ascii="Times New Roman" w:cs="Times New Roman" w:eastAsia="Times New Roman" w:hAnsi="Times New Roman"/>
          <w:b w:val="1"/>
          <w:bCs w:val="1"/>
          <w:sz w:val="28"/>
          <w:szCs w:val="28"/>
          <w:rtl w:val="0"/>
        </w:rPr>
        <w:t xml:space="preserve">6.3 Legal and Compliance</w:t>
      </w:r>
      <w:r w:rsidDel="00000000" w:rsidR="00000000" w:rsidRPr="00000000">
        <w:rPr>
          <w:rtl w:val="0"/>
        </w:rPr>
      </w:r>
    </w:p>
    <w:p w:rsidR="00000000" w:rsidDel="00000000" w:rsidP="00000000" w:rsidRDefault="00000000" w:rsidRPr="00000000" w14:paraId="000000AE">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REQ-OR5: </w:t>
      </w:r>
      <w:r w:rsidDel="00000000" w:rsidR="00000000" w:rsidRPr="00000000">
        <w:rPr>
          <w:rFonts w:ascii="Times New Roman" w:cs="Times New Roman" w:eastAsia="Times New Roman" w:hAnsi="Times New Roman"/>
          <w:sz w:val="24"/>
          <w:szCs w:val="24"/>
          <w:rtl w:val="0"/>
        </w:rPr>
        <w:t xml:space="preserve">The system must strictly adhere to GDPR, CCPA, and regional data privacy laws.</w:t>
      </w:r>
    </w:p>
    <w:p w:rsidR="00000000" w:rsidDel="00000000" w:rsidP="00000000" w:rsidRDefault="00000000" w:rsidRPr="00000000" w14:paraId="000000AF">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REQ-OR6: </w:t>
      </w:r>
      <w:r w:rsidDel="00000000" w:rsidR="00000000" w:rsidRPr="00000000">
        <w:rPr>
          <w:rFonts w:ascii="Times New Roman" w:cs="Times New Roman" w:eastAsia="Times New Roman" w:hAnsi="Times New Roman"/>
          <w:sz w:val="24"/>
          <w:szCs w:val="24"/>
          <w:rtl w:val="0"/>
        </w:rPr>
        <w:t xml:space="preserve">All service providers must agree to the platform's Terms of Service, which includes clear liability disclaimers.</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240" w:before="240" w:lineRule="auto"/>
        <w:rPr/>
      </w:pPr>
      <w:bookmarkStart w:colFirst="0" w:colLast="0" w:name="_h6svyh7ehfj6" w:id="42"/>
      <w:bookmarkEnd w:id="42"/>
      <w:r w:rsidDel="00000000" w:rsidR="00000000" w:rsidRPr="00000000">
        <w:rPr>
          <w:rtl w:val="0"/>
        </w:rPr>
        <w:t xml:space="preserve">Appendix A: Glossary</w:t>
      </w:r>
    </w:p>
    <w:p w:rsidR="00000000" w:rsidDel="00000000" w:rsidP="00000000" w:rsidRDefault="00000000" w:rsidRPr="00000000" w14:paraId="000000B2">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sz w:val="24"/>
          <w:szCs w:val="24"/>
          <w:rtl w:val="0"/>
        </w:rPr>
        <w:t xml:space="preserve">Application Programming Interface; used for communication between the platform and third-party services.</w:t>
      </w:r>
    </w:p>
    <w:p w:rsidR="00000000" w:rsidDel="00000000" w:rsidP="00000000" w:rsidRDefault="00000000" w:rsidRPr="00000000" w14:paraId="000000B3">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SaaS: </w:t>
      </w:r>
      <w:r w:rsidDel="00000000" w:rsidR="00000000" w:rsidRPr="00000000">
        <w:rPr>
          <w:rFonts w:ascii="Times New Roman" w:cs="Times New Roman" w:eastAsia="Times New Roman" w:hAnsi="Times New Roman"/>
          <w:sz w:val="24"/>
          <w:szCs w:val="24"/>
          <w:rtl w:val="0"/>
        </w:rPr>
        <w:t xml:space="preserve">Software as a Service; a software licensing and delivery model.</w:t>
      </w:r>
    </w:p>
    <w:p w:rsidR="00000000" w:rsidDel="00000000" w:rsidP="00000000" w:rsidRDefault="00000000" w:rsidRPr="00000000" w14:paraId="000000B4">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SLA: </w:t>
      </w:r>
      <w:r w:rsidDel="00000000" w:rsidR="00000000" w:rsidRPr="00000000">
        <w:rPr>
          <w:rFonts w:ascii="Times New Roman" w:cs="Times New Roman" w:eastAsia="Times New Roman" w:hAnsi="Times New Roman"/>
          <w:sz w:val="24"/>
          <w:szCs w:val="24"/>
          <w:rtl w:val="0"/>
        </w:rPr>
        <w:t xml:space="preserve">Service Level Agreement; defines the expected level of service, specifically regarding uptime.</w:t>
      </w:r>
    </w:p>
    <w:p w:rsidR="00000000" w:rsidDel="00000000" w:rsidP="00000000" w:rsidRDefault="00000000" w:rsidRPr="00000000" w14:paraId="000000B5">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OAuth 2.0: </w:t>
      </w:r>
      <w:r w:rsidDel="00000000" w:rsidR="00000000" w:rsidRPr="00000000">
        <w:rPr>
          <w:rFonts w:ascii="Times New Roman" w:cs="Times New Roman" w:eastAsia="Times New Roman" w:hAnsi="Times New Roman"/>
          <w:sz w:val="24"/>
          <w:szCs w:val="24"/>
          <w:rtl w:val="0"/>
        </w:rPr>
        <w:t xml:space="preserve">An open standard for access delegation, commonly used for user authentication.</w:t>
      </w:r>
    </w:p>
    <w:p w:rsidR="00000000" w:rsidDel="00000000" w:rsidP="00000000" w:rsidRDefault="00000000" w:rsidRPr="00000000" w14:paraId="000000B6">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Venue: </w:t>
      </w:r>
      <w:r w:rsidDel="00000000" w:rsidR="00000000" w:rsidRPr="00000000">
        <w:rPr>
          <w:rFonts w:ascii="Times New Roman" w:cs="Times New Roman" w:eastAsia="Times New Roman" w:hAnsi="Times New Roman"/>
          <w:sz w:val="24"/>
          <w:szCs w:val="24"/>
          <w:rtl w:val="0"/>
        </w:rPr>
        <w:t xml:space="preserve">A physical or virtual location where an event or service takes place, requiring seat management.</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40" w:before="240" w:lineRule="auto"/>
        <w:rPr/>
      </w:pPr>
      <w:bookmarkStart w:colFirst="0" w:colLast="0" w:name="_9und47r75v8w" w:id="43"/>
      <w:bookmarkEnd w:id="43"/>
      <w:r w:rsidDel="00000000" w:rsidR="00000000" w:rsidRPr="00000000">
        <w:rPr>
          <w:rtl w:val="0"/>
        </w:rPr>
        <w:t xml:space="preserve">Appendix B: Analysis Models</w:t>
      </w:r>
    </w:p>
    <w:p w:rsidR="00000000" w:rsidDel="00000000" w:rsidP="00000000" w:rsidRDefault="00000000" w:rsidRPr="00000000" w14:paraId="000000B9">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w:t>
      </w:r>
      <w:r w:rsidDel="00000000" w:rsidR="00000000" w:rsidRPr="00000000">
        <w:rPr>
          <w:rFonts w:ascii="Times New Roman" w:cs="Times New Roman" w:eastAsia="Times New Roman" w:hAnsi="Times New Roman"/>
          <w:sz w:val="24"/>
          <w:szCs w:val="24"/>
          <w:rtl w:val="0"/>
        </w:rPr>
        <w:t xml:space="preserve">Illustrates the flow of booking data from user selection to payment confirmation.</w:t>
      </w:r>
    </w:p>
    <w:p w:rsidR="00000000" w:rsidDel="00000000" w:rsidP="00000000" w:rsidRDefault="00000000" w:rsidRPr="00000000" w14:paraId="000000BA">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 </w:t>
      </w:r>
      <w:r w:rsidDel="00000000" w:rsidR="00000000" w:rsidRPr="00000000">
        <w:rPr>
          <w:rFonts w:ascii="Times New Roman" w:cs="Times New Roman" w:eastAsia="Times New Roman" w:hAnsi="Times New Roman"/>
          <w:sz w:val="24"/>
          <w:szCs w:val="24"/>
          <w:rtl w:val="0"/>
        </w:rPr>
        <w:t xml:space="preserve">Details the relationships between Users, Venues, Events, and Bookings.</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40" w:before="240" w:lineRule="auto"/>
        <w:rPr/>
      </w:pPr>
      <w:bookmarkStart w:colFirst="0" w:colLast="0" w:name="_47wxsmmntun4" w:id="44"/>
      <w:bookmarkEnd w:id="44"/>
      <w:r w:rsidDel="00000000" w:rsidR="00000000" w:rsidRPr="00000000">
        <w:rPr>
          <w:rtl w:val="0"/>
        </w:rPr>
        <w:t xml:space="preserve">Appendix C: To Be Determined List</w:t>
      </w:r>
    </w:p>
    <w:p w:rsidR="00000000" w:rsidDel="00000000" w:rsidP="00000000" w:rsidRDefault="00000000" w:rsidRPr="00000000" w14:paraId="000000BD">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TBD-01: Final selection of third-party payment processing fees.</w:t>
      </w:r>
    </w:p>
    <w:p w:rsidR="00000000" w:rsidDel="00000000" w:rsidP="00000000" w:rsidRDefault="00000000" w:rsidRPr="00000000" w14:paraId="000000BE">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TBD-02: Integration timeline for transit authority partners.</w:t>
      </w:r>
    </w:p>
    <w:p w:rsidR="00000000" w:rsidDel="00000000" w:rsidP="00000000" w:rsidRDefault="00000000" w:rsidRPr="00000000" w14:paraId="000000BF">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TBD-03: Specific branding guidelines and color palette for mobile application.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line="276" w:lineRule="auto"/>
      <w:rPr/>
    </w:pPr>
    <w:r w:rsidDel="00000000" w:rsidR="00000000" w:rsidRPr="00000000">
      <w:rPr>
        <w:rFonts w:ascii="Times New Roman" w:cs="Times New Roman" w:eastAsia="Times New Roman" w:hAnsi="Times New Roman"/>
        <w:sz w:val="24"/>
        <w:szCs w:val="24"/>
        <w:rtl w:val="0"/>
      </w:rPr>
      <w:t xml:space="preserve">Software Project Management (3171609)</w:t>
      <w:tab/>
      <w:tab/>
      <w:tab/>
      <w:t xml:space="preserve"> Enrollment Number: 240093116002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