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Practical No. 2</w:t>
      </w:r>
    </w:p>
    <w:p>
      <w:r>
        <w:rPr>
          <w:rFonts w:ascii="Times New Roman" w:hAnsi="Times New Roman" w:eastAsia="Times New Roman"/>
          <w:b/>
          <w:sz w:val="24"/>
        </w:rPr>
        <w:t xml:space="preserve">Aim: </w:t>
      </w:r>
      <w:r>
        <w:rPr>
          <w:rFonts w:ascii="Times New Roman" w:hAnsi="Times New Roman" w:eastAsia="Times New Roman"/>
          <w:b w:val="0"/>
          <w:sz w:val="24"/>
        </w:rPr>
        <w:t>Compare SDLC Models for the Given Project</w:t>
      </w:r>
    </w:p>
    <w:p>
      <w:pPr>
        <w:spacing w:before="200" w:after="120"/>
        <w:jc w:val="left"/>
      </w:pPr>
      <w:r>
        <w:rPr>
          <w:rFonts w:ascii="Times New Roman" w:hAnsi="Times New Roman" w:eastAsia="Times New Roman"/>
          <w:b/>
          <w:sz w:val="32"/>
        </w:rPr>
        <w:t>Introduction</w:t>
      </w:r>
    </w:p>
    <w:p>
      <w:pPr>
        <w:spacing w:after="120" w:line="276" w:lineRule="auto"/>
        <w:jc w:val="both"/>
      </w:pPr>
      <w:r>
        <w:rPr>
          <w:rFonts w:ascii="Times New Roman" w:hAnsi="Times New Roman" w:eastAsia="Times New Roman"/>
          <w:b w:val="0"/>
          <w:sz w:val="24"/>
        </w:rPr>
        <w:t>SDLC means Software Development Life Cycle. It is the process we follow to build software from start to finish. Different models arrange the work in different ways. Some finish all requirements first and then code. Some build the product in small parts. Some focus more on risk.</w:t>
      </w:r>
    </w:p>
    <w:p>
      <w:pPr>
        <w:spacing w:after="120" w:line="276" w:lineRule="auto"/>
        <w:jc w:val="both"/>
      </w:pPr>
      <w:r>
        <w:rPr>
          <w:rFonts w:ascii="Times New Roman" w:hAnsi="Times New Roman" w:eastAsia="Times New Roman"/>
          <w:b w:val="0"/>
          <w:sz w:val="24"/>
        </w:rPr>
        <w:t>My project is SeatAnything (Universal Seat Booking Platform) from Practical 1. Users can search events, pick seats on a map, book and pay. Providers manage layouts and prices. The system needs real-time seat status, payments, login, and should handle many users at once without wrong bookings. In this practical I compare common SDLC models and choose which one suits this project.</w:t>
      </w:r>
    </w:p>
    <w:p>
      <w:pPr>
        <w:spacing w:before="200" w:after="120"/>
        <w:jc w:val="left"/>
      </w:pPr>
      <w:r>
        <w:rPr>
          <w:rFonts w:ascii="Times New Roman" w:hAnsi="Times New Roman" w:eastAsia="Times New Roman"/>
          <w:b/>
          <w:sz w:val="32"/>
        </w:rPr>
        <w:t>SDLC Models</w:t>
      </w:r>
    </w:p>
    <w:p>
      <w:pPr>
        <w:spacing w:before="160" w:after="80"/>
      </w:pPr>
      <w:r>
        <w:rPr>
          <w:rFonts w:ascii="Times New Roman" w:hAnsi="Times New Roman" w:eastAsia="Times New Roman"/>
          <w:b/>
          <w:sz w:val="28"/>
        </w:rPr>
        <w:t>1. Waterfall Model</w:t>
      </w:r>
    </w:p>
    <w:p>
      <w:pPr>
        <w:spacing w:after="120" w:line="276" w:lineRule="auto"/>
        <w:jc w:val="both"/>
      </w:pPr>
      <w:r>
        <w:rPr>
          <w:rFonts w:ascii="Times New Roman" w:hAnsi="Times New Roman" w:eastAsia="Times New Roman"/>
          <w:b w:val="0"/>
          <w:sz w:val="24"/>
        </w:rPr>
        <w:t>In waterfall, work goes step by step: requirements, design, coding, testing, then deployment. One phase is finished before the next starts. It is simple to understand and the documents are clear.</w:t>
      </w:r>
    </w:p>
    <w:p>
      <w:pPr>
        <w:spacing w:after="120" w:line="276" w:lineRule="auto"/>
        <w:jc w:val="both"/>
      </w:pPr>
      <w:r>
        <w:rPr>
          <w:rFonts w:ascii="Times New Roman" w:hAnsi="Times New Roman" w:eastAsia="Times New Roman"/>
          <w:b w:val="0"/>
          <w:sz w:val="24"/>
        </w:rPr>
        <w:t>For SeatAnything this model is not a good main choice. Seat booking depends on payment gateways, live seat data and provider systems. These things change while we build. If we test only at the end, problems like double booking or slow response under load will show up very late. Waterfall is okay when requirements never change, but my SRS still has open points like partner timeline and payment fees, so waterfall is weak here.</w:t>
      </w:r>
    </w:p>
    <w:p>
      <w:pPr>
        <w:spacing w:before="160" w:after="80"/>
      </w:pPr>
      <w:r>
        <w:rPr>
          <w:rFonts w:ascii="Times New Roman" w:hAnsi="Times New Roman" w:eastAsia="Times New Roman"/>
          <w:b/>
          <w:sz w:val="28"/>
        </w:rPr>
        <w:t>2. V-Model</w:t>
      </w:r>
    </w:p>
    <w:p>
      <w:pPr>
        <w:spacing w:after="120" w:line="276" w:lineRule="auto"/>
        <w:jc w:val="both"/>
      </w:pPr>
      <w:r>
        <w:rPr>
          <w:rFonts w:ascii="Times New Roman" w:hAnsi="Times New Roman" w:eastAsia="Times New Roman"/>
          <w:b w:val="0"/>
          <w:sz w:val="24"/>
        </w:rPr>
        <w:t>V-model is like waterfall but every development step has a matching testing step. For example, when we write requirements we also plan acceptance tests. Design is linked with integration tests.</w:t>
      </w:r>
    </w:p>
    <w:p>
      <w:pPr>
        <w:spacing w:after="120" w:line="276" w:lineRule="auto"/>
        <w:jc w:val="both"/>
      </w:pPr>
      <w:r>
        <w:rPr>
          <w:rFonts w:ascii="Times New Roman" w:hAnsi="Times New Roman" w:eastAsia="Times New Roman"/>
          <w:b w:val="0"/>
          <w:sz w:val="24"/>
        </w:rPr>
        <w:t>This is useful for my project because performance and security matter a lot (fast booking, safe payments, MFA for providers). Writing test ideas early is good. But the overall flow is still one-way. If the seat map UI or a third-party API does not work as expected, going back is hard and slow. So I will take the testing idea from V-model, but I will not use full V-model alone.</w:t>
      </w:r>
    </w:p>
    <w:p>
      <w:pPr>
        <w:spacing w:before="160" w:after="80"/>
      </w:pPr>
      <w:r>
        <w:rPr>
          <w:rFonts w:ascii="Times New Roman" w:hAnsi="Times New Roman" w:eastAsia="Times New Roman"/>
          <w:b/>
          <w:sz w:val="28"/>
        </w:rPr>
        <w:t>3. Incremental Model</w:t>
      </w:r>
    </w:p>
    <w:p>
      <w:pPr>
        <w:spacing w:after="120" w:line="276" w:lineRule="auto"/>
        <w:jc w:val="both"/>
      </w:pPr>
      <w:r>
        <w:rPr>
          <w:rFonts w:ascii="Times New Roman" w:hAnsi="Times New Roman" w:eastAsia="Times New Roman"/>
          <w:b w:val="0"/>
          <w:sz w:val="24"/>
        </w:rPr>
        <w:t>In incremental model we build the software in parts. First part is a small working system. Then we add more features in later increments.</w:t>
      </w:r>
    </w:p>
    <w:p>
      <w:pPr>
        <w:spacing w:after="120" w:line="276" w:lineRule="auto"/>
        <w:jc w:val="both"/>
      </w:pPr>
      <w:r>
        <w:rPr>
          <w:rFonts w:ascii="Times New Roman" w:hAnsi="Times New Roman" w:eastAsia="Times New Roman"/>
          <w:b w:val="0"/>
          <w:sz w:val="24"/>
        </w:rPr>
        <w:t>This fits SeatAnything well. I can plan increments like: first login and basic search, then seat map and hold timer, then payment, then provider dashboard, then notifications and extra polish. High priority features from the SRS come first. Teachers and users can see something working earlier. The risk is that if the base design for seat locking is wrong in the first increment, later work becomes painful. So the first design for inventory and booking must be careful.</w:t>
      </w:r>
    </w:p>
    <w:p>
      <w:pPr>
        <w:spacing w:before="160" w:after="80"/>
      </w:pPr>
      <w:r>
        <w:rPr>
          <w:rFonts w:ascii="Times New Roman" w:hAnsi="Times New Roman" w:eastAsia="Times New Roman"/>
          <w:b/>
          <w:sz w:val="28"/>
        </w:rPr>
        <w:t>4. Spiral Model</w:t>
      </w:r>
    </w:p>
    <w:p>
      <w:pPr>
        <w:spacing w:after="120" w:line="276" w:lineRule="auto"/>
        <w:jc w:val="both"/>
      </w:pPr>
      <w:r>
        <w:rPr>
          <w:rFonts w:ascii="Times New Roman" w:hAnsi="Times New Roman" w:eastAsia="Times New Roman"/>
          <w:b w:val="0"/>
          <w:sz w:val="24"/>
        </w:rPr>
        <w:t>Spiral model works in cycles. In each cycle we plan, check risks, build something, then review. High risk items are handled early, often with prototypes.</w:t>
      </w:r>
    </w:p>
    <w:p>
      <w:pPr>
        <w:spacing w:after="120" w:line="276" w:lineRule="auto"/>
        <w:jc w:val="both"/>
      </w:pPr>
      <w:r>
        <w:rPr>
          <w:rFonts w:ascii="Times New Roman" w:hAnsi="Times New Roman" w:eastAsia="Times New Roman"/>
          <w:b w:val="0"/>
          <w:sz w:val="24"/>
        </w:rPr>
        <w:t>SeatAnything has clear risks: many users booking the same seat, payment security, peak load, and sync with provider data. Spiral is good for studying these risks first with small experiments and load tests. The downside is it can take more time and needs good planning. For a college project or small team, full spiral every time may feel heavy. Still, the risk-first idea is important for the booking engine.</w:t>
      </w:r>
    </w:p>
    <w:p>
      <w:pPr>
        <w:spacing w:before="160" w:after="80"/>
      </w:pPr>
      <w:r>
        <w:rPr>
          <w:rFonts w:ascii="Times New Roman" w:hAnsi="Times New Roman" w:eastAsia="Times New Roman"/>
          <w:b/>
          <w:sz w:val="28"/>
        </w:rPr>
        <w:t>5. Agile Model</w:t>
      </w:r>
    </w:p>
    <w:p>
      <w:pPr>
        <w:spacing w:after="120" w:line="276" w:lineRule="auto"/>
        <w:jc w:val="both"/>
      </w:pPr>
      <w:r>
        <w:rPr>
          <w:rFonts w:ascii="Times New Roman" w:hAnsi="Times New Roman" w:eastAsia="Times New Roman"/>
          <w:b w:val="0"/>
          <w:sz w:val="24"/>
        </w:rPr>
        <w:t>Agile builds the product in short cycles (sprints). Work is kept in a backlog and ordered by importance. After each sprint there is working software and feedback. Requirements can be updated when we learn more.</w:t>
      </w:r>
    </w:p>
    <w:p>
      <w:pPr>
        <w:spacing w:after="120" w:line="276" w:lineRule="auto"/>
        <w:jc w:val="both"/>
      </w:pPr>
      <w:r>
        <w:rPr>
          <w:rFonts w:ascii="Times New Roman" w:hAnsi="Times New Roman" w:eastAsia="Times New Roman"/>
          <w:b w:val="0"/>
          <w:sz w:val="24"/>
        </w:rPr>
        <w:t>This matches my project best as the day-to-day process. The SRS already marks some features high and some medium, and some items are still TBD. Agile can absorb that. I can make user stories from the requirements (search, seat select, pay, provider tools) and finish thin end-to-end slices. Testing and small improvements happen continuously. One caution: if we only chase features, we may ignore speed and security. So load testing, locking rules and security checks must also be treated as real backlog work, not left for the end.</w:t>
      </w:r>
    </w:p>
    <w:p>
      <w:pPr>
        <w:spacing w:before="200" w:after="120"/>
        <w:jc w:val="left"/>
      </w:pPr>
      <w:r>
        <w:rPr>
          <w:rFonts w:ascii="Times New Roman" w:hAnsi="Times New Roman" w:eastAsia="Times New Roman"/>
          <w:b/>
          <w:sz w:val="32"/>
        </w:rPr>
        <w:t>Comparison</w:t>
      </w:r>
    </w:p>
    <w:p>
      <w:pPr>
        <w:spacing w:after="120" w:line="276" w:lineRule="auto"/>
        <w:jc w:val="both"/>
      </w:pPr>
      <w:r>
        <w:rPr>
          <w:rFonts w:ascii="Times New Roman" w:hAnsi="Times New Roman" w:eastAsia="Times New Roman"/>
          <w:b w:val="0"/>
          <w:sz w:val="24"/>
        </w:rPr>
        <w:t>Below is a simple comparison of the models for SeatAnything.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rFonts w:ascii="Times New Roman" w:hAnsi="Times New Roman" w:eastAsia="Times New Roman"/>
                <w:b/>
                <w:sz w:val="24"/>
              </w:rPr>
              <w:t>Point</w:t>
            </w:r>
          </w:p>
        </w:tc>
        <w:tc>
          <w:tcPr>
            <w:tcW w:type="dxa" w:w="1560"/>
          </w:tcPr>
          <w:p>
            <w:r/>
            <w:r>
              <w:rPr>
                <w:rFonts w:ascii="Times New Roman" w:hAnsi="Times New Roman" w:eastAsia="Times New Roman"/>
                <w:b/>
                <w:sz w:val="24"/>
              </w:rPr>
              <w:t>Waterfall</w:t>
            </w:r>
          </w:p>
        </w:tc>
        <w:tc>
          <w:tcPr>
            <w:tcW w:type="dxa" w:w="1560"/>
          </w:tcPr>
          <w:p>
            <w:r/>
            <w:r>
              <w:rPr>
                <w:rFonts w:ascii="Times New Roman" w:hAnsi="Times New Roman" w:eastAsia="Times New Roman"/>
                <w:b/>
                <w:sz w:val="24"/>
              </w:rPr>
              <w:t>V-Model</w:t>
            </w:r>
          </w:p>
        </w:tc>
        <w:tc>
          <w:tcPr>
            <w:tcW w:type="dxa" w:w="1560"/>
          </w:tcPr>
          <w:p>
            <w:r/>
            <w:r>
              <w:rPr>
                <w:rFonts w:ascii="Times New Roman" w:hAnsi="Times New Roman" w:eastAsia="Times New Roman"/>
                <w:b/>
                <w:sz w:val="24"/>
              </w:rPr>
              <w:t>Incremental</w:t>
            </w:r>
          </w:p>
        </w:tc>
        <w:tc>
          <w:tcPr>
            <w:tcW w:type="dxa" w:w="1560"/>
          </w:tcPr>
          <w:p>
            <w:r/>
            <w:r>
              <w:rPr>
                <w:rFonts w:ascii="Times New Roman" w:hAnsi="Times New Roman" w:eastAsia="Times New Roman"/>
                <w:b/>
                <w:sz w:val="24"/>
              </w:rPr>
              <w:t>Spiral</w:t>
            </w:r>
          </w:p>
        </w:tc>
        <w:tc>
          <w:tcPr>
            <w:tcW w:type="dxa" w:w="1560"/>
          </w:tcPr>
          <w:p>
            <w:r/>
            <w:r>
              <w:rPr>
                <w:rFonts w:ascii="Times New Roman" w:hAnsi="Times New Roman" w:eastAsia="Times New Roman"/>
                <w:b/>
                <w:sz w:val="24"/>
              </w:rPr>
              <w:t>Agile</w:t>
            </w:r>
          </w:p>
        </w:tc>
      </w:tr>
      <w:tr>
        <w:tc>
          <w:tcPr>
            <w:tcW w:type="dxa" w:w="1560"/>
          </w:tcPr>
          <w:p>
            <w:r/>
            <w:r>
              <w:rPr>
                <w:rFonts w:ascii="Times New Roman" w:hAnsi="Times New Roman" w:eastAsia="Times New Roman"/>
                <w:b/>
                <w:sz w:val="24"/>
              </w:rPr>
              <w:t>Easy to manage when requirements change</w:t>
            </w:r>
          </w:p>
        </w:tc>
        <w:tc>
          <w:tcPr>
            <w:tcW w:type="dxa" w:w="1560"/>
          </w:tcPr>
          <w:p>
            <w:r/>
            <w:r>
              <w:rPr>
                <w:rFonts w:ascii="Times New Roman" w:hAnsi="Times New Roman" w:eastAsia="Times New Roman"/>
                <w:b w:val="0"/>
                <w:sz w:val="24"/>
              </w:rPr>
              <w:t>No</w:t>
            </w:r>
          </w:p>
        </w:tc>
        <w:tc>
          <w:tcPr>
            <w:tcW w:type="dxa" w:w="1560"/>
          </w:tcPr>
          <w:p>
            <w:r/>
            <w:r>
              <w:rPr>
                <w:rFonts w:ascii="Times New Roman" w:hAnsi="Times New Roman" w:eastAsia="Times New Roman"/>
                <w:b w:val="0"/>
                <w:sz w:val="24"/>
              </w:rPr>
              <w:t>No</w:t>
            </w:r>
          </w:p>
        </w:tc>
        <w:tc>
          <w:tcPr>
            <w:tcW w:type="dxa" w:w="1560"/>
          </w:tcPr>
          <w:p>
            <w:r/>
            <w:r>
              <w:rPr>
                <w:rFonts w:ascii="Times New Roman" w:hAnsi="Times New Roman" w:eastAsia="Times New Roman"/>
                <w:b w:val="0"/>
                <w:sz w:val="24"/>
              </w:rPr>
              <w:t>Yes</w:t>
            </w:r>
          </w:p>
        </w:tc>
        <w:tc>
          <w:tcPr>
            <w:tcW w:type="dxa" w:w="1560"/>
          </w:tcPr>
          <w:p>
            <w:r/>
            <w:r>
              <w:rPr>
                <w:rFonts w:ascii="Times New Roman" w:hAnsi="Times New Roman" w:eastAsia="Times New Roman"/>
                <w:b w:val="0"/>
                <w:sz w:val="24"/>
              </w:rPr>
              <w:t>Yes</w:t>
            </w:r>
          </w:p>
        </w:tc>
        <w:tc>
          <w:tcPr>
            <w:tcW w:type="dxa" w:w="1560"/>
          </w:tcPr>
          <w:p>
            <w:r/>
            <w:r>
              <w:rPr>
                <w:rFonts w:ascii="Times New Roman" w:hAnsi="Times New Roman" w:eastAsia="Times New Roman"/>
                <w:b w:val="0"/>
                <w:sz w:val="24"/>
              </w:rPr>
              <w:t>Yes</w:t>
            </w:r>
          </w:p>
        </w:tc>
      </w:tr>
      <w:tr>
        <w:tc>
          <w:tcPr>
            <w:tcW w:type="dxa" w:w="1560"/>
          </w:tcPr>
          <w:p>
            <w:r/>
            <w:r>
              <w:rPr>
                <w:rFonts w:ascii="Times New Roman" w:hAnsi="Times New Roman" w:eastAsia="Times New Roman"/>
                <w:b/>
                <w:sz w:val="24"/>
              </w:rPr>
              <w:t>Good for payment and API risk</w:t>
            </w:r>
          </w:p>
        </w:tc>
        <w:tc>
          <w:tcPr>
            <w:tcW w:type="dxa" w:w="1560"/>
          </w:tcPr>
          <w:p>
            <w:r/>
            <w:r>
              <w:rPr>
                <w:rFonts w:ascii="Times New Roman" w:hAnsi="Times New Roman" w:eastAsia="Times New Roman"/>
                <w:b w:val="0"/>
                <w:sz w:val="24"/>
              </w:rPr>
              <w:t>No</w:t>
            </w:r>
          </w:p>
        </w:tc>
        <w:tc>
          <w:tcPr>
            <w:tcW w:type="dxa" w:w="1560"/>
          </w:tcPr>
          <w:p>
            <w:r/>
            <w:r>
              <w:rPr>
                <w:rFonts w:ascii="Times New Roman" w:hAnsi="Times New Roman" w:eastAsia="Times New Roman"/>
                <w:b w:val="0"/>
                <w:sz w:val="24"/>
              </w:rPr>
              <w:t>Average</w:t>
            </w:r>
          </w:p>
        </w:tc>
        <w:tc>
          <w:tcPr>
            <w:tcW w:type="dxa" w:w="1560"/>
          </w:tcPr>
          <w:p>
            <w:r/>
            <w:r>
              <w:rPr>
                <w:rFonts w:ascii="Times New Roman" w:hAnsi="Times New Roman" w:eastAsia="Times New Roman"/>
                <w:b w:val="0"/>
                <w:sz w:val="24"/>
              </w:rPr>
              <w:t>Yes</w:t>
            </w:r>
          </w:p>
        </w:tc>
        <w:tc>
          <w:tcPr>
            <w:tcW w:type="dxa" w:w="1560"/>
          </w:tcPr>
          <w:p>
            <w:r/>
            <w:r>
              <w:rPr>
                <w:rFonts w:ascii="Times New Roman" w:hAnsi="Times New Roman" w:eastAsia="Times New Roman"/>
                <w:b w:val="0"/>
                <w:sz w:val="24"/>
              </w:rPr>
              <w:t>Yes</w:t>
            </w:r>
          </w:p>
        </w:tc>
        <w:tc>
          <w:tcPr>
            <w:tcW w:type="dxa" w:w="1560"/>
          </w:tcPr>
          <w:p>
            <w:r/>
            <w:r>
              <w:rPr>
                <w:rFonts w:ascii="Times New Roman" w:hAnsi="Times New Roman" w:eastAsia="Times New Roman"/>
                <w:b w:val="0"/>
                <w:sz w:val="24"/>
              </w:rPr>
              <w:t>Yes</w:t>
            </w:r>
          </w:p>
        </w:tc>
      </w:tr>
      <w:tr>
        <w:tc>
          <w:tcPr>
            <w:tcW w:type="dxa" w:w="1560"/>
          </w:tcPr>
          <w:p>
            <w:r/>
            <w:r>
              <w:rPr>
                <w:rFonts w:ascii="Times New Roman" w:hAnsi="Times New Roman" w:eastAsia="Times New Roman"/>
                <w:b/>
                <w:sz w:val="24"/>
              </w:rPr>
              <w:t>Working software comes early</w:t>
            </w:r>
          </w:p>
        </w:tc>
        <w:tc>
          <w:tcPr>
            <w:tcW w:type="dxa" w:w="1560"/>
          </w:tcPr>
          <w:p>
            <w:r/>
            <w:r>
              <w:rPr>
                <w:rFonts w:ascii="Times New Roman" w:hAnsi="Times New Roman" w:eastAsia="Times New Roman"/>
                <w:b w:val="0"/>
                <w:sz w:val="24"/>
              </w:rPr>
              <w:t>No</w:t>
            </w:r>
          </w:p>
        </w:tc>
        <w:tc>
          <w:tcPr>
            <w:tcW w:type="dxa" w:w="1560"/>
          </w:tcPr>
          <w:p>
            <w:r/>
            <w:r>
              <w:rPr>
                <w:rFonts w:ascii="Times New Roman" w:hAnsi="Times New Roman" w:eastAsia="Times New Roman"/>
                <w:b w:val="0"/>
                <w:sz w:val="24"/>
              </w:rPr>
              <w:t>No</w:t>
            </w:r>
          </w:p>
        </w:tc>
        <w:tc>
          <w:tcPr>
            <w:tcW w:type="dxa" w:w="1560"/>
          </w:tcPr>
          <w:p>
            <w:r/>
            <w:r>
              <w:rPr>
                <w:rFonts w:ascii="Times New Roman" w:hAnsi="Times New Roman" w:eastAsia="Times New Roman"/>
                <w:b w:val="0"/>
                <w:sz w:val="24"/>
              </w:rPr>
              <w:t>Yes</w:t>
            </w:r>
          </w:p>
        </w:tc>
        <w:tc>
          <w:tcPr>
            <w:tcW w:type="dxa" w:w="1560"/>
          </w:tcPr>
          <w:p>
            <w:r/>
            <w:r>
              <w:rPr>
                <w:rFonts w:ascii="Times New Roman" w:hAnsi="Times New Roman" w:eastAsia="Times New Roman"/>
                <w:b w:val="0"/>
                <w:sz w:val="24"/>
              </w:rPr>
              <w:t>Average</w:t>
            </w:r>
          </w:p>
        </w:tc>
        <w:tc>
          <w:tcPr>
            <w:tcW w:type="dxa" w:w="1560"/>
          </w:tcPr>
          <w:p>
            <w:r/>
            <w:r>
              <w:rPr>
                <w:rFonts w:ascii="Times New Roman" w:hAnsi="Times New Roman" w:eastAsia="Times New Roman"/>
                <w:b w:val="0"/>
                <w:sz w:val="24"/>
              </w:rPr>
              <w:t>Yes</w:t>
            </w:r>
          </w:p>
        </w:tc>
      </w:tr>
      <w:tr>
        <w:tc>
          <w:tcPr>
            <w:tcW w:type="dxa" w:w="1560"/>
          </w:tcPr>
          <w:p>
            <w:r/>
            <w:r>
              <w:rPr>
                <w:rFonts w:ascii="Times New Roman" w:hAnsi="Times New Roman" w:eastAsia="Times New Roman"/>
                <w:b/>
                <w:sz w:val="24"/>
              </w:rPr>
              <w:t>Focus on testing</w:t>
            </w:r>
          </w:p>
        </w:tc>
        <w:tc>
          <w:tcPr>
            <w:tcW w:type="dxa" w:w="1560"/>
          </w:tcPr>
          <w:p>
            <w:r/>
            <w:r>
              <w:rPr>
                <w:rFonts w:ascii="Times New Roman" w:hAnsi="Times New Roman" w:eastAsia="Times New Roman"/>
                <w:b w:val="0"/>
                <w:sz w:val="24"/>
              </w:rPr>
              <w:t>Late</w:t>
            </w:r>
          </w:p>
        </w:tc>
        <w:tc>
          <w:tcPr>
            <w:tcW w:type="dxa" w:w="1560"/>
          </w:tcPr>
          <w:p>
            <w:r/>
            <w:r>
              <w:rPr>
                <w:rFonts w:ascii="Times New Roman" w:hAnsi="Times New Roman" w:eastAsia="Times New Roman"/>
                <w:b w:val="0"/>
                <w:sz w:val="24"/>
              </w:rPr>
              <w:t>Strong</w:t>
            </w:r>
          </w:p>
        </w:tc>
        <w:tc>
          <w:tcPr>
            <w:tcW w:type="dxa" w:w="1560"/>
          </w:tcPr>
          <w:p>
            <w:r/>
            <w:r>
              <w:rPr>
                <w:rFonts w:ascii="Times New Roman" w:hAnsi="Times New Roman" w:eastAsia="Times New Roman"/>
                <w:b w:val="0"/>
                <w:sz w:val="24"/>
              </w:rPr>
              <w:t>Good</w:t>
            </w:r>
          </w:p>
        </w:tc>
        <w:tc>
          <w:tcPr>
            <w:tcW w:type="dxa" w:w="1560"/>
          </w:tcPr>
          <w:p>
            <w:r/>
            <w:r>
              <w:rPr>
                <w:rFonts w:ascii="Times New Roman" w:hAnsi="Times New Roman" w:eastAsia="Times New Roman"/>
                <w:b w:val="0"/>
                <w:sz w:val="24"/>
              </w:rPr>
              <w:t>Good</w:t>
            </w:r>
          </w:p>
        </w:tc>
        <w:tc>
          <w:tcPr>
            <w:tcW w:type="dxa" w:w="1560"/>
          </w:tcPr>
          <w:p>
            <w:r/>
            <w:r>
              <w:rPr>
                <w:rFonts w:ascii="Times New Roman" w:hAnsi="Times New Roman" w:eastAsia="Times New Roman"/>
                <w:b w:val="0"/>
                <w:sz w:val="24"/>
              </w:rPr>
              <w:t>Good if planned</w:t>
            </w:r>
          </w:p>
        </w:tc>
      </w:tr>
      <w:tr>
        <w:tc>
          <w:tcPr>
            <w:tcW w:type="dxa" w:w="1560"/>
          </w:tcPr>
          <w:p>
            <w:r/>
            <w:r>
              <w:rPr>
                <w:rFonts w:ascii="Times New Roman" w:hAnsi="Times New Roman" w:eastAsia="Times New Roman"/>
                <w:b/>
                <w:sz w:val="24"/>
              </w:rPr>
              <w:t>Documents for compliance</w:t>
            </w:r>
          </w:p>
        </w:tc>
        <w:tc>
          <w:tcPr>
            <w:tcW w:type="dxa" w:w="1560"/>
          </w:tcPr>
          <w:p>
            <w:r/>
            <w:r>
              <w:rPr>
                <w:rFonts w:ascii="Times New Roman" w:hAnsi="Times New Roman" w:eastAsia="Times New Roman"/>
                <w:b w:val="0"/>
                <w:sz w:val="24"/>
              </w:rPr>
              <w:t>Strong</w:t>
            </w:r>
          </w:p>
        </w:tc>
        <w:tc>
          <w:tcPr>
            <w:tcW w:type="dxa" w:w="1560"/>
          </w:tcPr>
          <w:p>
            <w:r/>
            <w:r>
              <w:rPr>
                <w:rFonts w:ascii="Times New Roman" w:hAnsi="Times New Roman" w:eastAsia="Times New Roman"/>
                <w:b w:val="0"/>
                <w:sz w:val="24"/>
              </w:rPr>
              <w:t>Strong</w:t>
            </w:r>
          </w:p>
        </w:tc>
        <w:tc>
          <w:tcPr>
            <w:tcW w:type="dxa" w:w="1560"/>
          </w:tcPr>
          <w:p>
            <w:r/>
            <w:r>
              <w:rPr>
                <w:rFonts w:ascii="Times New Roman" w:hAnsi="Times New Roman" w:eastAsia="Times New Roman"/>
                <w:b w:val="0"/>
                <w:sz w:val="24"/>
              </w:rPr>
              <w:t>Average</w:t>
            </w:r>
          </w:p>
        </w:tc>
        <w:tc>
          <w:tcPr>
            <w:tcW w:type="dxa" w:w="1560"/>
          </w:tcPr>
          <w:p>
            <w:r/>
            <w:r>
              <w:rPr>
                <w:rFonts w:ascii="Times New Roman" w:hAnsi="Times New Roman" w:eastAsia="Times New Roman"/>
                <w:b w:val="0"/>
                <w:sz w:val="24"/>
              </w:rPr>
              <w:t>Good</w:t>
            </w:r>
          </w:p>
        </w:tc>
        <w:tc>
          <w:tcPr>
            <w:tcW w:type="dxa" w:w="1560"/>
          </w:tcPr>
          <w:p>
            <w:r/>
            <w:r>
              <w:rPr>
                <w:rFonts w:ascii="Times New Roman" w:hAnsi="Times New Roman" w:eastAsia="Times New Roman"/>
                <w:b w:val="0"/>
                <w:sz w:val="24"/>
              </w:rPr>
              <w:t>Average</w:t>
            </w:r>
          </w:p>
        </w:tc>
      </w:tr>
      <w:tr>
        <w:tc>
          <w:tcPr>
            <w:tcW w:type="dxa" w:w="1560"/>
          </w:tcPr>
          <w:p>
            <w:r/>
            <w:r>
              <w:rPr>
                <w:rFonts w:ascii="Times New Roman" w:hAnsi="Times New Roman" w:eastAsia="Times New Roman"/>
                <w:b/>
                <w:sz w:val="24"/>
              </w:rPr>
              <w:t>Feedback from users/providers</w:t>
            </w:r>
          </w:p>
        </w:tc>
        <w:tc>
          <w:tcPr>
            <w:tcW w:type="dxa" w:w="1560"/>
          </w:tcPr>
          <w:p>
            <w:r/>
            <w:r>
              <w:rPr>
                <w:rFonts w:ascii="Times New Roman" w:hAnsi="Times New Roman" w:eastAsia="Times New Roman"/>
                <w:b w:val="0"/>
                <w:sz w:val="24"/>
              </w:rPr>
              <w:t>Late</w:t>
            </w:r>
          </w:p>
        </w:tc>
        <w:tc>
          <w:tcPr>
            <w:tcW w:type="dxa" w:w="1560"/>
          </w:tcPr>
          <w:p>
            <w:r/>
            <w:r>
              <w:rPr>
                <w:rFonts w:ascii="Times New Roman" w:hAnsi="Times New Roman" w:eastAsia="Times New Roman"/>
                <w:b w:val="0"/>
                <w:sz w:val="24"/>
              </w:rPr>
              <w:t>Late</w:t>
            </w:r>
          </w:p>
        </w:tc>
        <w:tc>
          <w:tcPr>
            <w:tcW w:type="dxa" w:w="1560"/>
          </w:tcPr>
          <w:p>
            <w:r/>
            <w:r>
              <w:rPr>
                <w:rFonts w:ascii="Times New Roman" w:hAnsi="Times New Roman" w:eastAsia="Times New Roman"/>
                <w:b w:val="0"/>
                <w:sz w:val="24"/>
              </w:rPr>
              <w:t>Good</w:t>
            </w:r>
          </w:p>
        </w:tc>
        <w:tc>
          <w:tcPr>
            <w:tcW w:type="dxa" w:w="1560"/>
          </w:tcPr>
          <w:p>
            <w:r/>
            <w:r>
              <w:rPr>
                <w:rFonts w:ascii="Times New Roman" w:hAnsi="Times New Roman" w:eastAsia="Times New Roman"/>
                <w:b w:val="0"/>
                <w:sz w:val="24"/>
              </w:rPr>
              <w:t>Good</w:t>
            </w:r>
          </w:p>
        </w:tc>
        <w:tc>
          <w:tcPr>
            <w:tcW w:type="dxa" w:w="1560"/>
          </w:tcPr>
          <w:p>
            <w:r/>
            <w:r>
              <w:rPr>
                <w:rFonts w:ascii="Times New Roman" w:hAnsi="Times New Roman" w:eastAsia="Times New Roman"/>
                <w:b w:val="0"/>
                <w:sz w:val="24"/>
              </w:rPr>
              <w:t>Strong</w:t>
            </w:r>
          </w:p>
        </w:tc>
      </w:tr>
      <w:tr>
        <w:tc>
          <w:tcPr>
            <w:tcW w:type="dxa" w:w="1560"/>
          </w:tcPr>
          <w:p>
            <w:r/>
            <w:r>
              <w:rPr>
                <w:rFonts w:ascii="Times New Roman" w:hAnsi="Times New Roman" w:eastAsia="Times New Roman"/>
                <w:b/>
                <w:sz w:val="24"/>
              </w:rPr>
              <w:t>Suitable for my project</w:t>
            </w:r>
          </w:p>
        </w:tc>
        <w:tc>
          <w:tcPr>
            <w:tcW w:type="dxa" w:w="1560"/>
          </w:tcPr>
          <w:p>
            <w:r/>
            <w:r>
              <w:rPr>
                <w:rFonts w:ascii="Times New Roman" w:hAnsi="Times New Roman" w:eastAsia="Times New Roman"/>
                <w:b w:val="0"/>
                <w:sz w:val="24"/>
              </w:rPr>
              <w:t>Low</w:t>
            </w:r>
          </w:p>
        </w:tc>
        <w:tc>
          <w:tcPr>
            <w:tcW w:type="dxa" w:w="1560"/>
          </w:tcPr>
          <w:p>
            <w:r/>
            <w:r>
              <w:rPr>
                <w:rFonts w:ascii="Times New Roman" w:hAnsi="Times New Roman" w:eastAsia="Times New Roman"/>
                <w:b w:val="0"/>
                <w:sz w:val="24"/>
              </w:rPr>
              <w:t>Low</w:t>
            </w:r>
          </w:p>
        </w:tc>
        <w:tc>
          <w:tcPr>
            <w:tcW w:type="dxa" w:w="1560"/>
          </w:tcPr>
          <w:p>
            <w:r/>
            <w:r>
              <w:rPr>
                <w:rFonts w:ascii="Times New Roman" w:hAnsi="Times New Roman" w:eastAsia="Times New Roman"/>
                <w:b w:val="0"/>
                <w:sz w:val="24"/>
              </w:rPr>
              <w:t>High</w:t>
            </w:r>
          </w:p>
        </w:tc>
        <w:tc>
          <w:tcPr>
            <w:tcW w:type="dxa" w:w="1560"/>
          </w:tcPr>
          <w:p>
            <w:r/>
            <w:r>
              <w:rPr>
                <w:rFonts w:ascii="Times New Roman" w:hAnsi="Times New Roman" w:eastAsia="Times New Roman"/>
                <w:b w:val="0"/>
                <w:sz w:val="24"/>
              </w:rPr>
              <w:t>High</w:t>
            </w:r>
          </w:p>
        </w:tc>
        <w:tc>
          <w:tcPr>
            <w:tcW w:type="dxa" w:w="1560"/>
          </w:tcPr>
          <w:p>
            <w:r/>
            <w:r>
              <w:rPr>
                <w:rFonts w:ascii="Times New Roman" w:hAnsi="Times New Roman" w:eastAsia="Times New Roman"/>
                <w:b w:val="0"/>
                <w:sz w:val="24"/>
              </w:rPr>
              <w:t>Highest</w:t>
            </w:r>
          </w:p>
        </w:tc>
      </w:tr>
    </w:tbl>
    <w:p/>
    <w:p>
      <w:pPr>
        <w:spacing w:before="200" w:after="120"/>
        <w:jc w:val="left"/>
      </w:pPr>
      <w:r>
        <w:rPr>
          <w:rFonts w:ascii="Times New Roman" w:hAnsi="Times New Roman" w:eastAsia="Times New Roman"/>
          <w:b/>
          <w:sz w:val="32"/>
        </w:rPr>
        <w:t>Discussion</w:t>
      </w:r>
    </w:p>
    <w:p>
      <w:pPr>
        <w:spacing w:after="120" w:line="276" w:lineRule="auto"/>
        <w:jc w:val="both"/>
      </w:pPr>
      <w:r>
        <w:rPr>
          <w:rFonts w:ascii="Times New Roman" w:hAnsi="Times New Roman" w:eastAsia="Times New Roman"/>
          <w:b w:val="0"/>
          <w:sz w:val="24"/>
        </w:rPr>
        <w:t>Waterfall and pure V-model assume almost everything is known at the start. For a seat booking SaaS that talks to payments and many venues, that is not true. Changes will come, so a rigid sequence is a problem.</w:t>
      </w:r>
    </w:p>
    <w:p>
      <w:pPr>
        <w:spacing w:after="120" w:line="276" w:lineRule="auto"/>
        <w:jc w:val="both"/>
      </w:pPr>
      <w:r>
        <w:rPr>
          <w:rFonts w:ascii="Times New Roman" w:hAnsi="Times New Roman" w:eastAsia="Times New Roman"/>
          <w:b w:val="0"/>
          <w:sz w:val="24"/>
        </w:rPr>
        <w:t>Incremental model helps me ship important booking features in order. Spiral reminds me to attack double-booking, load and payment risk before I build too much UI. Agile is the best main process because short sprints and a backlog match how this product will actually grow.</w:t>
      </w:r>
    </w:p>
    <w:p>
      <w:pPr>
        <w:spacing w:after="120" w:line="276" w:lineRule="auto"/>
        <w:jc w:val="both"/>
      </w:pPr>
      <w:r>
        <w:rPr>
          <w:rFonts w:ascii="Times New Roman" w:hAnsi="Times New Roman" w:eastAsia="Times New Roman"/>
          <w:b w:val="0"/>
          <w:sz w:val="24"/>
        </w:rPr>
        <w:t>So I am not picking only one pure textbook model. I will mainly follow Agile, break the release into increments, and use spiral-style spikes for the risky parts. From V-model I keep the habit of linking requirements to test cases early.</w:t>
      </w:r>
    </w:p>
    <w:p>
      <w:pPr>
        <w:spacing w:before="200" w:after="120"/>
        <w:jc w:val="left"/>
      </w:pPr>
      <w:r>
        <w:rPr>
          <w:rFonts w:ascii="Times New Roman" w:hAnsi="Times New Roman" w:eastAsia="Times New Roman"/>
          <w:b/>
          <w:sz w:val="32"/>
        </w:rPr>
        <w:t>Conclusion</w:t>
      </w:r>
    </w:p>
    <w:p>
      <w:pPr>
        <w:spacing w:after="120" w:line="276" w:lineRule="auto"/>
        <w:jc w:val="both"/>
      </w:pPr>
      <w:r>
        <w:rPr>
          <w:rFonts w:ascii="Times New Roman" w:hAnsi="Times New Roman" w:eastAsia="Times New Roman"/>
          <w:b w:val="0"/>
          <w:sz w:val="24"/>
        </w:rPr>
        <w:t>After comparing the models, waterfall is too stiff for SeatAnything. V-model is good for test planning but still sequential. Incremental and spiral both help, one for staged features and one for risk. Agile is the best main SDLC for this project because requirements can move, integrations need frequent checks, and users and providers need early feedback.</w:t>
      </w:r>
    </w:p>
    <w:p>
      <w:pPr>
        <w:spacing w:after="120" w:line="276" w:lineRule="auto"/>
        <w:jc w:val="both"/>
      </w:pPr>
      <w:r>
        <w:rPr>
          <w:rFonts w:ascii="Times New Roman" w:hAnsi="Times New Roman" w:eastAsia="Times New Roman"/>
          <w:b w:val="0"/>
          <w:sz w:val="24"/>
        </w:rPr>
        <w:t>Final choice: Agile + increments + early risk spikes for booking, payment and load. This is practical for building SeatAnything version 1.0 in a controlled way.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000000" w:rsidDel="00000000" w:rsidP="00000000" w:rsidRDefault="00000000" w:rsidRPr="00000000" w14:paraId="000000C1">
    <w:pPr>
      <w:spacing w:line="276" w:lineRule="auto"/>
      <w:rPr/>
    </w:pPr>
    <w:r w:rsidDel="00000000" w:rsidR="00000000" w:rsidRPr="00000000">
      <w:rPr>
        <w:rFonts w:ascii="Times New Roman" w:cs="Times New Roman" w:eastAsia="Times New Roman" w:hAnsi="Times New Roman"/>
        <w:sz w:val="24"/>
        <w:szCs w:val="24"/>
        <w:rtl w:val="0"/>
      </w:rPr>
      <w:t xml:space="preserve">Software Project Management (3171609)</w:t>
      <w:tab/>
      <w:tab/>
      <w:tab/>
      <w:t xml:space="preserve"> Enrollment Number: 240093116002</w:t>
    </w:r>
    <w:r w:rsidDel="00000000" w:rsidR="00000000" w:rsidRPr="00000000">
      <w:rPr>
        <w:rtl w:val="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