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240" w:before="0"/>
      </w:pPr>
      <w:r>
        <w:rPr>
          <w:rFonts w:ascii="Times New Roman" w:hAnsi="Times New Roman" w:eastAsia="Times New Roman"/>
          <w:b/>
          <w:sz w:val="32"/>
        </w:rPr>
        <w:t>Practical No.2</w:t>
      </w:r>
    </w:p>
    <w:p>
      <w:pPr>
        <w:spacing w:after="240" w:before="0"/>
      </w:pPr>
      <w:r>
        <w:rPr>
          <w:rFonts w:ascii="Times New Roman" w:hAnsi="Times New Roman" w:eastAsia="Times New Roman"/>
          <w:b/>
          <w:sz w:val="28"/>
        </w:rPr>
        <w:t>Aim: To implement SHA256 hashing in Python, demonstrate how data changes affect hash values, and build a simple blockchain model to understand the concept of immutability.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8"/>
        </w:rPr>
        <w:t>Code: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>import hashlib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>def performHash(data):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return hashlib.sha256(data.encode('utf-8')).hexdigest()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>def createBlock(data, previous_hash):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print(f'data: {type(data)} and hash: {type(previous_hash)} ')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block = {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    'data': data,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    'previous_hash': previous_hash,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    'hash': performHash(data + previous_hash)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return block 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>def createBlockChain(data_list: list[str]):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blockchain = []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previous_hash = '0'  # FirstBlock hash value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for i in data_list: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    block = createBlock(i, previous_hash=previous_hash)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    blockchain.append(block)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    previous_hash = block.get('hash')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return blockchain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>def main():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data1 = 'Hello, World!'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data2 = 'Hello World!'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hash1 = performHash(data1)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hash2 = performHash(data2)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print(f"Hash of '{data1}': {hash1}")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print(f"Hash of '{data2}': {hash2}")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data_list = [data1, data2]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chain = createBlockChain(data_list=data_list)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for i in chain: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    print(f"{i}")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>if __name__ == "__main__":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main()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8"/>
        </w:rPr>
        <w:t>Output:</w:t>
      </w:r>
    </w:p>
    <w:p>
      <w:r>
        <w:drawing>
          <wp:inline>
            <wp:extent cx="5486400" cy="10673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out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7354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Blockchain (3171618)</w:t>
      <w:tab/>
      <w:tab/>
      <w:tab/>
      <w:tab/>
      <w:tab/>
      <w:tab/>
      <w:t xml:space="preserve">   Enrollment Number 240093116002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