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40" w:before="0"/>
      </w:pPr>
      <w:r>
        <w:rPr>
          <w:rFonts w:ascii="Times New Roman" w:hAnsi="Times New Roman" w:eastAsia="Times New Roman"/>
          <w:b/>
          <w:sz w:val="32"/>
        </w:rPr>
        <w:t>Practical No.2</w:t>
      </w:r>
    </w:p>
    <w:p>
      <w:pPr>
        <w:spacing w:after="240" w:before="0"/>
      </w:pPr>
      <w:r>
        <w:rPr>
          <w:rFonts w:ascii="Times New Roman" w:hAnsi="Times New Roman" w:eastAsia="Times New Roman"/>
          <w:b/>
          <w:sz w:val="28"/>
        </w:rPr>
        <w:t>Aim: To implement SHA256 hashing in Python, demonstrate how data changes affect hash values, and build a simple blockchain model to understand the concept of immutability.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8"/>
        </w:rPr>
        <w:t>Code: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import hashlib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performHash(data):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return hashlib.sha256(data.encode('utf-8')).hexdigest()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createBlock(data, previous_hash):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print(f'data: {type(data)} and hash: {type(previous_hash)} ')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block = {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'data': data,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'previous_hash': previous_hash,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'hash': performHash(data + previous_hash)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}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return block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createBlockChain(data_list: list[str]):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blockchain = []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previous_hash = '0'  # FirstBlock hash value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for i in data_list: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block = createBlock(i, previous_hash=previous_hash)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blockchain.append(block)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previous_hash = block.get('hash')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return blockchain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def main():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data1 = 'Hello, World!'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data2 = 'Hello World!'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hash1 = performHash(data1)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hash2 = performHash(data2)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print(f"Hash of '{data1}': {hash1}")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print(f"Hash of '{data2}': {hash2}")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data_list = [data1, data2]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chain = createBlockChain(data_list=data_list)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for i in chain: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    print(f"{i}")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>if __name__ == "__main__":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0"/>
        </w:rPr>
        <w:t xml:space="preserve">    main()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r>
        <w:drawing>
          <wp:inline>
            <wp:extent cx="5486400" cy="1067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735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