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val="0"/>
          <w:iCs w:val="0"/>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i/>
          <w:iCs/>
          <w:color w:val="000000"/>
          <w:sz w:val="26"/>
          <w:szCs w:val="24"/>
          <w:u w:val="double"/>
          <w:lang w:val="en-US" w:eastAsia="zh-CN"/>
        </w:rPr>
      </w:pPr>
      <w:r>
        <w:rPr>
          <w:rFonts w:hint="eastAsia" w:ascii="AAAAAD+TimesNewRomanPSMT" w:hAnsi="AAAAAD+TimesNewRomanPSMT" w:eastAsia="AAAAAD+TimesNewRomanPSMT"/>
          <w:b w:val="0"/>
          <w:bCs w:val="0"/>
          <w:i/>
          <w:iCs/>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Britons </w:t>
      </w:r>
      <w:r>
        <w:rPr>
          <w:rFonts w:hint="eastAsia" w:ascii="AAAAAD+TimesNewRomanPSMT" w:hAnsi="AAAAAD+TimesNewRomanPSMT" w:eastAsia="AAAAAD+TimesNewRomanPSMT"/>
          <w:b/>
          <w:bCs/>
          <w:color w:val="000000"/>
          <w:sz w:val="26"/>
          <w:szCs w:val="24"/>
        </w:rPr>
        <w:t xml:space="preserve">will </w:t>
      </w:r>
      <w:r>
        <w:rPr>
          <w:rFonts w:hint="eastAsia" w:ascii="AAAAAD+TimesNewRomanPSMT" w:hAnsi="AAAAAD+TimesNewRomanPSMT" w:eastAsia="AAAAAD+TimesNewRomanPSMT"/>
          <w:b/>
          <w:bCs/>
          <w:strike/>
          <w:dstrike w:val="0"/>
          <w:color w:val="000000"/>
          <w:sz w:val="26"/>
          <w:szCs w:val="24"/>
        </w:rPr>
        <w:t xml:space="preserve">soon </w:t>
      </w:r>
      <w:r>
        <w:rPr>
          <w:rFonts w:hint="eastAsia" w:ascii="AAAAAD+TimesNewRomanPSMT" w:hAnsi="AAAAAD+TimesNewRomanPSMT" w:eastAsia="AAAAAD+TimesNewRomanPSMT"/>
          <w:b/>
          <w:bCs/>
          <w:color w:val="000000"/>
          <w:sz w:val="26"/>
          <w:szCs w:val="24"/>
        </w:rPr>
        <w:t>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val="0"/>
          <w:dstrike w:val="0"/>
          <w:color w:val="000000"/>
          <w:sz w:val="26"/>
          <w:szCs w:val="24"/>
          <w:u w:val="wave"/>
        </w:rPr>
        <w:t>the option</w:t>
      </w:r>
      <w:r>
        <w:rPr>
          <w:rFonts w:hint="eastAsia" w:ascii="AAAAAD+TimesNewRomanPSMT" w:hAnsi="AAAAAD+TimesNewRomanPSMT" w:eastAsia="AAAAAD+TimesNewRomanPSMT"/>
          <w:color w:val="000000"/>
          <w:sz w:val="26"/>
          <w:szCs w:val="24"/>
          <w:u w:val="wave"/>
        </w:rPr>
        <w:t xml:space="preserve"> of listening </w:t>
      </w:r>
      <w:r>
        <w:rPr>
          <w:rFonts w:hint="eastAsia" w:ascii="AAAAAD+TimesNewRomanPSMT" w:hAnsi="AAAAAD+TimesNewRomanPSMT" w:eastAsia="AAAAAD+TimesNewRomanPSMT"/>
          <w:color w:val="auto"/>
          <w:sz w:val="26"/>
          <w:szCs w:val="24"/>
          <w:u w:val="wave"/>
        </w:rPr>
        <w:t>rather than reading</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 xml:space="preserve">they </w:t>
      </w:r>
      <w:r>
        <w:rPr>
          <w:rFonts w:hint="eastAsia" w:ascii="AAAAAD+TimesNewRomanPSMT" w:hAnsi="AAAAAD+TimesNewRomanPSMT" w:eastAsia="AAAAAD+TimesNewRomanPSMT"/>
          <w:b/>
          <w:bCs/>
          <w:color w:val="000000"/>
          <w:sz w:val="26"/>
          <w:szCs w:val="24"/>
        </w:rPr>
        <w:t xml:space="preserve">chew </w:t>
      </w:r>
      <w:r>
        <w:rPr>
          <w:rFonts w:hint="eastAsia" w:ascii="AAAAAD+TimesNewRomanPSMT" w:hAnsi="AAAAAD+TimesNewRomanPSMT" w:eastAsia="AAAAAD+TimesNewRomanPSMT"/>
          <w:color w:val="000000"/>
          <w:sz w:val="26"/>
          <w:szCs w:val="24"/>
          <w:u w:val="wave"/>
        </w:rPr>
        <w:t>their bacon</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Times Radio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begins </w:t>
      </w:r>
      <w:r>
        <w:rPr>
          <w:rFonts w:hint="eastAsia" w:ascii="AAAAAD+TimesNewRomanPSMT" w:hAnsi="AAAAAD+TimesNewRomanPSMT" w:eastAsia="AAAAAD+TimesNewRomanPSMT"/>
          <w:b w:val="0"/>
          <w:bCs w:val="0"/>
          <w:color w:val="000000"/>
          <w:sz w:val="26"/>
          <w:szCs w:val="24"/>
          <w:u w:val="wave"/>
        </w:rPr>
        <w:t>to broadcast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 xml:space="preserve">for 20 hours a day </w:t>
      </w:r>
      <w:r>
        <w:rPr>
          <w:rFonts w:hint="eastAsia" w:ascii="AAAAAD+TimesNewRomanPSMT" w:hAnsi="AAAAAD+TimesNewRomanPSMT" w:eastAsia="AAAAAD+TimesNewRomanPSMT"/>
          <w:strike/>
          <w:dstrike w:val="0"/>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the week</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strike/>
          <w:dstrike w:val="0"/>
          <w:color w:val="auto"/>
          <w:sz w:val="26"/>
          <w:szCs w:val="24"/>
          <w:highlight w:val="cyan"/>
        </w:rPr>
        <w:t xml:space="preserve">and </w:t>
      </w:r>
      <w:r>
        <w:rPr>
          <w:rFonts w:hint="eastAsia" w:ascii="AAAAAD+TimesNewRomanPSMT" w:hAnsi="AAAAAD+TimesNewRomanPSMT" w:eastAsia="AAAAAD+TimesNewRomanPSMT"/>
          <w:strike/>
          <w:dstrike w:val="0"/>
          <w:color w:val="000000"/>
          <w:sz w:val="26"/>
          <w:szCs w:val="24"/>
        </w:rPr>
        <w:t>19 at weekends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rather than</w:t>
      </w:r>
      <w:r>
        <w:rPr>
          <w:rFonts w:hint="eastAsia" w:ascii="AAAAAD+TimesNewRomanPSMT" w:hAnsi="AAAAAD+TimesNewRomanPSMT" w:eastAsia="AAAAAD+TimesNewRomanPSMT"/>
          <w:color w:val="000000"/>
          <w:sz w:val="26"/>
          <w:szCs w:val="24"/>
          <w:lang w:val="en-US" w:eastAsia="zh-CN"/>
        </w:rPr>
        <w:t>: 看作连词，而不是介词；取舍结构，取前舍后。</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they chew their bacon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as引导时间状语从句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Times Radio begins to broadcast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as引导原因状语从句</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It has been suggested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Federal Communications Commission</w:t>
      </w:r>
      <w:r>
        <w:rPr>
          <w:rFonts w:hint="eastAsia" w:ascii="AAAAAD+TimesNewRomanPSMT" w:hAnsi="AAAAAD+TimesNewRomanPSMT" w:eastAsia="AAAAAD+TimesNewRomanPSMT"/>
          <w:b w:val="0"/>
          <w:bCs w:val="0"/>
          <w:color w:val="000000"/>
          <w:sz w:val="26"/>
          <w:szCs w:val="24"/>
          <w:u w:val="single"/>
        </w:rPr>
        <w:t xml:space="preserve">'s working </w:t>
      </w:r>
      <w:r>
        <w:rPr>
          <w:rFonts w:hint="eastAsia" w:ascii="AAAAAD+TimesNewRomanPSMT" w:hAnsi="AAAAAD+TimesNewRomanPSMT" w:eastAsia="AAAAAD+TimesNewRomanPSMT"/>
          <w:color w:val="000000"/>
          <w:sz w:val="26"/>
          <w:szCs w:val="24"/>
          <w:u w:val="single"/>
        </w:rPr>
        <w:t>assumption</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satellites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no significant impact</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on</w:t>
      </w:r>
      <w:r>
        <w:rPr>
          <w:rFonts w:hint="eastAsia" w:ascii="AAAAAD+TimesNewRomanPSMT" w:hAnsi="AAAAAD+TimesNewRomanPSMT" w:eastAsia="AAAAAD+TimesNewRomanPSMT"/>
          <w:color w:val="FF0000"/>
          <w:sz w:val="26"/>
          <w:szCs w:val="24"/>
          <w:u w:val="double"/>
        </w:rPr>
        <w:t xml:space="preserve"> </w:t>
      </w:r>
      <w:r>
        <w:rPr>
          <w:rFonts w:hint="eastAsia" w:ascii="AAAAAD+TimesNewRomanPSMT" w:hAnsi="AAAAAD+TimesNewRomanPSMT" w:eastAsia="AAAAAD+TimesNewRomanPSMT"/>
          <w:i/>
          <w:iCs/>
          <w:color w:val="000000"/>
          <w:sz w:val="26"/>
          <w:szCs w:val="24"/>
          <w:u w:val="double"/>
        </w:rPr>
        <w:t>the environment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could be challenged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court</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but even then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one nation's laws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do not hinder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country's launches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It has been suggested</w:t>
      </w:r>
      <w:r>
        <w:rPr>
          <w:rFonts w:hint="eastAsia" w:ascii="AAAAAD+TimesNewRomanPSMT" w:hAnsi="AAAAAD+TimesNewRomanPSMT" w:eastAsia="AAAAAD+TimesNewRomanPSMT"/>
          <w:color w:val="000000"/>
          <w:sz w:val="26"/>
          <w:szCs w:val="24"/>
          <w:lang w:val="en-US" w:eastAsia="zh-CN"/>
        </w:rPr>
        <w:t>: 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satellites have no significant impact on the environment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同位语从句，that补充当句子成分，其前面的名词一般为比较虚的词</w:t>
      </w:r>
    </w:p>
    <w:p>
      <w:pPr>
        <w:rPr>
          <w:rFonts w:hint="eastAsia" w:ascii="AAAAAD+TimesNewRomanPSMT" w:hAnsi="AAAAAD+TimesNewRomanPSMT" w:eastAsia="AAAAAD+TimesNewRomanPSMT"/>
          <w:color w:val="FF0000"/>
          <w:sz w:val="26"/>
          <w:szCs w:val="24"/>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 transcendent beauty of a star-filled sky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reminds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rPr>
        <w:t xml:space="preserve">, as </w:t>
      </w:r>
      <w:r>
        <w:rPr>
          <w:rFonts w:hint="eastAsia" w:ascii="AAAAAD+TimesNewRomanPSMT" w:hAnsi="AAAAAD+TimesNewRomanPSMT" w:eastAsia="AAAAAD+TimesNewRomanPSMT"/>
          <w:color w:val="000000"/>
          <w:sz w:val="26"/>
          <w:szCs w:val="24"/>
          <w:u w:val="single"/>
        </w:rPr>
        <w:t xml:space="preserve">it </w:t>
      </w:r>
      <w:r>
        <w:rPr>
          <w:rFonts w:hint="eastAsia" w:ascii="AAAAAD+TimesNewRomanPSMT" w:hAnsi="AAAAAD+TimesNewRomanPSMT" w:eastAsia="AAAAAD+TimesNewRomanPSMT"/>
          <w:b/>
          <w:bCs/>
          <w:color w:val="000000"/>
          <w:sz w:val="26"/>
          <w:szCs w:val="24"/>
        </w:rPr>
        <w:t xml:space="preserve">did </w:t>
      </w:r>
      <w:r>
        <w:rPr>
          <w:rFonts w:hint="eastAsia" w:ascii="AAAAAD+TimesNewRomanPSMT" w:hAnsi="AAAAAD+TimesNewRomanPSMT" w:eastAsia="AAAAAD+TimesNewRomanPSMT"/>
          <w:color w:val="000000"/>
          <w:sz w:val="26"/>
          <w:szCs w:val="24"/>
          <w:u w:val="wave"/>
        </w:rPr>
        <w:t>our ancestors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we and our problems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small</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part of</w:t>
      </w:r>
      <w:r>
        <w:rPr>
          <w:rFonts w:hint="eastAsia" w:ascii="AAAAAD+TimesNewRomanPSMT" w:hAnsi="AAAAAD+TimesNewRomanPSMT" w:eastAsia="AAAAAD+TimesNewRomanPSMT"/>
          <w:color w:val="000000"/>
          <w:sz w:val="26"/>
          <w:szCs w:val="24"/>
          <w:u w:val="single"/>
          <w:lang w:eastAsia="zh-CN"/>
        </w:rPr>
        <w:t>（</w:t>
      </w:r>
      <w:r>
        <w:rPr>
          <w:rFonts w:hint="eastAsia" w:ascii="AAAAAD+TimesNewRomanPSMT" w:hAnsi="AAAAAD+TimesNewRomanPSMT" w:eastAsia="AAAAAD+TimesNewRomanPSMT"/>
          <w:color w:val="000000"/>
          <w:sz w:val="26"/>
          <w:szCs w:val="24"/>
          <w:highlight w:val="cyan"/>
          <w:u w:val="none"/>
        </w:rPr>
        <w:t>what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u w:val="none"/>
        </w:rPr>
        <w:t xml:space="preserve">may lie in </w:t>
      </w:r>
      <w:r>
        <w:rPr>
          <w:rFonts w:hint="eastAsia" w:ascii="AAAAAD+TimesNewRomanPSMT" w:hAnsi="AAAAAD+TimesNewRomanPSMT" w:eastAsia="AAAAAD+TimesNewRomanPSMT"/>
          <w:color w:val="000000"/>
          <w:sz w:val="26"/>
          <w:szCs w:val="24"/>
          <w:u w:val="wave"/>
        </w:rPr>
        <w:t>our ability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color w:val="000000"/>
          <w:sz w:val="26"/>
          <w:szCs w:val="24"/>
          <w:u w:val="none"/>
        </w:rPr>
        <w:t xml:space="preserve"> larger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color w:val="000000"/>
          <w:sz w:val="26"/>
          <w:szCs w:val="24"/>
          <w:u w:val="double"/>
        </w:rPr>
        <w:t>us</w:t>
      </w:r>
      <w:r>
        <w:rPr>
          <w:rFonts w:hint="eastAsia" w:ascii="AAAAAD+TimesNewRomanPSMT" w:hAnsi="AAAAAD+TimesNewRomanPSMT" w:eastAsia="AAAAAD+TimesNewRomanPSMT"/>
          <w:color w:val="000000"/>
          <w:sz w:val="26"/>
          <w:szCs w:val="24"/>
          <w:u w:val="none"/>
        </w:rPr>
        <w:t>-</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strike/>
          <w:dstrike w:val="0"/>
          <w:color w:val="000000"/>
          <w:sz w:val="26"/>
          <w:szCs w:val="24"/>
          <w:u w:val="none"/>
        </w:rPr>
        <w:t>yet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it did our ancestors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It: 回指前面的名词</w:t>
      </w:r>
      <w:r>
        <w:rPr>
          <w:rFonts w:hint="eastAsia" w:ascii="AAAAAD+TimesNewRomanPSMT" w:hAnsi="AAAAAD+TimesNewRomanPSMT" w:eastAsia="AAAAAD+TimesNewRomanPSMT"/>
          <w:color w:val="000000"/>
          <w:sz w:val="26"/>
          <w:szCs w:val="24"/>
        </w:rPr>
        <w:t xml:space="preserve">The transcendent beauty of a star-filled sky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Did: 指reminds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Reminds</w:t>
      </w:r>
      <w:r>
        <w:rPr>
          <w:rFonts w:hint="eastAsia" w:ascii="AAAAAD+TimesNewRomanPSMT" w:hAnsi="AAAAAD+TimesNewRomanPSMT" w:eastAsia="AAAAAD+TimesNewRomanPSMT"/>
          <w:color w:val="000000"/>
          <w:sz w:val="26"/>
          <w:szCs w:val="24"/>
          <w:lang w:val="en-US" w:eastAsia="zh-CN"/>
        </w:rPr>
        <w:t xml:space="preserve"> sb sth: 提醒某人某事（V + O + O），所以</w:t>
      </w:r>
      <w:r>
        <w:rPr>
          <w:rFonts w:hint="eastAsia" w:ascii="AAAAAD+TimesNewRomanPSMT" w:hAnsi="AAAAAD+TimesNewRomanPSMT" w:eastAsia="AAAAAD+TimesNewRomanPSMT"/>
          <w:color w:val="000000"/>
          <w:sz w:val="26"/>
          <w:szCs w:val="24"/>
        </w:rPr>
        <w:t>that we and our problems are small</w:t>
      </w:r>
      <w:r>
        <w:rPr>
          <w:rFonts w:hint="eastAsia" w:ascii="AAAAAD+TimesNewRomanPSMT" w:hAnsi="AAAAAD+TimesNewRomanPSMT" w:eastAsia="AAAAAD+TimesNewRomanPSMT"/>
          <w:color w:val="000000"/>
          <w:sz w:val="26"/>
          <w:szCs w:val="24"/>
          <w:lang w:val="en-US" w:eastAsia="zh-CN"/>
        </w:rPr>
        <w:t>是宾语从句, and that ...是并列的另有一个宾语从句</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part of </w:t>
      </w:r>
      <w:r>
        <w:rPr>
          <w:rFonts w:hint="eastAsia" w:ascii="AAAAAD+TimesNewRomanPSMT" w:hAnsi="AAAAAD+TimesNewRomanPSMT" w:eastAsia="AAAAAD+TimesNewRomanPSMT"/>
          <w:color w:val="000000"/>
          <w:sz w:val="26"/>
          <w:szCs w:val="24"/>
          <w:u w:val="single"/>
        </w:rPr>
        <w:t>what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makes </w:t>
      </w:r>
      <w:r>
        <w:rPr>
          <w:rFonts w:hint="eastAsia" w:ascii="AAAAAD+TimesNewRomanPSMT" w:hAnsi="AAAAAD+TimesNewRomanPSMT" w:eastAsia="AAAAAD+TimesNewRomanPSMT"/>
          <w:color w:val="000000"/>
          <w:sz w:val="26"/>
          <w:szCs w:val="24"/>
          <w:u w:val="wave"/>
        </w:rPr>
        <w:t>us</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thick"/>
        </w:rPr>
        <w:t>human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B，B是一个介词的宾语从句</w:t>
      </w:r>
    </w:p>
    <w:p>
      <w:pPr>
        <w:rPr>
          <w:rFonts w:hint="eastAsia" w:ascii="AAAAAD+TimesNewRomanPSMT" w:hAnsi="AAAAAD+TimesNewRomanPSMT" w:eastAsia="AAAAAD+TimesNewRomanPSMT"/>
          <w:i/>
          <w:iCs/>
          <w:color w:val="000000"/>
          <w:sz w:val="26"/>
          <w:szCs w:val="24"/>
          <w:u w:val="none"/>
          <w:lang w:val="en-US" w:eastAsia="zh-CN"/>
        </w:rPr>
      </w:pPr>
      <w:r>
        <w:rPr>
          <w:rFonts w:hint="eastAsia" w:ascii="AAAAAD+TimesNewRomanPSMT" w:hAnsi="AAAAAD+TimesNewRomanPSMT" w:eastAsia="AAAAAD+TimesNewRomanPSMT"/>
          <w:i/>
          <w:iCs/>
          <w:color w:val="auto"/>
          <w:sz w:val="26"/>
          <w:szCs w:val="24"/>
          <w:u w:val="double"/>
        </w:rPr>
        <w:t xml:space="preserve">to </w:t>
      </w:r>
      <w:r>
        <w:rPr>
          <w:rFonts w:hint="eastAsia" w:ascii="AAAAAD+TimesNewRomanPSMT" w:hAnsi="AAAAAD+TimesNewRomanPSMT" w:eastAsia="AAAAAD+TimesNewRomanPSMT"/>
          <w:i/>
          <w:iCs/>
          <w:color w:val="000000"/>
          <w:sz w:val="26"/>
          <w:szCs w:val="24"/>
          <w:u w:val="double"/>
        </w:rPr>
        <w:t xml:space="preserve">recognize and admire the wonder and beauty </w:t>
      </w:r>
      <w:r>
        <w:rPr>
          <w:rFonts w:hint="eastAsia" w:ascii="AAAAAD+TimesNewRomanPSMT" w:hAnsi="AAAAAD+TimesNewRomanPSMT" w:eastAsia="AAAAAD+TimesNewRomanPSMT"/>
          <w:i/>
          <w:iCs/>
          <w:color w:val="auto"/>
          <w:sz w:val="26"/>
          <w:szCs w:val="24"/>
          <w:u w:val="double"/>
        </w:rPr>
        <w:t xml:space="preserve">of </w:t>
      </w:r>
      <w:r>
        <w:rPr>
          <w:rFonts w:hint="eastAsia" w:ascii="AAAAAD+TimesNewRomanPSMT" w:hAnsi="AAAAAD+TimesNewRomanPSMT" w:eastAsia="AAAAAD+TimesNewRomanPSMT"/>
          <w:i/>
          <w:iCs/>
          <w:color w:val="000000"/>
          <w:sz w:val="26"/>
          <w:szCs w:val="24"/>
          <w:u w:val="double"/>
        </w:rPr>
        <w:t>a universe</w:t>
      </w:r>
      <w:r>
        <w:rPr>
          <w:rFonts w:hint="eastAsia" w:ascii="AAAAAD+TimesNewRomanPSMT" w:hAnsi="AAAAAD+TimesNewRomanPSMT" w:eastAsia="AAAAAD+TimesNewRomanPSMT"/>
          <w:i/>
          <w:iCs/>
          <w:color w:val="000000"/>
          <w:sz w:val="26"/>
          <w:szCs w:val="24"/>
          <w:u w:val="none"/>
          <w:lang w:val="en-US" w:eastAsia="zh-CN"/>
        </w:rPr>
        <w:t>：非谓语不定式to do sth</w:t>
      </w:r>
    </w:p>
    <w:p>
      <w:pPr>
        <w:ind w:firstLine="420" w:firstLineChars="0"/>
        <w:rPr>
          <w:rFonts w:hint="eastAsia" w:ascii="AAAAAD+TimesNewRomanPSMT" w:hAnsi="AAAAAD+TimesNewRomanPSMT" w:eastAsia="AAAAAD+TimesNewRomanPSMT"/>
          <w:i/>
          <w:iCs/>
          <w:color w:val="000000"/>
          <w:sz w:val="26"/>
          <w:szCs w:val="24"/>
          <w:u w:val="double"/>
        </w:rPr>
      </w:pPr>
      <w:r>
        <w:rPr>
          <w:rFonts w:hint="eastAsia" w:ascii="AAAAAD+TimesNewRomanPSMT" w:hAnsi="AAAAAD+TimesNewRomanPSMT" w:eastAsia="AAAAAD+TimesNewRomanPSMT"/>
          <w:i/>
          <w:iCs/>
          <w:color w:val="000000"/>
          <w:sz w:val="26"/>
          <w:szCs w:val="24"/>
          <w:u w:val="none"/>
          <w:lang w:val="en-US" w:eastAsia="zh-CN"/>
        </w:rPr>
        <w:t xml:space="preserve">do: </w:t>
      </w:r>
      <w:r>
        <w:rPr>
          <w:rFonts w:hint="eastAsia" w:ascii="AAAAAD+TimesNewRomanPSMT" w:hAnsi="AAAAAD+TimesNewRomanPSMT" w:eastAsia="AAAAAD+TimesNewRomanPSMT"/>
          <w:i w:val="0"/>
          <w:iCs w:val="0"/>
          <w:color w:val="000000"/>
          <w:sz w:val="26"/>
          <w:szCs w:val="24"/>
          <w:u w:val="none"/>
        </w:rPr>
        <w:t>recognize and admire</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sth：</w:t>
      </w:r>
      <w:r>
        <w:rPr>
          <w:rFonts w:hint="eastAsia" w:ascii="AAAAAD+TimesNewRomanPSMT" w:hAnsi="AAAAAD+TimesNewRomanPSMT" w:eastAsia="AAAAAD+TimesNewRomanPSMT"/>
          <w:i w:val="0"/>
          <w:iCs w:val="0"/>
          <w:color w:val="000000"/>
          <w:sz w:val="26"/>
          <w:szCs w:val="24"/>
          <w:u w:val="none"/>
        </w:rPr>
        <w:t xml:space="preserve">the wonder and beauty </w:t>
      </w:r>
      <w:r>
        <w:rPr>
          <w:rFonts w:hint="eastAsia" w:ascii="AAAAAD+TimesNewRomanPSMT" w:hAnsi="AAAAAD+TimesNewRomanPSMT" w:eastAsia="AAAAAD+TimesNewRomanPSMT"/>
          <w:i w:val="0"/>
          <w:iCs w:val="0"/>
          <w:color w:val="auto"/>
          <w:sz w:val="26"/>
          <w:szCs w:val="24"/>
          <w:u w:val="none"/>
        </w:rPr>
        <w:t xml:space="preserve">of </w:t>
      </w:r>
      <w:r>
        <w:rPr>
          <w:rFonts w:hint="eastAsia" w:ascii="AAAAAD+TimesNewRomanPSMT" w:hAnsi="AAAAAD+TimesNewRomanPSMT" w:eastAsia="AAAAAD+TimesNewRomanPSMT"/>
          <w:i w:val="0"/>
          <w:iCs w:val="0"/>
          <w:color w:val="000000"/>
          <w:sz w:val="26"/>
          <w:szCs w:val="24"/>
          <w:u w:val="none"/>
        </w:rPr>
        <w:t>a universe</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A of B结构</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larger than us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看成形容词短语修饰前面的名词universe.</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larger: adj</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than us: 介宾短语充当形容词补足语（即状语）修饰前面的形容词</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of which引导的定语从句修饰前面的名词universe.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改写：</w:t>
      </w:r>
      <w:r>
        <w:rPr>
          <w:rFonts w:hint="eastAsia" w:ascii="AAAAAD+TimesNewRomanPSMT" w:hAnsi="AAAAAD+TimesNewRomanPSMT" w:eastAsia="AAAAAD+TimesNewRomanPSMT"/>
          <w:color w:val="000000"/>
          <w:sz w:val="26"/>
          <w:szCs w:val="24"/>
          <w:u w:val="single"/>
          <w:lang w:val="en-US" w:eastAsia="zh-CN"/>
        </w:rPr>
        <w:t>we</w:t>
      </w:r>
      <w:r>
        <w:rPr>
          <w:rFonts w:hint="eastAsia"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b/>
          <w:bCs/>
          <w:color w:val="000000"/>
          <w:sz w:val="26"/>
          <w:szCs w:val="24"/>
          <w:u w:val="none"/>
          <w:lang w:val="en-US" w:eastAsia="zh-CN"/>
        </w:rPr>
        <w:t xml:space="preserve">are </w:t>
      </w:r>
      <w:r>
        <w:rPr>
          <w:rFonts w:hint="eastAsia" w:ascii="AAAAAD+TimesNewRomanPSMT" w:hAnsi="AAAAAD+TimesNewRomanPSMT" w:eastAsia="AAAAAD+TimesNewRomanPSMT"/>
          <w:color w:val="000000"/>
          <w:sz w:val="26"/>
          <w:szCs w:val="24"/>
          <w:u w:val="wave"/>
          <w:lang w:val="en-US" w:eastAsia="zh-CN"/>
        </w:rPr>
        <w:t>a part of which</w:t>
      </w:r>
      <w:r>
        <w:rPr>
          <w:rFonts w:hint="eastAsia" w:ascii="AAAAAD+TimesNewRomanPSMT" w:hAnsi="AAAAAD+TimesNewRomanPSMT" w:eastAsia="AAAAAD+TimesNewRomanPSMT"/>
          <w:color w:val="000000"/>
          <w:sz w:val="26"/>
          <w:szCs w:val="24"/>
          <w:u w:val="none"/>
          <w:lang w:val="en-US" w:eastAsia="zh-CN"/>
        </w:rPr>
        <w:t>. which指的是universe.</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lang w:val="en-US" w:eastAsia="zh-CN"/>
        </w:rPr>
        <w:t>名词universe有两个定语来修饰：</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none"/>
          <w:lang w:val="en-US" w:eastAsia="zh-CN"/>
        </w:rPr>
        <w:t>定语1：</w:t>
      </w:r>
      <w:r>
        <w:rPr>
          <w:rFonts w:hint="eastAsia" w:ascii="AAAAAD+TimesNewRomanPSMT" w:hAnsi="AAAAAD+TimesNewRomanPSMT" w:eastAsia="AAAAAD+TimesNewRomanPSMT"/>
          <w:color w:val="000000"/>
          <w:sz w:val="26"/>
          <w:szCs w:val="24"/>
        </w:rPr>
        <w:t>larger than us</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定语2：</w:t>
      </w:r>
      <w:r>
        <w:rPr>
          <w:rFonts w:hint="eastAsia" w:ascii="AAAAAD+TimesNewRomanPSMT" w:hAnsi="AAAAAD+TimesNewRomanPSMT" w:eastAsia="AAAAAD+TimesNewRomanPSMT"/>
          <w:color w:val="auto"/>
          <w:sz w:val="26"/>
          <w:szCs w:val="24"/>
          <w:u w:val="none"/>
        </w:rPr>
        <w:t xml:space="preserve">of </w:t>
      </w:r>
      <w:r>
        <w:rPr>
          <w:rFonts w:hint="eastAsia" w:ascii="AAAAAD+TimesNewRomanPSMT" w:hAnsi="AAAAAD+TimesNewRomanPSMT" w:eastAsia="AAAAAD+TimesNewRomanPSMT"/>
          <w:color w:val="000000"/>
          <w:sz w:val="26"/>
          <w:szCs w:val="24"/>
          <w:highlight w:val="none"/>
          <w:u w:val="none"/>
        </w:rPr>
        <w:t xml:space="preserve">which </w:t>
      </w:r>
      <w:r>
        <w:rPr>
          <w:rFonts w:hint="eastAsia" w:ascii="AAAAAD+TimesNewRomanPSMT" w:hAnsi="AAAAAD+TimesNewRomanPSMT" w:eastAsia="AAAAAD+TimesNewRomanPSMT"/>
          <w:color w:val="000000"/>
          <w:sz w:val="26"/>
          <w:szCs w:val="24"/>
          <w:u w:val="none"/>
        </w:rPr>
        <w:t xml:space="preserve">we </w:t>
      </w:r>
      <w:r>
        <w:rPr>
          <w:rFonts w:hint="eastAsia" w:ascii="AAAAAD+TimesNewRomanPSMT" w:hAnsi="AAAAAD+TimesNewRomanPSMT" w:eastAsia="AAAAAD+TimesNewRomanPSMT"/>
          <w:b w:val="0"/>
          <w:bCs w:val="0"/>
          <w:color w:val="000000"/>
          <w:sz w:val="26"/>
          <w:szCs w:val="24"/>
          <w:u w:val="none"/>
        </w:rPr>
        <w:t xml:space="preserve">are </w:t>
      </w:r>
      <w:r>
        <w:rPr>
          <w:rFonts w:hint="eastAsia" w:ascii="AAAAAD+TimesNewRomanPSMT" w:hAnsi="AAAAAD+TimesNewRomanPSMT" w:eastAsia="AAAAAD+TimesNewRomanPSMT"/>
          <w:color w:val="000000"/>
          <w:sz w:val="26"/>
          <w:szCs w:val="24"/>
          <w:u w:val="none"/>
        </w:rPr>
        <w:t>a part</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Another tired argument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against </w:t>
      </w:r>
      <w:r>
        <w:rPr>
          <w:rFonts w:hint="eastAsia" w:ascii="AAAAAD+TimesNewRomanPSMT" w:hAnsi="AAAAAD+TimesNewRomanPSMT" w:eastAsia="AAAAAD+TimesNewRomanPSMT"/>
          <w:color w:val="000000"/>
          <w:sz w:val="26"/>
          <w:szCs w:val="24"/>
          <w:u w:val="double"/>
        </w:rPr>
        <w:t>more transparency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color w:val="000000"/>
          <w:sz w:val="26"/>
          <w:szCs w:val="24"/>
          <w:u w:val="double"/>
        </w:rPr>
        <w:t>the court's public proceedings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b/>
          <w:bCs/>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the court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 not like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Congress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which</w:t>
      </w:r>
      <w:r>
        <w:rPr>
          <w:rFonts w:hint="eastAsia" w:ascii="AAAAAD+TimesNewRomanPSMT" w:hAnsi="AAAAAD+TimesNewRomanPSMT" w:eastAsia="AAAAAD+TimesNewRomanPSMT"/>
          <w:color w:val="000000"/>
          <w:sz w:val="26"/>
          <w:szCs w:val="24"/>
          <w:highlight w:val="yellow"/>
        </w:rPr>
        <w:t xml:space="preserve"> </w:t>
      </w:r>
      <w:r>
        <w:rPr>
          <w:rFonts w:hint="eastAsia" w:ascii="AAAAAD+TimesNewRomanPSMT" w:hAnsi="AAAAAD+TimesNewRomanPSMT" w:eastAsia="AAAAAD+TimesNewRomanPSMT"/>
          <w:strike/>
          <w:dstrike w:val="0"/>
          <w:color w:val="000000"/>
          <w:sz w:val="26"/>
          <w:szCs w:val="24"/>
        </w:rPr>
        <w:t>long ago</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welcomed </w:t>
      </w:r>
      <w:r>
        <w:rPr>
          <w:rFonts w:hint="eastAsia" w:ascii="AAAAAD+TimesNewRomanPSMT" w:hAnsi="AAAAAD+TimesNewRomanPSMT" w:eastAsia="AAAAAD+TimesNewRomanPSMT"/>
          <w:color w:val="000000"/>
          <w:sz w:val="26"/>
          <w:szCs w:val="24"/>
          <w:u w:val="wave"/>
        </w:rPr>
        <w:t>television cameras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to</w:t>
      </w:r>
      <w:r>
        <w:rPr>
          <w:rFonts w:hint="eastAsia" w:ascii="AAAAAD+TimesNewRomanPSMT" w:hAnsi="AAAAAD+TimesNewRomanPSMT" w:eastAsia="AAAAAD+TimesNewRomanPSMT"/>
          <w:color w:val="000000"/>
          <w:sz w:val="26"/>
          <w:szCs w:val="24"/>
          <w:u w:val="double"/>
        </w:rPr>
        <w:t xml:space="preserve"> its chambers and committee rooms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long ago welcomed television cameras to its chambers and committee rooms</w:t>
      </w:r>
      <w:r>
        <w:rPr>
          <w:rFonts w:hint="eastAsia" w:ascii="AAAAAD+TimesNewRomanPSMT" w:hAnsi="AAAAAD+TimesNewRomanPSMT" w:eastAsia="AAAAAD+TimesNewRomanPSMT"/>
          <w:color w:val="000000"/>
          <w:sz w:val="26"/>
          <w:szCs w:val="24"/>
          <w:lang w:val="en-US" w:eastAsia="zh-CN"/>
        </w:rPr>
        <w:t>: 引导非限制性定语从句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its chambers and committee rooms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不定式充当状语修饰前面的V+O</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i w:val="0"/>
          <w:iCs w:val="0"/>
          <w:color w:val="000000"/>
          <w:sz w:val="26"/>
          <w:szCs w:val="24"/>
          <w:u w:val="double"/>
        </w:rPr>
        <w:t xml:space="preserve">Back </w:t>
      </w:r>
      <w:r>
        <w:rPr>
          <w:rFonts w:hint="eastAsia" w:ascii="AAAAAD+TimesNewRomanPSMT" w:hAnsi="AAAAAD+TimesNewRomanPSMT" w:eastAsia="AAAAAD+TimesNewRomanPSMT"/>
          <w:i w:val="0"/>
          <w:iCs w:val="0"/>
          <w:color w:val="FF0000"/>
          <w:sz w:val="26"/>
          <w:szCs w:val="24"/>
          <w:u w:val="double"/>
        </w:rPr>
        <w:t xml:space="preserve">in </w:t>
      </w:r>
      <w:r>
        <w:rPr>
          <w:rFonts w:hint="eastAsia" w:ascii="AAAAAD+TimesNewRomanPSMT" w:hAnsi="AAAAAD+TimesNewRomanPSMT" w:eastAsia="AAAAAD+TimesNewRomanPSMT"/>
          <w:i w:val="0"/>
          <w:iCs w:val="0"/>
          <w:color w:val="000000"/>
          <w:sz w:val="26"/>
          <w:szCs w:val="24"/>
          <w:u w:val="double"/>
        </w:rPr>
        <w:t>the heyday of local news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newsrooms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were </w:t>
      </w:r>
      <w:r>
        <w:rPr>
          <w:rFonts w:hint="eastAsia" w:ascii="AAAAAD+TimesNewRomanPSMT" w:hAnsi="AAAAAD+TimesNewRomanPSMT" w:eastAsia="AAAAAD+TimesNewRomanPSMT"/>
          <w:color w:val="000000"/>
          <w:sz w:val="26"/>
          <w:szCs w:val="24"/>
          <w:u w:val="wave"/>
        </w:rPr>
        <w:t>no less white or male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being a journalist at least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didn't require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university degree</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only a willingness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color w:val="000000"/>
          <w:sz w:val="26"/>
          <w:szCs w:val="24"/>
          <w:u w:val="double"/>
        </w:rPr>
        <w:t>dive in and chase leads</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Back: 副词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only a willingness to dive in and chase leads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插入语</w:t>
      </w:r>
    </w:p>
    <w:p>
      <w:pPr>
        <w:rPr>
          <w:rFonts w:hint="default"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strike/>
          <w:dstrike w:val="0"/>
          <w:color w:val="000000"/>
          <w:sz w:val="26"/>
          <w:szCs w:val="24"/>
        </w:rPr>
        <w:t>Unfortunately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recent global survey of media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finds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while editors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see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progress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thick"/>
        </w:rPr>
        <w:t>toward gender diversity</w:t>
      </w:r>
      <w:r>
        <w:rPr>
          <w:rFonts w:hint="eastAsia" w:ascii="AAAAAD+TimesNewRomanPSMT" w:hAnsi="AAAAAD+TimesNewRomanPSMT" w:eastAsia="AAAAAD+TimesNewRomanPSMT"/>
          <w:i/>
          <w:iCs/>
          <w:color w:val="000000"/>
          <w:sz w:val="26"/>
          <w:szCs w:val="24"/>
          <w:u w:val="thick"/>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much more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must be done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i/>
          <w:iCs/>
          <w:color w:val="000000"/>
          <w:sz w:val="26"/>
          <w:szCs w:val="24"/>
          <w:u w:val="double"/>
        </w:rPr>
        <w:t>to achieve</w:t>
      </w:r>
      <w:r>
        <w:rPr>
          <w:rFonts w:hint="eastAsia" w:ascii="AAAAAD+TimesNewRomanPSMT" w:hAnsi="AAAAAD+TimesNewRomanPSMT" w:eastAsia="AAAAAD+TimesNewRomanPSMT"/>
          <w:color w:val="000000"/>
          <w:sz w:val="26"/>
          <w:szCs w:val="24"/>
          <w:u w:val="double"/>
        </w:rPr>
        <w:t xml:space="preserve"> racial and political diversity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auto"/>
          <w:sz w:val="26"/>
          <w:szCs w:val="24"/>
          <w:highlight w:val="cyan"/>
          <w:u w:val="none"/>
        </w:rPr>
        <w:t>as well as</w:t>
      </w:r>
      <w:r>
        <w:rPr>
          <w:rFonts w:hint="eastAsia" w:ascii="AAAAAD+TimesNewRomanPSMT" w:hAnsi="AAAAAD+TimesNewRomanPSMT" w:eastAsia="AAAAAD+TimesNewRomanPSMT"/>
          <w:color w:val="000000"/>
          <w:sz w:val="26"/>
          <w:szCs w:val="24"/>
          <w:u w:val="none"/>
        </w:rPr>
        <w:t xml:space="preserve"> a balance </w:t>
      </w:r>
      <w:r>
        <w:rPr>
          <w:rFonts w:hint="eastAsia" w:ascii="AAAAAD+TimesNewRomanPSMT" w:hAnsi="AAAAAD+TimesNewRomanPSMT" w:eastAsia="AAAAAD+TimesNewRomanPSMT"/>
          <w:color w:val="FF0000"/>
          <w:sz w:val="26"/>
          <w:szCs w:val="24"/>
          <w:u w:val="double"/>
        </w:rPr>
        <w:t xml:space="preserve">between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urban</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and </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rural</w:t>
      </w:r>
      <w:r>
        <w:rPr>
          <w:rFonts w:hint="default" w:ascii="AAAAAD+TimesNewRomanPSMT" w:hAnsi="AAAAAD+TimesNewRomanPSMT" w:eastAsia="AAAAAD+TimesNewRomanPSMT"/>
          <w:color w:val="000000"/>
          <w:sz w:val="26"/>
          <w:szCs w:val="24"/>
          <w:u w:val="double"/>
        </w:rPr>
        <w:t>”</w:t>
      </w:r>
      <w:r>
        <w:rPr>
          <w:rFonts w:hint="eastAsia" w:ascii="AAAAAD+TimesNewRomanPSMT" w:hAnsi="AAAAAD+TimesNewRomanPSMT" w:eastAsia="AAAAAD+TimesNewRomanPSMT"/>
          <w:color w:val="000000"/>
          <w:sz w:val="26"/>
          <w:szCs w:val="24"/>
          <w:u w:val="double"/>
        </w:rPr>
        <w:t xml:space="preserve"> backgrounds</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recent global survey of media leaders finds that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可以看作是一个无效主干。</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that引导宾语从句，而宾语从句中又包含一个让步状语从句。</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while editors see progress toward gender diversity</w:t>
      </w:r>
      <w:r>
        <w:rPr>
          <w:rFonts w:hint="eastAsia" w:ascii="AAAAAD+TimesNewRomanPSMT" w:hAnsi="AAAAAD+TimesNewRomanPSMT" w:eastAsia="AAAAAD+TimesNewRomanPSMT"/>
          <w:color w:val="000000"/>
          <w:sz w:val="26"/>
          <w:szCs w:val="24"/>
          <w:lang w:val="en-US" w:eastAsia="zh-CN"/>
        </w:rPr>
        <w:t>: while引导让步状语从句，尽管，从句和主句在逻辑上一般都是相反的</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achieve racial and political diversity, as well as a balance 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不定式to do sth.充当状语</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as well as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可以看成连词and. 既然是连词，就要找相同的部分，a balance是名词，和前面的名词</w:t>
      </w:r>
      <w:r>
        <w:rPr>
          <w:rFonts w:hint="eastAsia" w:ascii="AAAAAD+TimesNewRomanPSMT" w:hAnsi="AAAAAD+TimesNewRomanPSMT" w:eastAsia="AAAAAD+TimesNewRomanPSMT"/>
          <w:color w:val="000000"/>
          <w:sz w:val="26"/>
          <w:szCs w:val="24"/>
        </w:rPr>
        <w:t>racial and political diversity</w:t>
      </w:r>
      <w:r>
        <w:rPr>
          <w:rFonts w:hint="eastAsia" w:ascii="AAAAAD+TimesNewRomanPSMT" w:hAnsi="AAAAAD+TimesNewRomanPSMT" w:eastAsia="AAAAAD+TimesNewRomanPSMT"/>
          <w:color w:val="000000"/>
          <w:sz w:val="26"/>
          <w:szCs w:val="24"/>
          <w:lang w:val="en-US" w:eastAsia="zh-CN"/>
        </w:rPr>
        <w:t>进行并列。</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between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urban</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and </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rural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 backgrounds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介词短语充当后置定语修饰a balance.</w:t>
      </w:r>
    </w:p>
    <w:p>
      <w:pPr>
        <w:ind w:firstLine="420" w:firstLineChars="0"/>
        <w:rPr>
          <w:rFonts w:hint="eastAsia"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most likely reason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for</w:t>
      </w:r>
      <w:r>
        <w:rPr>
          <w:rFonts w:hint="eastAsia" w:ascii="AAAAAD+TimesNewRomanPSMT" w:hAnsi="AAAAAD+TimesNewRomanPSMT" w:eastAsia="AAAAAD+TimesNewRomanPSMT"/>
          <w:color w:val="000000"/>
          <w:sz w:val="26"/>
          <w:szCs w:val="24"/>
          <w:u w:val="double"/>
        </w:rPr>
        <w:t xml:space="preserve"> this failure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is</w:t>
      </w:r>
      <w:r>
        <w:rPr>
          <w:rFonts w:hint="eastAsia" w:ascii="AAAAAD+TimesNewRomanPSMT" w:hAnsi="AAAAAD+TimesNewRomanPSMT" w:eastAsia="AAAAAD+TimesNewRomanPSMT"/>
          <w:b w:val="0"/>
          <w:bCs w:val="0"/>
          <w:color w:val="000000"/>
          <w:sz w:val="26"/>
          <w:szCs w:val="24"/>
        </w:rPr>
        <w:t xml:space="preserve"> </w:t>
      </w:r>
      <w:r>
        <w:rPr>
          <w:rFonts w:hint="eastAsia" w:ascii="AAAAAD+TimesNewRomanPSMT" w:hAnsi="AAAAAD+TimesNewRomanPSMT" w:eastAsia="AAAAAD+TimesNewRomanPSMT"/>
          <w:b w:val="0"/>
          <w:bCs w:val="0"/>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industry leaders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continue to regard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the digital transformation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thick"/>
        </w:rPr>
        <w:t>as a matter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technology and process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rather than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of</w:t>
      </w:r>
      <w:r>
        <w:rPr>
          <w:rFonts w:hint="eastAsia" w:ascii="AAAAAD+TimesNewRomanPSMT" w:hAnsi="AAAAAD+TimesNewRomanPSMT" w:eastAsia="AAAAAD+TimesNewRomanPSMT"/>
          <w:color w:val="000000"/>
          <w:sz w:val="26"/>
          <w:szCs w:val="24"/>
          <w:u w:val="double"/>
        </w:rPr>
        <w:t xml:space="preserve"> talent and human capital</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most likely reason for this failure is that</w:t>
      </w:r>
      <w:r>
        <w:rPr>
          <w:rFonts w:hint="eastAsia" w:ascii="AAAAAD+TimesNewRomanPSMT" w:hAnsi="AAAAAD+TimesNewRomanPSMT" w:eastAsia="AAAAAD+TimesNewRomanPSMT"/>
          <w:color w:val="000000"/>
          <w:sz w:val="26"/>
          <w:szCs w:val="24"/>
          <w:lang w:val="en-US" w:eastAsia="zh-CN"/>
        </w:rPr>
        <w:t>: 无效主干，关键部分在从句中。</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Yet</w:t>
      </w:r>
      <w:r>
        <w:rPr>
          <w:rFonts w:hint="eastAsia" w:ascii="AAAAAD+TimesNewRomanPSMT" w:hAnsi="AAAAAD+TimesNewRomanPSMT" w:eastAsia="AAAAAD+TimesNewRomanPSMT"/>
          <w:strike w:val="0"/>
          <w:dstrike w:val="0"/>
          <w:color w:val="000000"/>
          <w:sz w:val="26"/>
          <w:szCs w:val="24"/>
        </w:rPr>
        <w:t xml:space="preserve"> </w:t>
      </w:r>
      <w:r>
        <w:rPr>
          <w:rFonts w:hint="eastAsia" w:ascii="AAAAAD+TimesNewRomanPSMT" w:hAnsi="AAAAAD+TimesNewRomanPSMT" w:eastAsia="AAAAAD+TimesNewRomanPSMT"/>
          <w:color w:val="000000"/>
          <w:sz w:val="26"/>
          <w:szCs w:val="24"/>
          <w:u w:val="single"/>
        </w:rPr>
        <w:t>libraries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bCs/>
          <w:color w:val="000000"/>
          <w:sz w:val="26"/>
          <w:szCs w:val="24"/>
          <w:u w:val="none"/>
        </w:rPr>
        <w:t>pay</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wave"/>
        </w:rPr>
        <w:t xml:space="preserve">per </w:t>
      </w:r>
      <w:r>
        <w:rPr>
          <w:rFonts w:hint="default" w:ascii="AAAAAD+TimesNewRomanPSMT" w:hAnsi="AAAAAD+TimesNewRomanPSMT" w:eastAsia="AAAAAD+TimesNewRomanPSMT"/>
          <w:color w:val="000000"/>
          <w:sz w:val="26"/>
          <w:szCs w:val="24"/>
          <w:u w:val="wave"/>
        </w:rPr>
        <w:t>“</w:t>
      </w:r>
      <w:r>
        <w:rPr>
          <w:rFonts w:hint="eastAsia" w:ascii="AAAAAD+TimesNewRomanPSMT" w:hAnsi="AAAAAD+TimesNewRomanPSMT" w:eastAsia="AAAAAD+TimesNewRomanPSMT"/>
          <w:color w:val="000000"/>
          <w:sz w:val="26"/>
          <w:szCs w:val="24"/>
          <w:u w:val="wave"/>
        </w:rPr>
        <w:t>copy</w:t>
      </w:r>
      <w:r>
        <w:rPr>
          <w:rFonts w:hint="default" w:ascii="AAAAAD+TimesNewRomanPSMT" w:hAnsi="AAAAAD+TimesNewRomanPSMT" w:eastAsia="AAAAAD+TimesNewRomanPSMT"/>
          <w:color w:val="000000"/>
          <w:sz w:val="26"/>
          <w:szCs w:val="24"/>
          <w:u w:val="wave"/>
        </w:rPr>
        <w:t>”</w:t>
      </w:r>
      <w:r>
        <w:rPr>
          <w:rFonts w:hint="eastAsia" w:ascii="AAAAAD+TimesNewRomanPSMT" w:hAnsi="AAAAAD+TimesNewRomanPSMT" w:eastAsia="AAAAAD+TimesNewRomanPSMT"/>
          <w:color w:val="000000"/>
          <w:sz w:val="26"/>
          <w:szCs w:val="24"/>
          <w:u w:val="wave"/>
        </w:rPr>
        <w:t xml:space="preserve"> of e-book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val="0"/>
          <w:bCs w:val="0"/>
          <w:color w:val="FF0000"/>
          <w:sz w:val="26"/>
          <w:szCs w:val="24"/>
          <w:u w:val="double"/>
        </w:rPr>
        <w:t>through</w:t>
      </w:r>
      <w:r>
        <w:rPr>
          <w:rFonts w:hint="eastAsia" w:ascii="AAAAAD+TimesNewRomanPSMT" w:hAnsi="AAAAAD+TimesNewRomanPSMT" w:eastAsia="AAAAAD+TimesNewRomanPSMT"/>
          <w:b w:val="0"/>
          <w:bCs w:val="0"/>
          <w:color w:val="000000"/>
          <w:sz w:val="26"/>
          <w:szCs w:val="24"/>
          <w:u w:val="double"/>
        </w:rPr>
        <w:t xml:space="preserve"> </w:t>
      </w:r>
      <w:r>
        <w:rPr>
          <w:rFonts w:hint="eastAsia" w:ascii="AAAAAD+TimesNewRomanPSMT" w:hAnsi="AAAAAD+TimesNewRomanPSMT" w:eastAsia="AAAAAD+TimesNewRomanPSMT"/>
          <w:color w:val="000000"/>
          <w:sz w:val="26"/>
          <w:szCs w:val="24"/>
          <w:u w:val="double"/>
        </w:rPr>
        <w:t>licensing agreements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just </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u w:val="single"/>
        </w:rPr>
        <w:t>they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pay for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literal copies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of </w:t>
      </w:r>
      <w:r>
        <w:rPr>
          <w:rFonts w:hint="eastAsia" w:ascii="AAAAAD+TimesNewRomanPSMT" w:hAnsi="AAAAAD+TimesNewRomanPSMT" w:eastAsia="AAAAAD+TimesNewRomanPSMT"/>
          <w:color w:val="000000"/>
          <w:sz w:val="26"/>
          <w:szCs w:val="24"/>
          <w:u w:val="double"/>
        </w:rPr>
        <w:t>print books</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and</w:t>
      </w:r>
      <w:r>
        <w:rPr>
          <w:rFonts w:hint="eastAsia" w:ascii="AAAAAD+TimesNewRomanPSMT" w:hAnsi="AAAAAD+TimesNewRomanPSMT" w:eastAsia="AAAAAD+TimesNewRomanPSMT"/>
          <w:color w:val="000000"/>
          <w:sz w:val="26"/>
          <w:szCs w:val="24"/>
          <w:highlight w:val="none"/>
        </w:rPr>
        <w:t xml:space="preserve"> </w:t>
      </w:r>
      <w:r>
        <w:rPr>
          <w:rFonts w:hint="eastAsia" w:ascii="AAAAAD+TimesNewRomanPSMT" w:hAnsi="AAAAAD+TimesNewRomanPSMT" w:eastAsia="AAAAAD+TimesNewRomanPSMT"/>
          <w:color w:val="000000"/>
          <w:sz w:val="26"/>
          <w:szCs w:val="24"/>
          <w:highlight w:val="none"/>
          <w:u w:val="single"/>
        </w:rPr>
        <w:t>that</w:t>
      </w:r>
      <w:r>
        <w:rPr>
          <w:rFonts w:hint="eastAsia" w:ascii="AAAAAD+TimesNewRomanPSMT" w:hAnsi="AAAAAD+TimesNewRomanPSMT" w:eastAsia="AAAAAD+TimesNewRomanPSMT"/>
          <w:color w:val="000000"/>
          <w:sz w:val="26"/>
          <w:szCs w:val="24"/>
          <w:highlight w:val="none"/>
        </w:rPr>
        <w:t xml:space="preserve"> </w:t>
      </w:r>
      <w:r>
        <w:rPr>
          <w:rFonts w:hint="eastAsia" w:ascii="AAAAAD+TimesNewRomanPSMT" w:hAnsi="AAAAAD+TimesNewRomanPSMT" w:eastAsia="AAAAAD+TimesNewRomanPSMT"/>
          <w:b/>
          <w:bCs/>
          <w:color w:val="000000"/>
          <w:sz w:val="26"/>
          <w:szCs w:val="24"/>
        </w:rPr>
        <w:t>limits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single"/>
        </w:rPr>
        <w:t>how many borrowers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may have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 book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on </w:t>
      </w:r>
      <w:r>
        <w:rPr>
          <w:rFonts w:hint="eastAsia" w:ascii="AAAAAD+TimesNewRomanPSMT" w:hAnsi="AAAAAD+TimesNewRomanPSMT" w:eastAsia="AAAAAD+TimesNewRomanPSMT"/>
          <w:color w:val="000000"/>
          <w:sz w:val="26"/>
          <w:szCs w:val="24"/>
          <w:u w:val="double"/>
        </w:rPr>
        <w:t>their tablets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FF0000"/>
          <w:sz w:val="26"/>
          <w:szCs w:val="24"/>
          <w:u w:val="double"/>
        </w:rPr>
        <w:t xml:space="preserve">at </w:t>
      </w:r>
      <w:r>
        <w:rPr>
          <w:rFonts w:hint="eastAsia" w:ascii="AAAAAD+TimesNewRomanPSMT" w:hAnsi="AAAAAD+TimesNewRomanPSMT" w:eastAsia="AAAAAD+TimesNewRomanPSMT"/>
          <w:strike/>
          <w:dstrike w:val="0"/>
          <w:color w:val="000000"/>
          <w:sz w:val="26"/>
          <w:szCs w:val="24"/>
          <w:u w:val="double"/>
        </w:rPr>
        <w:t>any one time</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lang w:val="en-US" w:eastAsia="zh-CN"/>
        </w:rPr>
      </w:pPr>
      <w:bookmarkStart w:id="0" w:name="_GoBack"/>
      <w:bookmarkEnd w:id="0"/>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AAAAAD+TimesNewRoman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08C1820"/>
    <w:rsid w:val="00FD319D"/>
    <w:rsid w:val="01812D24"/>
    <w:rsid w:val="028E6142"/>
    <w:rsid w:val="02A824AD"/>
    <w:rsid w:val="02E672A7"/>
    <w:rsid w:val="05FF780D"/>
    <w:rsid w:val="06E31D05"/>
    <w:rsid w:val="079353C0"/>
    <w:rsid w:val="07D05CEC"/>
    <w:rsid w:val="08360153"/>
    <w:rsid w:val="08C90A87"/>
    <w:rsid w:val="09B82CBF"/>
    <w:rsid w:val="09E15CDC"/>
    <w:rsid w:val="0AB32F67"/>
    <w:rsid w:val="0CDD6E6D"/>
    <w:rsid w:val="0D2E4CD5"/>
    <w:rsid w:val="0D5D32FC"/>
    <w:rsid w:val="0DF40713"/>
    <w:rsid w:val="0E6F3EAD"/>
    <w:rsid w:val="0F327FA1"/>
    <w:rsid w:val="0F375E16"/>
    <w:rsid w:val="0F6C6610"/>
    <w:rsid w:val="0FA936FC"/>
    <w:rsid w:val="0FE51712"/>
    <w:rsid w:val="103703B4"/>
    <w:rsid w:val="109E6C9D"/>
    <w:rsid w:val="110A7E55"/>
    <w:rsid w:val="123E24E6"/>
    <w:rsid w:val="14F51ED8"/>
    <w:rsid w:val="158E4DEF"/>
    <w:rsid w:val="15AD4338"/>
    <w:rsid w:val="15DE4E79"/>
    <w:rsid w:val="15E54F8D"/>
    <w:rsid w:val="167F4CEB"/>
    <w:rsid w:val="169B02B6"/>
    <w:rsid w:val="16A938D8"/>
    <w:rsid w:val="18492ED5"/>
    <w:rsid w:val="187770D5"/>
    <w:rsid w:val="19191C06"/>
    <w:rsid w:val="193770E4"/>
    <w:rsid w:val="195B5727"/>
    <w:rsid w:val="19704F75"/>
    <w:rsid w:val="1B6A722F"/>
    <w:rsid w:val="1C0A6C9C"/>
    <w:rsid w:val="1C127186"/>
    <w:rsid w:val="1C2C7853"/>
    <w:rsid w:val="1D0E51AB"/>
    <w:rsid w:val="1F92340A"/>
    <w:rsid w:val="2008076C"/>
    <w:rsid w:val="200B13BD"/>
    <w:rsid w:val="202A22FB"/>
    <w:rsid w:val="204202E4"/>
    <w:rsid w:val="21246D4B"/>
    <w:rsid w:val="21427DC8"/>
    <w:rsid w:val="225A0462"/>
    <w:rsid w:val="2273121C"/>
    <w:rsid w:val="228A0FEC"/>
    <w:rsid w:val="23320CDD"/>
    <w:rsid w:val="23855290"/>
    <w:rsid w:val="23A92F1C"/>
    <w:rsid w:val="23B720F8"/>
    <w:rsid w:val="241C2344"/>
    <w:rsid w:val="25893620"/>
    <w:rsid w:val="25897AC4"/>
    <w:rsid w:val="25DA0320"/>
    <w:rsid w:val="25DB32FA"/>
    <w:rsid w:val="25E22FD7"/>
    <w:rsid w:val="260242B6"/>
    <w:rsid w:val="263521FC"/>
    <w:rsid w:val="26A069F6"/>
    <w:rsid w:val="26BA558F"/>
    <w:rsid w:val="27176C6B"/>
    <w:rsid w:val="28460C3B"/>
    <w:rsid w:val="290F4D8D"/>
    <w:rsid w:val="291D0482"/>
    <w:rsid w:val="294A6DC7"/>
    <w:rsid w:val="2BB70065"/>
    <w:rsid w:val="2BEF0B9E"/>
    <w:rsid w:val="2C3E306D"/>
    <w:rsid w:val="2C6B7F24"/>
    <w:rsid w:val="2CDE6947"/>
    <w:rsid w:val="2CEE116A"/>
    <w:rsid w:val="2ED114D8"/>
    <w:rsid w:val="2F05047C"/>
    <w:rsid w:val="2F9477B2"/>
    <w:rsid w:val="301B756B"/>
    <w:rsid w:val="30266EC6"/>
    <w:rsid w:val="307D0225"/>
    <w:rsid w:val="31A17F44"/>
    <w:rsid w:val="31CD14AB"/>
    <w:rsid w:val="31FA500A"/>
    <w:rsid w:val="32970F32"/>
    <w:rsid w:val="32C81181"/>
    <w:rsid w:val="33A90F2A"/>
    <w:rsid w:val="3409061E"/>
    <w:rsid w:val="36B43ADB"/>
    <w:rsid w:val="36DD1FAD"/>
    <w:rsid w:val="381059C0"/>
    <w:rsid w:val="38770E5E"/>
    <w:rsid w:val="39363667"/>
    <w:rsid w:val="394837C9"/>
    <w:rsid w:val="39A665D3"/>
    <w:rsid w:val="3A620E69"/>
    <w:rsid w:val="3BE94A67"/>
    <w:rsid w:val="3CBE6046"/>
    <w:rsid w:val="3E1D1911"/>
    <w:rsid w:val="3E77443A"/>
    <w:rsid w:val="40B56A22"/>
    <w:rsid w:val="418408ED"/>
    <w:rsid w:val="426E7E09"/>
    <w:rsid w:val="43455CDC"/>
    <w:rsid w:val="436203BA"/>
    <w:rsid w:val="4387343D"/>
    <w:rsid w:val="44733804"/>
    <w:rsid w:val="4484651A"/>
    <w:rsid w:val="44F65E76"/>
    <w:rsid w:val="4521272A"/>
    <w:rsid w:val="47757C95"/>
    <w:rsid w:val="480E2C76"/>
    <w:rsid w:val="48605825"/>
    <w:rsid w:val="48FA2E41"/>
    <w:rsid w:val="49832300"/>
    <w:rsid w:val="49F4421A"/>
    <w:rsid w:val="4A1F7CEC"/>
    <w:rsid w:val="4A371FA0"/>
    <w:rsid w:val="4AB639F5"/>
    <w:rsid w:val="4D341961"/>
    <w:rsid w:val="4D471D29"/>
    <w:rsid w:val="4D4F2A2B"/>
    <w:rsid w:val="4D701AF0"/>
    <w:rsid w:val="4D7757D0"/>
    <w:rsid w:val="4DA846DC"/>
    <w:rsid w:val="4DD97A84"/>
    <w:rsid w:val="4ED64F38"/>
    <w:rsid w:val="4F8F733C"/>
    <w:rsid w:val="504B5EFD"/>
    <w:rsid w:val="50C4487A"/>
    <w:rsid w:val="50F0342F"/>
    <w:rsid w:val="51085543"/>
    <w:rsid w:val="51122673"/>
    <w:rsid w:val="519E7FF6"/>
    <w:rsid w:val="53D11CA9"/>
    <w:rsid w:val="53FB2F26"/>
    <w:rsid w:val="546209F4"/>
    <w:rsid w:val="54AB647D"/>
    <w:rsid w:val="54F13493"/>
    <w:rsid w:val="554538AF"/>
    <w:rsid w:val="55D23DAF"/>
    <w:rsid w:val="55ED4109"/>
    <w:rsid w:val="56344A74"/>
    <w:rsid w:val="573C40E7"/>
    <w:rsid w:val="584B4E74"/>
    <w:rsid w:val="58C12AF6"/>
    <w:rsid w:val="58F32CDD"/>
    <w:rsid w:val="5A411642"/>
    <w:rsid w:val="5A4A08C9"/>
    <w:rsid w:val="5AAB580B"/>
    <w:rsid w:val="5B7A166F"/>
    <w:rsid w:val="5BBE4E38"/>
    <w:rsid w:val="5D633D8D"/>
    <w:rsid w:val="5E33538C"/>
    <w:rsid w:val="5FC0209B"/>
    <w:rsid w:val="60F36367"/>
    <w:rsid w:val="612C0D28"/>
    <w:rsid w:val="61842912"/>
    <w:rsid w:val="61D05C25"/>
    <w:rsid w:val="621D245F"/>
    <w:rsid w:val="62C36EF8"/>
    <w:rsid w:val="63170071"/>
    <w:rsid w:val="63BC6A09"/>
    <w:rsid w:val="644B7717"/>
    <w:rsid w:val="645B798F"/>
    <w:rsid w:val="650A27F2"/>
    <w:rsid w:val="6676074E"/>
    <w:rsid w:val="694F29BD"/>
    <w:rsid w:val="697C276A"/>
    <w:rsid w:val="699C32E1"/>
    <w:rsid w:val="69CC12FA"/>
    <w:rsid w:val="6A1A7E6C"/>
    <w:rsid w:val="6A3824EC"/>
    <w:rsid w:val="6A624DC5"/>
    <w:rsid w:val="6B234F56"/>
    <w:rsid w:val="6B563571"/>
    <w:rsid w:val="6BDD2222"/>
    <w:rsid w:val="6C170751"/>
    <w:rsid w:val="6CA323D2"/>
    <w:rsid w:val="6CDB0172"/>
    <w:rsid w:val="6E6F3730"/>
    <w:rsid w:val="6EAC4873"/>
    <w:rsid w:val="6F0641A9"/>
    <w:rsid w:val="70A55B2C"/>
    <w:rsid w:val="70D555AF"/>
    <w:rsid w:val="71194894"/>
    <w:rsid w:val="714275DF"/>
    <w:rsid w:val="71537D77"/>
    <w:rsid w:val="71BC3A02"/>
    <w:rsid w:val="7206393C"/>
    <w:rsid w:val="722C7848"/>
    <w:rsid w:val="73580A1E"/>
    <w:rsid w:val="73A53D4F"/>
    <w:rsid w:val="742E2236"/>
    <w:rsid w:val="74CD6C1D"/>
    <w:rsid w:val="755C5B06"/>
    <w:rsid w:val="77260AF8"/>
    <w:rsid w:val="77940DEB"/>
    <w:rsid w:val="77CF7C33"/>
    <w:rsid w:val="799B65F3"/>
    <w:rsid w:val="7A444A03"/>
    <w:rsid w:val="7B0D0E08"/>
    <w:rsid w:val="7B137E25"/>
    <w:rsid w:val="7B4A41E4"/>
    <w:rsid w:val="7B8153AC"/>
    <w:rsid w:val="7C004789"/>
    <w:rsid w:val="7C324FED"/>
    <w:rsid w:val="7C5C4760"/>
    <w:rsid w:val="7CB47A78"/>
    <w:rsid w:val="7D014214"/>
    <w:rsid w:val="7DED63B1"/>
    <w:rsid w:val="7E4D4360"/>
    <w:rsid w:val="7F2B6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1058</Words>
  <Characters>2992</Characters>
  <Lines>0</Lines>
  <Paragraphs>0</Paragraphs>
  <TotalTime>433</TotalTime>
  <ScaleCrop>false</ScaleCrop>
  <LinksUpToDate>false</LinksUpToDate>
  <CharactersWithSpaces>3381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2024-06-04T10:38:44Z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