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7CE" w:rsidRDefault="00E2149E" w:rsidP="00E2149E">
      <w:pPr>
        <w:pStyle w:val="a3"/>
        <w:numPr>
          <w:ilvl w:val="0"/>
          <w:numId w:val="1"/>
        </w:numPr>
      </w:pPr>
      <w:r>
        <w:t xml:space="preserve">Моим научным руководителем является Марина Александровна </w:t>
      </w:r>
      <w:proofErr w:type="spellStart"/>
      <w:r>
        <w:t>Барулина</w:t>
      </w:r>
      <w:proofErr w:type="spellEnd"/>
      <w:r>
        <w:t xml:space="preserve">, </w:t>
      </w:r>
      <w:r w:rsidRPr="00E2149E">
        <w:t>моя работа это - Интеллектуальный светофор. Алгоритм с использованием компьютерного зрения для переключения сигналов светофора.</w:t>
      </w:r>
      <w:r>
        <w:t xml:space="preserve"> </w:t>
      </w:r>
    </w:p>
    <w:p w:rsidR="00E2149E" w:rsidRDefault="00C355FA" w:rsidP="00C355FA">
      <w:pPr>
        <w:pStyle w:val="a3"/>
        <w:numPr>
          <w:ilvl w:val="0"/>
          <w:numId w:val="1"/>
        </w:numPr>
      </w:pPr>
      <w:r w:rsidRPr="00C355FA">
        <w:t xml:space="preserve">Данная работа была посвящена </w:t>
      </w:r>
      <w:r>
        <w:t>разработке</w:t>
      </w:r>
      <w:r w:rsidRPr="00C355FA">
        <w:t xml:space="preserve"> </w:t>
      </w:r>
      <w:r w:rsidR="00BE4C1E" w:rsidRPr="00BE4C1E">
        <w:t>интеллектуального алгоритма для переключения сигналов светофора на основе данных, собранных с камер дорожного движения, для повышения пропускной способности дорожной сети</w:t>
      </w:r>
      <w:r w:rsidRPr="00C355FA">
        <w:t>.</w:t>
      </w:r>
    </w:p>
    <w:p w:rsidR="00C355FA" w:rsidRDefault="00C355FA" w:rsidP="0081354C">
      <w:pPr>
        <w:pStyle w:val="a3"/>
        <w:numPr>
          <w:ilvl w:val="0"/>
          <w:numId w:val="1"/>
        </w:numPr>
      </w:pPr>
      <w:r>
        <w:t>Для достижения поставленной цели необходимо было решить следующие задачи</w:t>
      </w:r>
      <w:r w:rsidR="000F187D">
        <w:t xml:space="preserve">, </w:t>
      </w:r>
      <w:r w:rsidR="00783688">
        <w:br/>
        <w:t>…</w:t>
      </w:r>
      <w:r w:rsidR="0081354C">
        <w:br/>
      </w:r>
      <w:r w:rsidR="0081354C" w:rsidRPr="0081354C">
        <w:t xml:space="preserve">Новизна работы </w:t>
      </w:r>
      <w:r w:rsidR="0081354C">
        <w:t>заключается в использовании</w:t>
      </w:r>
      <w:r w:rsidR="0081354C" w:rsidRPr="0081354C">
        <w:t xml:space="preserve"> системы на чистом компьютерном зрении в сочетании с моделью предсказаний, обучение с подкреплением для которой реализовано </w:t>
      </w:r>
      <w:r w:rsidR="0081354C">
        <w:t>с использованием</w:t>
      </w:r>
      <w:r w:rsidR="0081354C" w:rsidRPr="0081354C">
        <w:t xml:space="preserve"> алгоритма, опирающегося на теорию игр</w:t>
      </w:r>
      <w:r w:rsidR="0081354C">
        <w:br/>
      </w:r>
      <w:r w:rsidR="002F2227" w:rsidRPr="0081354C">
        <w:br/>
      </w:r>
      <w:r w:rsidR="002F2227">
        <w:t>…</w:t>
      </w:r>
      <w:r w:rsidR="000F187D">
        <w:t>актуальность работы следует из следующей проблемы</w:t>
      </w:r>
    </w:p>
    <w:p w:rsidR="00C355FA" w:rsidRDefault="00E942A0" w:rsidP="00E942A0">
      <w:pPr>
        <w:pStyle w:val="a3"/>
        <w:numPr>
          <w:ilvl w:val="0"/>
          <w:numId w:val="1"/>
        </w:numPr>
      </w:pPr>
      <w:r w:rsidRPr="00E942A0">
        <w:t>В условиях современного города, пробки, особенно в час-пик, приводят к огромным экономическим, временным, психологическим и иным задержкам.</w:t>
      </w:r>
      <w:r w:rsidR="001C0C0E">
        <w:t xml:space="preserve"> Использование Адаптивных светофоров позволит увеличить пропускную способность перекрестков, а значит и проблему пробок.</w:t>
      </w:r>
    </w:p>
    <w:p w:rsidR="00E942A0" w:rsidRDefault="00E942A0" w:rsidP="00E942A0">
      <w:pPr>
        <w:pStyle w:val="a3"/>
        <w:numPr>
          <w:ilvl w:val="0"/>
          <w:numId w:val="1"/>
        </w:numPr>
      </w:pPr>
      <w:r>
        <w:t>Из существующих проектов В России самым распространенным типом «умных» светофоров является адаптивный светофор, полагающийся на физические датчики и зона контроля ограничена также ими, помимо этого существуют проекты для сбора и анализа данных трафика, но как таковых интеллектуальных систем нет.</w:t>
      </w:r>
      <w:r>
        <w:br/>
        <w:t>Самым продвинутым решением на текущий момент был Германский проект KI4LSA</w:t>
      </w:r>
    </w:p>
    <w:p w:rsidR="00E942A0" w:rsidRDefault="00E942A0" w:rsidP="00E942A0">
      <w:pPr>
        <w:pStyle w:val="a3"/>
        <w:numPr>
          <w:ilvl w:val="0"/>
          <w:numId w:val="1"/>
        </w:numPr>
      </w:pPr>
      <w:r w:rsidRPr="00E942A0">
        <w:t>в 2023 году в немецком гор</w:t>
      </w:r>
      <w:r w:rsidR="004D70DE">
        <w:t>о</w:t>
      </w:r>
      <w:r w:rsidRPr="00E942A0">
        <w:t xml:space="preserve">де </w:t>
      </w:r>
      <w:proofErr w:type="spellStart"/>
      <w:r w:rsidRPr="00E942A0">
        <w:t>Лемго</w:t>
      </w:r>
      <w:proofErr w:type="spellEnd"/>
      <w:r w:rsidRPr="00E942A0">
        <w:t xml:space="preserve"> проект KI4LSA установил светофоры, способные прогнозировать переключение сигналов В конце наблюдений, использование искусственного интеллекта улучшило транспортный поток на 10-15%</w:t>
      </w:r>
    </w:p>
    <w:p w:rsidR="006E5F9F" w:rsidRDefault="005A2C63" w:rsidP="00575F01">
      <w:pPr>
        <w:pStyle w:val="a3"/>
        <w:numPr>
          <w:ilvl w:val="0"/>
          <w:numId w:val="1"/>
        </w:numPr>
      </w:pPr>
      <w:r>
        <w:t>В качестве эталона была взята архитектура</w:t>
      </w:r>
      <w:r w:rsidR="006E5F9F">
        <w:t>, разработанная в 2024 году старшими членами Института инженеров электротехники и электроники</w:t>
      </w:r>
      <w:r w:rsidR="006E5F9F">
        <w:br/>
        <w:t>…</w:t>
      </w:r>
      <w:r w:rsidR="004D70DE">
        <w:t xml:space="preserve">Конвейер </w:t>
      </w:r>
      <w:r w:rsidR="006E5F9F">
        <w:t xml:space="preserve">выглядит следующим образом, Видеоряд с камер наблюдения обрабатывается с помощью </w:t>
      </w:r>
      <w:r w:rsidR="006E5F9F">
        <w:rPr>
          <w:lang w:val="en-US"/>
        </w:rPr>
        <w:t>YOLO</w:t>
      </w:r>
      <w:r w:rsidR="006E5F9F" w:rsidRPr="006E5F9F">
        <w:t xml:space="preserve"> </w:t>
      </w:r>
      <w:r w:rsidR="006E5F9F">
        <w:t>и преобразуется в признаки дорожной ситуации, признаки передаются в алгоритм, который возвращает необходимый сигнал светофора.</w:t>
      </w:r>
    </w:p>
    <w:p w:rsidR="006E5F9F" w:rsidRDefault="006E5F9F" w:rsidP="00575F01">
      <w:pPr>
        <w:pStyle w:val="a3"/>
        <w:numPr>
          <w:ilvl w:val="0"/>
          <w:numId w:val="1"/>
        </w:numPr>
      </w:pPr>
      <w:r>
        <w:t>В рамках текущей</w:t>
      </w:r>
      <w:r w:rsidR="004D70DE">
        <w:t xml:space="preserve"> работы для сегментации объектов на видео ис</w:t>
      </w:r>
      <w:r>
        <w:t>пол</w:t>
      </w:r>
      <w:r w:rsidR="004D70DE">
        <w:t xml:space="preserve">ьзуется современная модель </w:t>
      </w:r>
      <w:r w:rsidR="004D70DE">
        <w:rPr>
          <w:lang w:val="en-US"/>
        </w:rPr>
        <w:t>YOLO</w:t>
      </w:r>
      <w:r w:rsidR="004D70DE">
        <w:t xml:space="preserve">, а вместо алгоритма используется обученная </w:t>
      </w:r>
      <w:proofErr w:type="spellStart"/>
      <w:r w:rsidR="004D70DE">
        <w:rPr>
          <w:lang w:val="en-US"/>
        </w:rPr>
        <w:t>CatBoostClassifier</w:t>
      </w:r>
      <w:proofErr w:type="spellEnd"/>
      <w:r w:rsidR="004D70DE">
        <w:t xml:space="preserve"> модель.</w:t>
      </w:r>
    </w:p>
    <w:p w:rsidR="004D70DE" w:rsidRDefault="00E40CFA" w:rsidP="00EC6183">
      <w:pPr>
        <w:pStyle w:val="a3"/>
        <w:numPr>
          <w:ilvl w:val="0"/>
          <w:numId w:val="1"/>
        </w:numPr>
      </w:pPr>
      <w:r>
        <w:t>YOLO v26</w:t>
      </w:r>
      <w:r>
        <w:br/>
      </w:r>
      <w:proofErr w:type="spellStart"/>
      <w:r>
        <w:t>Backbone</w:t>
      </w:r>
      <w:proofErr w:type="spellEnd"/>
      <w:r>
        <w:t xml:space="preserve"> часть извлекает из изображения полезные признаки на основе эффективного “</w:t>
      </w:r>
      <w:proofErr w:type="spellStart"/>
      <w:r>
        <w:t>bottleneck-based</w:t>
      </w:r>
      <w:proofErr w:type="spellEnd"/>
      <w:r>
        <w:t>” алгоритма.</w:t>
      </w:r>
      <w:r>
        <w:br/>
      </w:r>
      <w:proofErr w:type="spellStart"/>
      <w:r>
        <w:t>Neck</w:t>
      </w:r>
      <w:proofErr w:type="spellEnd"/>
      <w:r>
        <w:t xml:space="preserve"> – обрабатывает выходные данные </w:t>
      </w:r>
      <w:proofErr w:type="spellStart"/>
      <w:r>
        <w:t>Backbone</w:t>
      </w:r>
      <w:proofErr w:type="spellEnd"/>
      <w:r>
        <w:t xml:space="preserve"> и передает полученные признаки головной части</w:t>
      </w:r>
      <w:r>
        <w:br/>
      </w:r>
      <w:proofErr w:type="spellStart"/>
      <w:r>
        <w:t>Head</w:t>
      </w:r>
      <w:proofErr w:type="spellEnd"/>
      <w:r>
        <w:t xml:space="preserve"> (головная) часть, работает исходя из поставленной задачи:</w:t>
      </w:r>
      <w:r w:rsidR="00920B4E">
        <w:t xml:space="preserve"> в рамках работы это сегментация объектов на изображении.</w:t>
      </w:r>
      <w:r>
        <w:br/>
      </w:r>
      <w:r w:rsidR="00920B4E">
        <w:t>(</w:t>
      </w:r>
      <w:r>
        <w:t xml:space="preserve">- обнаружение объектов на изображении, </w:t>
      </w:r>
      <w:r>
        <w:br/>
        <w:t>- семантическая сегментация объектов,</w:t>
      </w:r>
      <w:r>
        <w:br/>
        <w:t>- определение ключевых точек для позы (например, на человеке голова, локти и т.д.),</w:t>
      </w:r>
      <w:r>
        <w:br/>
        <w:t>- классификация изображений и т.д.</w:t>
      </w:r>
      <w:r w:rsidR="00920B4E">
        <w:t>)</w:t>
      </w:r>
    </w:p>
    <w:p w:rsidR="002578EE" w:rsidRDefault="002578EE" w:rsidP="00EC6183">
      <w:pPr>
        <w:pStyle w:val="a3"/>
        <w:numPr>
          <w:ilvl w:val="0"/>
          <w:numId w:val="1"/>
        </w:numPr>
      </w:pPr>
      <w:r>
        <w:t xml:space="preserve">Класс для задач </w:t>
      </w:r>
      <w:proofErr w:type="spellStart"/>
      <w:r>
        <w:t>мультиклассовой</w:t>
      </w:r>
      <w:proofErr w:type="spellEnd"/>
      <w:r>
        <w:t xml:space="preserve"> классификации, для обучения использу</w:t>
      </w:r>
      <w:r w:rsidR="005F3A63">
        <w:t>ющий алгоритм градиентного спус</w:t>
      </w:r>
      <w:r>
        <w:t>ка</w:t>
      </w:r>
    </w:p>
    <w:p w:rsidR="00E61095" w:rsidRPr="005F3A63" w:rsidRDefault="00E61095" w:rsidP="00EC6183">
      <w:pPr>
        <w:pStyle w:val="a3"/>
        <w:numPr>
          <w:ilvl w:val="0"/>
          <w:numId w:val="1"/>
        </w:numPr>
      </w:pPr>
      <w:r>
        <w:t>На данном слайде представлен использовавшийся стек технологий</w:t>
      </w:r>
      <w:r w:rsidR="0079348D">
        <w:t xml:space="preserve"> (сказать</w:t>
      </w:r>
      <w:r w:rsidR="005F3A63" w:rsidRPr="005F3A63">
        <w:t>,</w:t>
      </w:r>
      <w:r w:rsidR="0079348D">
        <w:t xml:space="preserve"> что такое </w:t>
      </w:r>
      <w:r w:rsidR="0079348D">
        <w:rPr>
          <w:lang w:val="en-US"/>
        </w:rPr>
        <w:t>SUMO</w:t>
      </w:r>
      <w:r w:rsidR="005F3A63" w:rsidRPr="005F3A63">
        <w:t>)</w:t>
      </w:r>
    </w:p>
    <w:p w:rsidR="005F3A63" w:rsidRDefault="005F3A63" w:rsidP="005F3A63">
      <w:pPr>
        <w:pStyle w:val="a3"/>
        <w:numPr>
          <w:ilvl w:val="0"/>
          <w:numId w:val="1"/>
        </w:numPr>
      </w:pPr>
      <w:r>
        <w:t>В рамках первого этапа работы был реализован класс для сегментации объектов и преобразования их в признаки дорожной ситуации</w:t>
      </w:r>
    </w:p>
    <w:p w:rsidR="005F3A63" w:rsidRDefault="005F3A63" w:rsidP="005F3A63">
      <w:pPr>
        <w:pStyle w:val="a3"/>
        <w:numPr>
          <w:ilvl w:val="0"/>
          <w:numId w:val="1"/>
        </w:numPr>
      </w:pPr>
      <w:r>
        <w:lastRenderedPageBreak/>
        <w:t xml:space="preserve">Для работы с Видеорядом использовалась библиотека </w:t>
      </w:r>
      <w:r>
        <w:rPr>
          <w:lang w:val="en-US"/>
        </w:rPr>
        <w:t>cv</w:t>
      </w:r>
      <w:r w:rsidRPr="005F3A63">
        <w:t>2</w:t>
      </w:r>
      <w:r w:rsidR="00144CBA">
        <w:t xml:space="preserve">, кадры видео обрабатывались через </w:t>
      </w:r>
      <w:r w:rsidR="00144CBA">
        <w:rPr>
          <w:lang w:val="en-US"/>
        </w:rPr>
        <w:t>Yolo</w:t>
      </w:r>
      <w:r w:rsidR="00144CBA" w:rsidRPr="00144CBA">
        <w:t xml:space="preserve"> </w:t>
      </w:r>
      <w:r w:rsidR="00144CBA">
        <w:t>для выявления объектов на видео</w:t>
      </w:r>
    </w:p>
    <w:p w:rsidR="005F3A63" w:rsidRDefault="00D224DA" w:rsidP="005F3A63">
      <w:pPr>
        <w:pStyle w:val="a3"/>
        <w:numPr>
          <w:ilvl w:val="0"/>
          <w:numId w:val="1"/>
        </w:numPr>
      </w:pPr>
      <w:r>
        <w:t>На слайде представлен алгоритм для преобразования собранной информации в признаки дорожной ситуации, суть алгоритма заключается в определении на принадлежность объекта к одной из зон наблюдения</w:t>
      </w:r>
      <w:r w:rsidR="00144CBA">
        <w:t>, зоны по направлению движения (вправо, влево и так далее и зона самого перекрестка)</w:t>
      </w:r>
    </w:p>
    <w:p w:rsidR="005F3A63" w:rsidRDefault="00D224DA" w:rsidP="005F3A63">
      <w:pPr>
        <w:pStyle w:val="a3"/>
        <w:numPr>
          <w:ilvl w:val="0"/>
          <w:numId w:val="1"/>
        </w:numPr>
      </w:pPr>
      <w:r>
        <w:t xml:space="preserve">Также были протестированы два алгоритма для отслеживания объектов, по результатам тестирования был выбран алгоритм </w:t>
      </w:r>
      <w:r>
        <w:rPr>
          <w:lang w:val="en-US"/>
        </w:rPr>
        <w:t>Bot</w:t>
      </w:r>
      <w:r w:rsidRPr="00D224DA">
        <w:t>-</w:t>
      </w:r>
      <w:r>
        <w:rPr>
          <w:lang w:val="en-US"/>
        </w:rPr>
        <w:t>Sort</w:t>
      </w:r>
      <w:r w:rsidRPr="00D224DA">
        <w:t xml:space="preserve">, </w:t>
      </w:r>
      <w:r>
        <w:t>менее быстрый, но более устойчивый к долгим исчезновениям объектов.</w:t>
      </w:r>
    </w:p>
    <w:p w:rsidR="005F3A63" w:rsidRDefault="00706C9E" w:rsidP="005F3A63">
      <w:pPr>
        <w:pStyle w:val="a3"/>
        <w:numPr>
          <w:ilvl w:val="0"/>
          <w:numId w:val="1"/>
        </w:numPr>
      </w:pPr>
      <w:r>
        <w:t xml:space="preserve">Полученные данные формировались в </w:t>
      </w:r>
      <w:proofErr w:type="spellStart"/>
      <w:r>
        <w:t>датасет</w:t>
      </w:r>
      <w:proofErr w:type="spellEnd"/>
      <w:r>
        <w:t xml:space="preserve"> для обучения по следующему алгоритму</w:t>
      </w:r>
      <w:r w:rsidR="008247A9">
        <w:t>, который получал на вход данные о ситуации на перекрестке и</w:t>
      </w:r>
      <w:r>
        <w:t xml:space="preserve"> суть которого заключалась</w:t>
      </w:r>
      <w:r w:rsidR="001E571C">
        <w:t xml:space="preserve"> в расчете полезности режима работы светофора (три режима светофора </w:t>
      </w:r>
      <w:r w:rsidR="007E7FFC">
        <w:t>–</w:t>
      </w:r>
      <w:r w:rsidR="001E571C">
        <w:t xml:space="preserve"> </w:t>
      </w:r>
      <w:r w:rsidR="007E7FFC">
        <w:t>зеленый для горизонтально</w:t>
      </w:r>
      <w:r w:rsidR="0038672F">
        <w:t>го направления, горизонтального</w:t>
      </w:r>
      <w:r w:rsidR="007E7FFC">
        <w:t xml:space="preserve"> и красный для всех)</w:t>
      </w:r>
    </w:p>
    <w:p w:rsidR="005F3A63" w:rsidRDefault="007E7FFC" w:rsidP="005F3A63">
      <w:pPr>
        <w:pStyle w:val="a3"/>
        <w:numPr>
          <w:ilvl w:val="0"/>
          <w:numId w:val="1"/>
        </w:numPr>
      </w:pPr>
      <w:r>
        <w:t>По результатам обучения модели ее точность составила 99 процентов</w:t>
      </w:r>
    </w:p>
    <w:p w:rsidR="005F3A63" w:rsidRDefault="007E7FFC" w:rsidP="005F3A63">
      <w:pPr>
        <w:pStyle w:val="a3"/>
        <w:numPr>
          <w:ilvl w:val="0"/>
          <w:numId w:val="1"/>
        </w:numPr>
      </w:pPr>
      <w:r>
        <w:t>Примеры работы модели</w:t>
      </w:r>
      <w:r w:rsidR="002F2227">
        <w:t xml:space="preserve"> с результатами предсказания разных режимов работы светофора.</w:t>
      </w:r>
    </w:p>
    <w:p w:rsidR="005F3A63" w:rsidRDefault="002F2227" w:rsidP="007E7FFC">
      <w:pPr>
        <w:pStyle w:val="a3"/>
        <w:numPr>
          <w:ilvl w:val="0"/>
          <w:numId w:val="1"/>
        </w:numPr>
      </w:pPr>
      <w:r>
        <w:t xml:space="preserve">Для того чтобы </w:t>
      </w:r>
      <w:proofErr w:type="spellStart"/>
      <w:r>
        <w:t>провалидировать</w:t>
      </w:r>
      <w:proofErr w:type="spellEnd"/>
      <w:r>
        <w:t xml:space="preserve"> Работу модели в связке со светофором …</w:t>
      </w:r>
    </w:p>
    <w:p w:rsidR="007E7FFC" w:rsidRDefault="007E7FFC" w:rsidP="007E7FFC">
      <w:pPr>
        <w:pStyle w:val="a3"/>
        <w:numPr>
          <w:ilvl w:val="0"/>
          <w:numId w:val="1"/>
        </w:numPr>
      </w:pPr>
      <w:r>
        <w:t xml:space="preserve">Для симуляции дорожного движения и анализа трафика использовалась библиотека </w:t>
      </w:r>
      <w:r>
        <w:rPr>
          <w:lang w:val="en-US"/>
        </w:rPr>
        <w:t>SUMO</w:t>
      </w:r>
      <w:r w:rsidR="00A16E82">
        <w:t>.</w:t>
      </w:r>
    </w:p>
    <w:p w:rsidR="00A16E82" w:rsidRDefault="00A16E82" w:rsidP="007E7FFC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Api</w:t>
      </w:r>
      <w:proofErr w:type="spellEnd"/>
      <w:r w:rsidRPr="00A16E82">
        <w:t xml:space="preserve"> </w:t>
      </w:r>
      <w:r>
        <w:t xml:space="preserve">методы </w:t>
      </w:r>
      <w:r>
        <w:rPr>
          <w:lang w:val="en-US"/>
        </w:rPr>
        <w:t>SUMO</w:t>
      </w:r>
      <w:r w:rsidRPr="00A16E82">
        <w:t xml:space="preserve"> </w:t>
      </w:r>
      <w:r>
        <w:t>позволяют развернуть сеть перекрестков, управляемых светофорами, сгенерировать трафик машин, и разместить на дорогах датчики для анализа движения</w:t>
      </w:r>
    </w:p>
    <w:p w:rsidR="00811038" w:rsidRDefault="00811038" w:rsidP="007E7FFC">
      <w:pPr>
        <w:pStyle w:val="a3"/>
        <w:numPr>
          <w:ilvl w:val="0"/>
          <w:numId w:val="1"/>
        </w:numPr>
      </w:pPr>
      <w:r>
        <w:t xml:space="preserve">Пример инициализированной сети 3х3 с 200 машинами в симуляции </w:t>
      </w:r>
    </w:p>
    <w:p w:rsidR="00792697" w:rsidRDefault="00C1355F" w:rsidP="007E7FFC">
      <w:pPr>
        <w:pStyle w:val="a3"/>
        <w:numPr>
          <w:ilvl w:val="0"/>
          <w:numId w:val="1"/>
        </w:numPr>
      </w:pPr>
      <w:r>
        <w:t xml:space="preserve">Регулировка светофором происходила с помощью переключения между 6 фазами (3 основные и 3 переходные (с желтым сигналом) по </w:t>
      </w:r>
      <w:proofErr w:type="spellStart"/>
      <w:r>
        <w:rPr>
          <w:lang w:val="en-US"/>
        </w:rPr>
        <w:t>Qr</w:t>
      </w:r>
      <w:proofErr w:type="spellEnd"/>
      <w:r w:rsidRPr="00C1355F">
        <w:t xml:space="preserve"> </w:t>
      </w:r>
      <w:r>
        <w:t>коду можно посмотреть алгоритм переключения фаз</w:t>
      </w:r>
    </w:p>
    <w:p w:rsidR="00C1355F" w:rsidRDefault="00640DF1" w:rsidP="007E7FFC">
      <w:pPr>
        <w:pStyle w:val="a3"/>
        <w:numPr>
          <w:ilvl w:val="0"/>
          <w:numId w:val="1"/>
        </w:numPr>
      </w:pPr>
      <w:r>
        <w:t>Как и в программе с компьютерным зрением данные о трафике записывались и формировались в строку для подачи модели предсказания</w:t>
      </w:r>
    </w:p>
    <w:p w:rsidR="00640DF1" w:rsidRDefault="00640DF1" w:rsidP="007E7FFC">
      <w:pPr>
        <w:pStyle w:val="a3"/>
        <w:numPr>
          <w:ilvl w:val="0"/>
          <w:numId w:val="1"/>
        </w:numPr>
      </w:pPr>
      <w:r>
        <w:t>По результатам симуляции дорожного движения пропускная способность на перекресте увеличилась на 15-25% (для симуляции с 200-600 машинами), но на сложных ситуациях с 1000 машинами в симуляции эффективность резко упала, метрика времени, проведенного на красном сигнале также сильно увеличилась с повышением машин в симуляции</w:t>
      </w:r>
    </w:p>
    <w:p w:rsidR="00640DF1" w:rsidRDefault="00640DF1" w:rsidP="007E7FFC">
      <w:pPr>
        <w:pStyle w:val="a3"/>
        <w:numPr>
          <w:ilvl w:val="0"/>
          <w:numId w:val="1"/>
        </w:numPr>
      </w:pPr>
      <w:r>
        <w:t>При этом, метрики, считающие количество машин, побывавших в пробках и количество пробок на светофорах с увеличением машин в симуляции приблизились к нулю</w:t>
      </w:r>
    </w:p>
    <w:p w:rsidR="00640DF1" w:rsidRDefault="00640DF1" w:rsidP="007E7FFC">
      <w:pPr>
        <w:pStyle w:val="a3"/>
        <w:numPr>
          <w:ilvl w:val="0"/>
          <w:numId w:val="1"/>
        </w:numPr>
      </w:pPr>
      <w:r>
        <w:t>Для светофора, управляющим развилкой метрики примерно одинаковые</w:t>
      </w:r>
    </w:p>
    <w:p w:rsidR="00640DF1" w:rsidRDefault="00640DF1" w:rsidP="007E7FFC">
      <w:pPr>
        <w:pStyle w:val="a3"/>
        <w:numPr>
          <w:ilvl w:val="0"/>
          <w:numId w:val="1"/>
        </w:numPr>
      </w:pPr>
    </w:p>
    <w:p w:rsidR="00640DF1" w:rsidRDefault="00640DF1" w:rsidP="00640DF1">
      <w:pPr>
        <w:pStyle w:val="a3"/>
        <w:numPr>
          <w:ilvl w:val="0"/>
          <w:numId w:val="1"/>
        </w:numPr>
      </w:pPr>
      <w:r>
        <w:t xml:space="preserve">Как и для всех светофоров в системе </w:t>
      </w:r>
      <w:r>
        <w:br/>
      </w:r>
      <w:r w:rsidRPr="00640DF1">
        <w:t>По результатам анализа симуляций модель предсказания сигнала светофора демонстрирует корректную работу на части сценариев, однако чувствительна к выбору параметров, описывающих дорожную ситуацию. Так, например, в данной работе критерий образования пробки основан преимущественно на переключениях фаз светофора, что приводит к ограниченному эффекту в ряде конфигураций трафика. Это указывает на необходимость более информативных показателей перегруженности, таких как, скорости потока и времени ожидания на красном сигнале, и их интеграции в модель управления.</w:t>
      </w:r>
    </w:p>
    <w:p w:rsidR="0041416F" w:rsidRPr="009C2A87" w:rsidRDefault="002A455E" w:rsidP="009C2A87">
      <w:pPr>
        <w:pStyle w:val="a3"/>
        <w:numPr>
          <w:ilvl w:val="0"/>
          <w:numId w:val="1"/>
        </w:numPr>
      </w:pPr>
      <w:r w:rsidRPr="009C2A87">
        <w:t>В результате выполнения ВКР и выполнения поставленных задач был реализован полный конвейер обработки данных: от получения видеокадров и сегментации объектов с помощью YOLO до преобразования результатов в признаки дорожной ситуации, принятия решения моделью управления и проверки эффективности в среде симуляции SUMO.</w:t>
      </w:r>
      <w:r w:rsidR="009C2A87">
        <w:br/>
      </w:r>
      <w:r w:rsidR="009C2A87">
        <w:br/>
      </w:r>
      <w:r w:rsidRPr="009C2A87">
        <w:t xml:space="preserve">По результатам симуляций в системе SUMO для ряда сценариев удалось получить увеличение общей пропускной способности потока на 10–15% по сравнению с базовым </w:t>
      </w:r>
      <w:r w:rsidRPr="009C2A87">
        <w:lastRenderedPageBreak/>
        <w:t>режимом работы светофоров. Но в части экспериментов улучшение оказалось ограниченным, что связано с упрощённым критерием выявления пробок в текущей версии алгоритма</w:t>
      </w:r>
    </w:p>
    <w:p w:rsidR="00640DF1" w:rsidRPr="00640DF1" w:rsidRDefault="00640DF1" w:rsidP="00DD7ECB">
      <w:pPr>
        <w:pStyle w:val="a3"/>
      </w:pPr>
      <w:bookmarkStart w:id="0" w:name="_GoBack"/>
      <w:bookmarkEnd w:id="0"/>
    </w:p>
    <w:sectPr w:rsidR="00640DF1" w:rsidRPr="0064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56AFF"/>
    <w:multiLevelType w:val="hybridMultilevel"/>
    <w:tmpl w:val="2BB647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729AF"/>
    <w:multiLevelType w:val="hybridMultilevel"/>
    <w:tmpl w:val="98DA8732"/>
    <w:lvl w:ilvl="0" w:tplc="230250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F6E9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1E16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648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8054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6607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663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B61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7A3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60"/>
    <w:rsid w:val="000F187D"/>
    <w:rsid w:val="00144CBA"/>
    <w:rsid w:val="001C0C0E"/>
    <w:rsid w:val="001E571C"/>
    <w:rsid w:val="002578EE"/>
    <w:rsid w:val="002A455E"/>
    <w:rsid w:val="002C2B6C"/>
    <w:rsid w:val="002F2227"/>
    <w:rsid w:val="002F67CE"/>
    <w:rsid w:val="0038672F"/>
    <w:rsid w:val="0041416F"/>
    <w:rsid w:val="004D70DE"/>
    <w:rsid w:val="005A2C63"/>
    <w:rsid w:val="005F3A63"/>
    <w:rsid w:val="00640DF1"/>
    <w:rsid w:val="006E5F9F"/>
    <w:rsid w:val="00706C9E"/>
    <w:rsid w:val="00783688"/>
    <w:rsid w:val="00792697"/>
    <w:rsid w:val="0079348D"/>
    <w:rsid w:val="007E7FFC"/>
    <w:rsid w:val="00811038"/>
    <w:rsid w:val="0081354C"/>
    <w:rsid w:val="008247A9"/>
    <w:rsid w:val="00920B4E"/>
    <w:rsid w:val="009C2A87"/>
    <w:rsid w:val="00A16E82"/>
    <w:rsid w:val="00BE4C1E"/>
    <w:rsid w:val="00C1355F"/>
    <w:rsid w:val="00C355FA"/>
    <w:rsid w:val="00D06060"/>
    <w:rsid w:val="00D224DA"/>
    <w:rsid w:val="00DD7ECB"/>
    <w:rsid w:val="00E2149E"/>
    <w:rsid w:val="00E40CFA"/>
    <w:rsid w:val="00E61095"/>
    <w:rsid w:val="00E9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462B"/>
  <w15:chartTrackingRefBased/>
  <w15:docId w15:val="{59794280-084B-477D-892C-138C2961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0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4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4756</TotalTime>
  <Pages>3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31</cp:revision>
  <cp:lastPrinted>2026-06-28T13:55:00Z</cp:lastPrinted>
  <dcterms:created xsi:type="dcterms:W3CDTF">2026-06-24T16:17:00Z</dcterms:created>
  <dcterms:modified xsi:type="dcterms:W3CDTF">2026-06-28T14:39:00Z</dcterms:modified>
</cp:coreProperties>
</file>