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1D323" w14:textId="77777777" w:rsidR="00B84934" w:rsidRPr="00C97AD2" w:rsidRDefault="00B84934" w:rsidP="00C97AD2">
      <w:pPr>
        <w:widowControl w:val="0"/>
        <w:spacing w:before="120" w:after="120" w:line="360" w:lineRule="auto"/>
        <w:ind w:left="708"/>
        <w:jc w:val="both"/>
        <w:rPr>
          <w:rFonts w:ascii="Times New Roman" w:hAnsi="Times New Roman" w:cs="Times New Roman"/>
          <w:b/>
          <w:bCs/>
          <w:sz w:val="32"/>
          <w:szCs w:val="24"/>
        </w:rPr>
      </w:pPr>
      <w:r w:rsidRPr="00C97AD2">
        <w:rPr>
          <w:rFonts w:ascii="Times New Roman" w:hAnsi="Times New Roman" w:cs="Times New Roman"/>
          <w:noProof/>
          <w:lang w:eastAsia="hu-HU"/>
        </w:rPr>
        <w:drawing>
          <wp:anchor distT="0" distB="0" distL="114300" distR="114300" simplePos="0" relativeHeight="251659264" behindDoc="0" locked="0" layoutInCell="1" allowOverlap="1" wp14:anchorId="7429BAB1" wp14:editId="7FEC174D">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7AD2">
        <w:rPr>
          <w:rFonts w:ascii="Times New Roman" w:hAnsi="Times New Roman" w:cs="Times New Roman"/>
          <w:b/>
          <w:bCs/>
          <w:sz w:val="32"/>
          <w:szCs w:val="24"/>
        </w:rPr>
        <w:t>Eötvös Loránd Tudományegyetem</w:t>
      </w:r>
    </w:p>
    <w:p w14:paraId="227DD356" w14:textId="77777777" w:rsidR="00B84934" w:rsidRPr="00C97AD2" w:rsidRDefault="00B84934" w:rsidP="00C97AD2">
      <w:pPr>
        <w:spacing w:after="120" w:line="360" w:lineRule="auto"/>
        <w:ind w:left="708"/>
        <w:jc w:val="both"/>
        <w:rPr>
          <w:rFonts w:ascii="Times New Roman" w:hAnsi="Times New Roman" w:cs="Times New Roman"/>
          <w:b/>
          <w:bCs/>
          <w:sz w:val="32"/>
          <w:szCs w:val="24"/>
        </w:rPr>
      </w:pPr>
      <w:r w:rsidRPr="00C97AD2">
        <w:rPr>
          <w:rFonts w:ascii="Times New Roman" w:hAnsi="Times New Roman" w:cs="Times New Roman"/>
          <w:b/>
          <w:bCs/>
          <w:sz w:val="32"/>
          <w:szCs w:val="24"/>
        </w:rPr>
        <w:t>Informatikai Kar</w:t>
      </w:r>
    </w:p>
    <w:p w14:paraId="50215A1D" w14:textId="77777777" w:rsidR="00B84934" w:rsidRPr="00C97AD2" w:rsidRDefault="00117E49" w:rsidP="00C97AD2">
      <w:pPr>
        <w:widowControl w:val="0"/>
        <w:spacing w:after="120" w:line="360" w:lineRule="auto"/>
        <w:ind w:left="708"/>
        <w:jc w:val="both"/>
        <w:rPr>
          <w:rFonts w:ascii="Times New Roman" w:hAnsi="Times New Roman" w:cs="Times New Roman"/>
          <w:b/>
          <w:bCs/>
          <w:sz w:val="32"/>
          <w:szCs w:val="24"/>
        </w:rPr>
      </w:pPr>
      <w:hyperlink r:id="rId9" w:history="1">
        <w:r w:rsidR="00B84934" w:rsidRPr="00C97AD2">
          <w:rPr>
            <w:rStyle w:val="Hiperhivatkozs"/>
            <w:rFonts w:ascii="Times New Roman" w:hAnsi="Times New Roman" w:cs="Times New Roman"/>
            <w:b/>
            <w:bCs/>
            <w:color w:val="000000"/>
            <w:sz w:val="32"/>
            <w:szCs w:val="24"/>
            <w:u w:val="none"/>
          </w:rPr>
          <w:t>Információs Rendszerek</w:t>
        </w:r>
      </w:hyperlink>
      <w:r w:rsidR="00B84934" w:rsidRPr="00C97AD2">
        <w:rPr>
          <w:rFonts w:ascii="Times New Roman" w:hAnsi="Times New Roman" w:cs="Times New Roman"/>
          <w:sz w:val="28"/>
        </w:rPr>
        <w:t xml:space="preserve"> </w:t>
      </w:r>
      <w:r w:rsidR="00B84934" w:rsidRPr="00C97AD2">
        <w:rPr>
          <w:rFonts w:ascii="Times New Roman" w:hAnsi="Times New Roman" w:cs="Times New Roman"/>
          <w:b/>
          <w:bCs/>
          <w:sz w:val="32"/>
          <w:szCs w:val="24"/>
        </w:rPr>
        <w:t xml:space="preserve">Tanszék </w:t>
      </w:r>
    </w:p>
    <w:p w14:paraId="2A8AFC81" w14:textId="77777777" w:rsidR="00B84934" w:rsidRPr="00C97AD2" w:rsidRDefault="00B84934" w:rsidP="00C97AD2">
      <w:pPr>
        <w:widowControl w:val="0"/>
        <w:spacing w:line="360" w:lineRule="auto"/>
        <w:ind w:left="708"/>
        <w:jc w:val="both"/>
        <w:rPr>
          <w:rFonts w:ascii="Times New Roman" w:hAnsi="Times New Roman" w:cs="Times New Roman"/>
          <w:b/>
          <w:bCs/>
          <w:sz w:val="52"/>
          <w:szCs w:val="32"/>
        </w:rPr>
      </w:pPr>
    </w:p>
    <w:p w14:paraId="31059EE8" w14:textId="77777777" w:rsidR="00B84934" w:rsidRPr="00C97AD2" w:rsidRDefault="00B84934" w:rsidP="00C97AD2">
      <w:pPr>
        <w:widowControl w:val="0"/>
        <w:spacing w:line="360" w:lineRule="auto"/>
        <w:ind w:left="708"/>
        <w:jc w:val="both"/>
        <w:rPr>
          <w:rFonts w:ascii="Times New Roman" w:hAnsi="Times New Roman" w:cs="Times New Roman"/>
          <w:b/>
          <w:bCs/>
          <w:sz w:val="52"/>
          <w:szCs w:val="32"/>
        </w:rPr>
      </w:pPr>
    </w:p>
    <w:p w14:paraId="3FADED0B" w14:textId="77777777" w:rsidR="00B84934" w:rsidRPr="00C97AD2" w:rsidRDefault="00B84934" w:rsidP="00D6607D">
      <w:pPr>
        <w:widowControl w:val="0"/>
        <w:spacing w:line="360" w:lineRule="auto"/>
        <w:ind w:left="708"/>
        <w:jc w:val="center"/>
        <w:rPr>
          <w:rFonts w:ascii="Times New Roman" w:hAnsi="Times New Roman" w:cs="Times New Roman"/>
          <w:b/>
          <w:bCs/>
          <w:sz w:val="52"/>
          <w:szCs w:val="32"/>
        </w:rPr>
      </w:pPr>
    </w:p>
    <w:p w14:paraId="7E2008A1" w14:textId="477ECA7D" w:rsidR="00642B50" w:rsidRPr="00C97AD2" w:rsidRDefault="002E4543" w:rsidP="00D6607D">
      <w:pPr>
        <w:widowControl w:val="0"/>
        <w:spacing w:line="360" w:lineRule="auto"/>
        <w:ind w:left="708" w:hanging="708"/>
        <w:jc w:val="center"/>
        <w:rPr>
          <w:rFonts w:ascii="Times New Roman" w:hAnsi="Times New Roman" w:cs="Times New Roman"/>
          <w:b/>
          <w:bCs/>
          <w:sz w:val="52"/>
          <w:szCs w:val="32"/>
        </w:rPr>
      </w:pPr>
      <w:r w:rsidRPr="00C97AD2">
        <w:rPr>
          <w:rFonts w:ascii="Times New Roman" w:hAnsi="Times New Roman" w:cs="Times New Roman"/>
          <w:b/>
          <w:bCs/>
          <w:sz w:val="52"/>
          <w:szCs w:val="32"/>
        </w:rPr>
        <w:t>L</w:t>
      </w:r>
      <w:r w:rsidR="00D932AD" w:rsidRPr="00C97AD2">
        <w:rPr>
          <w:rFonts w:ascii="Times New Roman" w:hAnsi="Times New Roman" w:cs="Times New Roman"/>
          <w:b/>
          <w:bCs/>
          <w:sz w:val="52"/>
          <w:szCs w:val="32"/>
        </w:rPr>
        <w:t>akóközösségek feladatait segítő webes alkalmazás</w:t>
      </w:r>
    </w:p>
    <w:p w14:paraId="1FABBD77" w14:textId="40650DD4" w:rsidR="00642B50" w:rsidRPr="00C97AD2" w:rsidRDefault="00642B50" w:rsidP="00C97AD2">
      <w:pPr>
        <w:spacing w:line="360" w:lineRule="auto"/>
        <w:jc w:val="both"/>
        <w:rPr>
          <w:rFonts w:ascii="Times New Roman" w:hAnsi="Times New Roman" w:cs="Times New Roman"/>
        </w:rPr>
      </w:pPr>
    </w:p>
    <w:p w14:paraId="1A903288" w14:textId="77777777" w:rsidR="00642B50" w:rsidRPr="00C97AD2" w:rsidRDefault="00642B50" w:rsidP="00C97AD2">
      <w:pPr>
        <w:spacing w:line="360" w:lineRule="auto"/>
        <w:ind w:left="708"/>
        <w:jc w:val="both"/>
        <w:rPr>
          <w:rFonts w:ascii="Times New Roman" w:hAnsi="Times New Roman" w:cs="Times New Roman"/>
        </w:rPr>
      </w:pPr>
    </w:p>
    <w:p w14:paraId="28EF5D01" w14:textId="77777777" w:rsidR="00642B50" w:rsidRPr="00C97AD2" w:rsidRDefault="00642B50" w:rsidP="00C97AD2">
      <w:pPr>
        <w:spacing w:line="360" w:lineRule="auto"/>
        <w:ind w:left="708"/>
        <w:jc w:val="both"/>
        <w:rPr>
          <w:rFonts w:ascii="Times New Roman" w:hAnsi="Times New Roman" w:cs="Times New Roman"/>
        </w:rPr>
      </w:pPr>
    </w:p>
    <w:p w14:paraId="01CFC1CA" w14:textId="77777777" w:rsidR="00642B50" w:rsidRPr="00C97AD2" w:rsidRDefault="00642B50" w:rsidP="00C97AD2">
      <w:pPr>
        <w:spacing w:line="360" w:lineRule="auto"/>
        <w:ind w:left="708"/>
        <w:jc w:val="both"/>
        <w:rPr>
          <w:rFonts w:ascii="Times New Roman" w:hAnsi="Times New Roman" w:cs="Times New Roman"/>
        </w:rPr>
      </w:pPr>
    </w:p>
    <w:p w14:paraId="1A4A0E5E" w14:textId="77777777" w:rsidR="00642B50" w:rsidRPr="00C97AD2" w:rsidRDefault="00642B50" w:rsidP="00C97AD2">
      <w:pPr>
        <w:spacing w:line="360" w:lineRule="auto"/>
        <w:jc w:val="both"/>
        <w:rPr>
          <w:rFonts w:ascii="Times New Roman" w:hAnsi="Times New Roman" w:cs="Times New Roman"/>
        </w:rPr>
        <w:sectPr w:rsidR="00642B50" w:rsidRPr="00C97AD2" w:rsidSect="00C97AD2">
          <w:footerReference w:type="default" r:id="rId10"/>
          <w:pgSz w:w="11906" w:h="16838" w:code="9"/>
          <w:pgMar w:top="1418" w:right="1418" w:bottom="1418" w:left="1985" w:header="709" w:footer="709" w:gutter="0"/>
          <w:cols w:space="708"/>
          <w:titlePg/>
          <w:docGrid w:linePitch="360"/>
        </w:sectPr>
      </w:pPr>
    </w:p>
    <w:p w14:paraId="2615F788" w14:textId="77777777" w:rsidR="00642B50" w:rsidRPr="00C97AD2" w:rsidRDefault="00642B50" w:rsidP="00C97AD2">
      <w:pPr>
        <w:widowControl w:val="0"/>
        <w:spacing w:after="0" w:line="360" w:lineRule="auto"/>
        <w:ind w:left="708"/>
        <w:jc w:val="both"/>
        <w:rPr>
          <w:rFonts w:ascii="Times New Roman" w:hAnsi="Times New Roman" w:cs="Times New Roman"/>
          <w:b/>
          <w:bCs/>
          <w:sz w:val="24"/>
          <w:szCs w:val="24"/>
          <w:u w:val="single"/>
        </w:rPr>
      </w:pPr>
      <w:r w:rsidRPr="00C97AD2">
        <w:rPr>
          <w:rFonts w:ascii="Times New Roman" w:hAnsi="Times New Roman" w:cs="Times New Roman"/>
          <w:b/>
          <w:bCs/>
          <w:sz w:val="24"/>
          <w:szCs w:val="24"/>
          <w:u w:val="single"/>
        </w:rPr>
        <w:lastRenderedPageBreak/>
        <w:t>Témavezető:</w:t>
      </w:r>
    </w:p>
    <w:p w14:paraId="33C5DC8C" w14:textId="3455D4B5" w:rsidR="00642B50" w:rsidRPr="00C97AD2" w:rsidRDefault="00524D7B" w:rsidP="00C97AD2">
      <w:pPr>
        <w:widowControl w:val="0"/>
        <w:spacing w:after="0" w:line="360" w:lineRule="auto"/>
        <w:ind w:left="708"/>
        <w:jc w:val="both"/>
        <w:rPr>
          <w:rFonts w:ascii="Times New Roman" w:hAnsi="Times New Roman" w:cs="Times New Roman"/>
          <w:sz w:val="24"/>
          <w:szCs w:val="24"/>
        </w:rPr>
      </w:pPr>
      <w:r w:rsidRPr="00C97AD2">
        <w:rPr>
          <w:rFonts w:ascii="Times New Roman" w:hAnsi="Times New Roman" w:cs="Times New Roman"/>
          <w:sz w:val="24"/>
          <w:szCs w:val="24"/>
        </w:rPr>
        <w:t>Tarcsi Ádám</w:t>
      </w:r>
    </w:p>
    <w:p w14:paraId="48AAACEB" w14:textId="17072D50" w:rsidR="00642B50" w:rsidRPr="00C97AD2" w:rsidRDefault="0009049F" w:rsidP="00C97AD2">
      <w:pPr>
        <w:widowControl w:val="0"/>
        <w:spacing w:after="0" w:line="360" w:lineRule="auto"/>
        <w:ind w:left="708"/>
        <w:jc w:val="both"/>
        <w:rPr>
          <w:rFonts w:ascii="Times New Roman" w:hAnsi="Times New Roman" w:cs="Times New Roman"/>
          <w:sz w:val="24"/>
          <w:szCs w:val="24"/>
        </w:rPr>
      </w:pPr>
      <w:r w:rsidRPr="00C97AD2">
        <w:rPr>
          <w:rFonts w:ascii="Times New Roman" w:hAnsi="Times New Roman" w:cs="Times New Roman"/>
          <w:sz w:val="24"/>
          <w:szCs w:val="24"/>
        </w:rPr>
        <w:t>egyetemi tanársegéd</w:t>
      </w:r>
      <w:r w:rsidR="00642B50" w:rsidRPr="00C97AD2">
        <w:rPr>
          <w:rFonts w:ascii="Times New Roman" w:hAnsi="Times New Roman" w:cs="Times New Roman"/>
          <w:sz w:val="24"/>
          <w:szCs w:val="24"/>
        </w:rPr>
        <w:t xml:space="preserve"> </w:t>
      </w:r>
    </w:p>
    <w:p w14:paraId="56B886D7" w14:textId="77777777" w:rsidR="00642B50" w:rsidRPr="00C97AD2" w:rsidRDefault="00642B50" w:rsidP="00C97AD2">
      <w:pPr>
        <w:widowControl w:val="0"/>
        <w:spacing w:after="0" w:line="360" w:lineRule="auto"/>
        <w:ind w:left="708"/>
        <w:jc w:val="both"/>
        <w:rPr>
          <w:rFonts w:ascii="Times New Roman" w:hAnsi="Times New Roman" w:cs="Times New Roman"/>
          <w:b/>
          <w:bCs/>
          <w:sz w:val="24"/>
          <w:szCs w:val="24"/>
          <w:u w:val="single"/>
        </w:rPr>
      </w:pPr>
      <w:r w:rsidRPr="00C97AD2">
        <w:rPr>
          <w:rFonts w:ascii="Times New Roman" w:hAnsi="Times New Roman" w:cs="Times New Roman"/>
        </w:rPr>
        <w:br w:type="column"/>
      </w:r>
      <w:r w:rsidRPr="00C97AD2">
        <w:rPr>
          <w:rFonts w:ascii="Times New Roman" w:hAnsi="Times New Roman" w:cs="Times New Roman"/>
          <w:b/>
          <w:bCs/>
          <w:sz w:val="24"/>
          <w:szCs w:val="24"/>
          <w:u w:val="single"/>
        </w:rPr>
        <w:lastRenderedPageBreak/>
        <w:t>Szerző:</w:t>
      </w:r>
    </w:p>
    <w:p w14:paraId="0019CD49" w14:textId="45877D65" w:rsidR="00642B50" w:rsidRPr="00C97AD2" w:rsidRDefault="006C3EEF" w:rsidP="00C97AD2">
      <w:pPr>
        <w:widowControl w:val="0"/>
        <w:spacing w:after="0" w:line="360" w:lineRule="auto"/>
        <w:ind w:left="708"/>
        <w:jc w:val="both"/>
        <w:rPr>
          <w:rFonts w:ascii="Times New Roman" w:hAnsi="Times New Roman" w:cs="Times New Roman"/>
          <w:sz w:val="24"/>
          <w:szCs w:val="24"/>
        </w:rPr>
      </w:pPr>
      <w:r w:rsidRPr="00C97AD2">
        <w:rPr>
          <w:rFonts w:ascii="Times New Roman" w:hAnsi="Times New Roman" w:cs="Times New Roman"/>
          <w:sz w:val="24"/>
          <w:szCs w:val="24"/>
        </w:rPr>
        <w:t>Halda Tamás Tibor</w:t>
      </w:r>
    </w:p>
    <w:p w14:paraId="78E52190" w14:textId="77777777" w:rsidR="00642B50" w:rsidRPr="00C97AD2" w:rsidRDefault="00642B50" w:rsidP="00C97AD2">
      <w:pPr>
        <w:widowControl w:val="0"/>
        <w:spacing w:after="0" w:line="360" w:lineRule="auto"/>
        <w:ind w:left="708"/>
        <w:jc w:val="both"/>
        <w:rPr>
          <w:rFonts w:ascii="Times New Roman" w:hAnsi="Times New Roman" w:cs="Times New Roman"/>
          <w:sz w:val="24"/>
          <w:szCs w:val="24"/>
        </w:rPr>
      </w:pPr>
      <w:r w:rsidRPr="00C97AD2">
        <w:rPr>
          <w:rFonts w:ascii="Times New Roman" w:hAnsi="Times New Roman" w:cs="Times New Roman"/>
          <w:sz w:val="24"/>
          <w:szCs w:val="24"/>
        </w:rPr>
        <w:t xml:space="preserve">Programtervező informatikus BSc. </w:t>
      </w:r>
    </w:p>
    <w:p w14:paraId="09458C6D" w14:textId="77777777" w:rsidR="00642B50" w:rsidRPr="00C97AD2" w:rsidRDefault="00642B50" w:rsidP="00C97AD2">
      <w:pPr>
        <w:spacing w:line="360" w:lineRule="auto"/>
        <w:ind w:left="708"/>
        <w:jc w:val="both"/>
        <w:rPr>
          <w:rFonts w:ascii="Times New Roman" w:hAnsi="Times New Roman" w:cs="Times New Roman"/>
        </w:rPr>
      </w:pPr>
    </w:p>
    <w:p w14:paraId="4C28DD21" w14:textId="77777777" w:rsidR="00642B50" w:rsidRPr="00C97AD2" w:rsidRDefault="00642B50" w:rsidP="00C97AD2">
      <w:pPr>
        <w:spacing w:line="360" w:lineRule="auto"/>
        <w:ind w:left="708"/>
        <w:jc w:val="both"/>
        <w:rPr>
          <w:rFonts w:ascii="Times New Roman" w:hAnsi="Times New Roman" w:cs="Times New Roman"/>
        </w:rPr>
      </w:pPr>
    </w:p>
    <w:p w14:paraId="56B82948" w14:textId="77777777" w:rsidR="00642B50" w:rsidRPr="00C97AD2" w:rsidRDefault="00642B50" w:rsidP="00C97AD2">
      <w:pPr>
        <w:spacing w:line="360" w:lineRule="auto"/>
        <w:ind w:left="708"/>
        <w:jc w:val="both"/>
        <w:rPr>
          <w:rFonts w:ascii="Times New Roman" w:hAnsi="Times New Roman" w:cs="Times New Roman"/>
        </w:rPr>
        <w:sectPr w:rsidR="00642B50" w:rsidRPr="00C97AD2" w:rsidSect="00C97AD2">
          <w:type w:val="continuous"/>
          <w:pgSz w:w="11906" w:h="16838" w:code="9"/>
          <w:pgMar w:top="1418" w:right="1418" w:bottom="1418" w:left="1985" w:header="709" w:footer="709" w:gutter="0"/>
          <w:cols w:num="2" w:space="708"/>
          <w:docGrid w:linePitch="360"/>
        </w:sectPr>
      </w:pPr>
    </w:p>
    <w:p w14:paraId="72149761" w14:textId="7546023C" w:rsidR="00DC1846" w:rsidRDefault="002730B5" w:rsidP="000959EC">
      <w:pPr>
        <w:widowControl w:val="0"/>
        <w:spacing w:line="360" w:lineRule="auto"/>
        <w:ind w:left="708" w:hanging="708"/>
        <w:jc w:val="center"/>
        <w:rPr>
          <w:rFonts w:ascii="Times New Roman" w:hAnsi="Times New Roman" w:cs="Times New Roman"/>
        </w:rPr>
      </w:pPr>
      <w:r w:rsidRPr="00C97AD2">
        <w:rPr>
          <w:rFonts w:ascii="Times New Roman" w:hAnsi="Times New Roman" w:cs="Times New Roman"/>
        </w:rPr>
        <w:lastRenderedPageBreak/>
        <w:t>Budapest, 2022</w:t>
      </w:r>
    </w:p>
    <w:p w14:paraId="4F9DD6CB" w14:textId="4ED03BAC" w:rsidR="00B84934" w:rsidRPr="00547F53" w:rsidRDefault="00DC1846" w:rsidP="00D6607D">
      <w:pPr>
        <w:rPr>
          <w:rFonts w:ascii="Times New Roman" w:hAnsi="Times New Roman" w:cs="Times New Roman"/>
          <w:sz w:val="24"/>
        </w:rPr>
      </w:pPr>
      <w:r>
        <w:rPr>
          <w:rFonts w:ascii="Times New Roman" w:hAnsi="Times New Roman" w:cs="Times New Roman"/>
        </w:rPr>
        <w:br w:type="page"/>
      </w:r>
      <w:bookmarkStart w:id="0" w:name="_GoBack"/>
      <w:bookmarkEnd w:id="0"/>
      <w:r w:rsidRPr="00547F53">
        <w:rPr>
          <w:rFonts w:ascii="Times New Roman" w:hAnsi="Times New Roman" w:cs="Times New Roman"/>
          <w:sz w:val="24"/>
        </w:rPr>
        <w:lastRenderedPageBreak/>
        <w:t>Tartalomjegyzék</w:t>
      </w:r>
    </w:p>
    <w:p w14:paraId="4E6A593C" w14:textId="59731692" w:rsidR="00701A95" w:rsidRDefault="002730B5">
      <w:pPr>
        <w:pStyle w:val="TJ1"/>
        <w:tabs>
          <w:tab w:val="left" w:pos="440"/>
          <w:tab w:val="right" w:leader="dot" w:pos="8493"/>
        </w:tabs>
        <w:rPr>
          <w:rFonts w:eastAsiaTheme="minorEastAsia"/>
          <w:noProof/>
          <w:lang w:eastAsia="hu-HU"/>
        </w:rPr>
      </w:pPr>
      <w:r w:rsidRPr="00C97AD2">
        <w:rPr>
          <w:rFonts w:ascii="Times New Roman" w:hAnsi="Times New Roman" w:cs="Times New Roman"/>
          <w:sz w:val="24"/>
        </w:rPr>
        <w:fldChar w:fldCharType="begin"/>
      </w:r>
      <w:r w:rsidRPr="00C97AD2">
        <w:rPr>
          <w:rFonts w:ascii="Times New Roman" w:hAnsi="Times New Roman" w:cs="Times New Roman"/>
          <w:sz w:val="24"/>
        </w:rPr>
        <w:instrText xml:space="preserve"> TOC \o "1-4" \h \z \u </w:instrText>
      </w:r>
      <w:r w:rsidRPr="00C97AD2">
        <w:rPr>
          <w:rFonts w:ascii="Times New Roman" w:hAnsi="Times New Roman" w:cs="Times New Roman"/>
          <w:sz w:val="24"/>
        </w:rPr>
        <w:fldChar w:fldCharType="separate"/>
      </w:r>
      <w:hyperlink w:anchor="_Toc104680882" w:history="1">
        <w:r w:rsidR="00701A95" w:rsidRPr="00BD5425">
          <w:rPr>
            <w:rStyle w:val="Hiperhivatkozs"/>
            <w:noProof/>
          </w:rPr>
          <w:t>1.</w:t>
        </w:r>
        <w:r w:rsidR="00701A95">
          <w:rPr>
            <w:rFonts w:eastAsiaTheme="minorEastAsia"/>
            <w:noProof/>
            <w:lang w:eastAsia="hu-HU"/>
          </w:rPr>
          <w:tab/>
        </w:r>
        <w:r w:rsidR="00701A95" w:rsidRPr="00BD5425">
          <w:rPr>
            <w:rStyle w:val="Hiperhivatkozs"/>
            <w:noProof/>
          </w:rPr>
          <w:t>Bevezetés</w:t>
        </w:r>
        <w:r w:rsidR="00701A95">
          <w:rPr>
            <w:noProof/>
            <w:webHidden/>
          </w:rPr>
          <w:tab/>
        </w:r>
        <w:r w:rsidR="00701A95">
          <w:rPr>
            <w:noProof/>
            <w:webHidden/>
          </w:rPr>
          <w:fldChar w:fldCharType="begin"/>
        </w:r>
        <w:r w:rsidR="00701A95">
          <w:rPr>
            <w:noProof/>
            <w:webHidden/>
          </w:rPr>
          <w:instrText xml:space="preserve"> PAGEREF _Toc104680882 \h </w:instrText>
        </w:r>
        <w:r w:rsidR="00701A95">
          <w:rPr>
            <w:noProof/>
            <w:webHidden/>
          </w:rPr>
        </w:r>
        <w:r w:rsidR="00701A95">
          <w:rPr>
            <w:noProof/>
            <w:webHidden/>
          </w:rPr>
          <w:fldChar w:fldCharType="separate"/>
        </w:r>
        <w:r w:rsidR="00701A95">
          <w:rPr>
            <w:noProof/>
            <w:webHidden/>
          </w:rPr>
          <w:t>4</w:t>
        </w:r>
        <w:r w:rsidR="00701A95">
          <w:rPr>
            <w:noProof/>
            <w:webHidden/>
          </w:rPr>
          <w:fldChar w:fldCharType="end"/>
        </w:r>
      </w:hyperlink>
    </w:p>
    <w:p w14:paraId="60EE2A03" w14:textId="5390FEB7" w:rsidR="00701A95" w:rsidRDefault="00701A95">
      <w:pPr>
        <w:pStyle w:val="TJ1"/>
        <w:tabs>
          <w:tab w:val="left" w:pos="440"/>
          <w:tab w:val="right" w:leader="dot" w:pos="8493"/>
        </w:tabs>
        <w:rPr>
          <w:rFonts w:eastAsiaTheme="minorEastAsia"/>
          <w:noProof/>
          <w:lang w:eastAsia="hu-HU"/>
        </w:rPr>
      </w:pPr>
      <w:hyperlink w:anchor="_Toc104680883" w:history="1">
        <w:r w:rsidRPr="00BD5425">
          <w:rPr>
            <w:rStyle w:val="Hiperhivatkozs"/>
            <w:noProof/>
          </w:rPr>
          <w:t>2.</w:t>
        </w:r>
        <w:r>
          <w:rPr>
            <w:rFonts w:eastAsiaTheme="minorEastAsia"/>
            <w:noProof/>
            <w:lang w:eastAsia="hu-HU"/>
          </w:rPr>
          <w:tab/>
        </w:r>
        <w:r w:rsidRPr="00BD5425">
          <w:rPr>
            <w:rStyle w:val="Hiperhivatkozs"/>
            <w:noProof/>
          </w:rPr>
          <w:t>Felhasználói dokumentáció</w:t>
        </w:r>
        <w:r>
          <w:rPr>
            <w:noProof/>
            <w:webHidden/>
          </w:rPr>
          <w:tab/>
        </w:r>
        <w:r>
          <w:rPr>
            <w:noProof/>
            <w:webHidden/>
          </w:rPr>
          <w:fldChar w:fldCharType="begin"/>
        </w:r>
        <w:r>
          <w:rPr>
            <w:noProof/>
            <w:webHidden/>
          </w:rPr>
          <w:instrText xml:space="preserve"> PAGEREF _Toc104680883 \h </w:instrText>
        </w:r>
        <w:r>
          <w:rPr>
            <w:noProof/>
            <w:webHidden/>
          </w:rPr>
        </w:r>
        <w:r>
          <w:rPr>
            <w:noProof/>
            <w:webHidden/>
          </w:rPr>
          <w:fldChar w:fldCharType="separate"/>
        </w:r>
        <w:r>
          <w:rPr>
            <w:noProof/>
            <w:webHidden/>
          </w:rPr>
          <w:t>5</w:t>
        </w:r>
        <w:r>
          <w:rPr>
            <w:noProof/>
            <w:webHidden/>
          </w:rPr>
          <w:fldChar w:fldCharType="end"/>
        </w:r>
      </w:hyperlink>
    </w:p>
    <w:p w14:paraId="2BCE9F6A" w14:textId="72FA11AC" w:rsidR="00701A95" w:rsidRDefault="00701A95">
      <w:pPr>
        <w:pStyle w:val="TJ1"/>
        <w:tabs>
          <w:tab w:val="left" w:pos="660"/>
          <w:tab w:val="right" w:leader="dot" w:pos="8493"/>
        </w:tabs>
        <w:rPr>
          <w:rFonts w:eastAsiaTheme="minorEastAsia"/>
          <w:noProof/>
          <w:lang w:eastAsia="hu-HU"/>
        </w:rPr>
      </w:pPr>
      <w:hyperlink w:anchor="_Toc104680884" w:history="1">
        <w:r w:rsidRPr="00BD5425">
          <w:rPr>
            <w:rStyle w:val="Hiperhivatkozs"/>
            <w:noProof/>
          </w:rPr>
          <w:t>2.1</w:t>
        </w:r>
        <w:r>
          <w:rPr>
            <w:rFonts w:eastAsiaTheme="minorEastAsia"/>
            <w:noProof/>
            <w:lang w:eastAsia="hu-HU"/>
          </w:rPr>
          <w:tab/>
        </w:r>
        <w:r w:rsidRPr="00BD5425">
          <w:rPr>
            <w:rStyle w:val="Hiperhivatkozs"/>
            <w:noProof/>
          </w:rPr>
          <w:t>Az alkalmazás célközönsége</w:t>
        </w:r>
        <w:r>
          <w:rPr>
            <w:noProof/>
            <w:webHidden/>
          </w:rPr>
          <w:tab/>
        </w:r>
        <w:r>
          <w:rPr>
            <w:noProof/>
            <w:webHidden/>
          </w:rPr>
          <w:fldChar w:fldCharType="begin"/>
        </w:r>
        <w:r>
          <w:rPr>
            <w:noProof/>
            <w:webHidden/>
          </w:rPr>
          <w:instrText xml:space="preserve"> PAGEREF _Toc104680884 \h </w:instrText>
        </w:r>
        <w:r>
          <w:rPr>
            <w:noProof/>
            <w:webHidden/>
          </w:rPr>
        </w:r>
        <w:r>
          <w:rPr>
            <w:noProof/>
            <w:webHidden/>
          </w:rPr>
          <w:fldChar w:fldCharType="separate"/>
        </w:r>
        <w:r>
          <w:rPr>
            <w:noProof/>
            <w:webHidden/>
          </w:rPr>
          <w:t>5</w:t>
        </w:r>
        <w:r>
          <w:rPr>
            <w:noProof/>
            <w:webHidden/>
          </w:rPr>
          <w:fldChar w:fldCharType="end"/>
        </w:r>
      </w:hyperlink>
    </w:p>
    <w:p w14:paraId="30C675AF" w14:textId="7022895C" w:rsidR="00701A95" w:rsidRDefault="00701A95">
      <w:pPr>
        <w:pStyle w:val="TJ1"/>
        <w:tabs>
          <w:tab w:val="left" w:pos="660"/>
          <w:tab w:val="right" w:leader="dot" w:pos="8493"/>
        </w:tabs>
        <w:rPr>
          <w:rFonts w:eastAsiaTheme="minorEastAsia"/>
          <w:noProof/>
          <w:lang w:eastAsia="hu-HU"/>
        </w:rPr>
      </w:pPr>
      <w:hyperlink w:anchor="_Toc104680885" w:history="1">
        <w:r w:rsidRPr="00BD5425">
          <w:rPr>
            <w:rStyle w:val="Hiperhivatkozs"/>
            <w:noProof/>
          </w:rPr>
          <w:t>2.2</w:t>
        </w:r>
        <w:r>
          <w:rPr>
            <w:rFonts w:eastAsiaTheme="minorEastAsia"/>
            <w:noProof/>
            <w:lang w:eastAsia="hu-HU"/>
          </w:rPr>
          <w:tab/>
        </w:r>
        <w:r w:rsidRPr="00BD5425">
          <w:rPr>
            <w:rStyle w:val="Hiperhivatkozs"/>
            <w:noProof/>
          </w:rPr>
          <w:t>Az alkalmazás rendszerkövetelményei</w:t>
        </w:r>
        <w:r>
          <w:rPr>
            <w:noProof/>
            <w:webHidden/>
          </w:rPr>
          <w:tab/>
        </w:r>
        <w:r>
          <w:rPr>
            <w:noProof/>
            <w:webHidden/>
          </w:rPr>
          <w:fldChar w:fldCharType="begin"/>
        </w:r>
        <w:r>
          <w:rPr>
            <w:noProof/>
            <w:webHidden/>
          </w:rPr>
          <w:instrText xml:space="preserve"> PAGEREF _Toc104680885 \h </w:instrText>
        </w:r>
        <w:r>
          <w:rPr>
            <w:noProof/>
            <w:webHidden/>
          </w:rPr>
        </w:r>
        <w:r>
          <w:rPr>
            <w:noProof/>
            <w:webHidden/>
          </w:rPr>
          <w:fldChar w:fldCharType="separate"/>
        </w:r>
        <w:r>
          <w:rPr>
            <w:noProof/>
            <w:webHidden/>
          </w:rPr>
          <w:t>5</w:t>
        </w:r>
        <w:r>
          <w:rPr>
            <w:noProof/>
            <w:webHidden/>
          </w:rPr>
          <w:fldChar w:fldCharType="end"/>
        </w:r>
      </w:hyperlink>
    </w:p>
    <w:p w14:paraId="489D7BB0" w14:textId="799F83BE" w:rsidR="00701A95" w:rsidRDefault="00701A95">
      <w:pPr>
        <w:pStyle w:val="TJ1"/>
        <w:tabs>
          <w:tab w:val="left" w:pos="660"/>
          <w:tab w:val="right" w:leader="dot" w:pos="8493"/>
        </w:tabs>
        <w:rPr>
          <w:rFonts w:eastAsiaTheme="minorEastAsia"/>
          <w:noProof/>
          <w:lang w:eastAsia="hu-HU"/>
        </w:rPr>
      </w:pPr>
      <w:hyperlink w:anchor="_Toc104680886" w:history="1">
        <w:r w:rsidRPr="00BD5425">
          <w:rPr>
            <w:rStyle w:val="Hiperhivatkozs"/>
            <w:noProof/>
          </w:rPr>
          <w:t>2.3</w:t>
        </w:r>
        <w:r>
          <w:rPr>
            <w:rFonts w:eastAsiaTheme="minorEastAsia"/>
            <w:noProof/>
            <w:lang w:eastAsia="hu-HU"/>
          </w:rPr>
          <w:tab/>
        </w:r>
        <w:r w:rsidRPr="00BD5425">
          <w:rPr>
            <w:rStyle w:val="Hiperhivatkozs"/>
            <w:noProof/>
          </w:rPr>
          <w:t>Az alkalmazás használata</w:t>
        </w:r>
        <w:r>
          <w:rPr>
            <w:noProof/>
            <w:webHidden/>
          </w:rPr>
          <w:tab/>
        </w:r>
        <w:r>
          <w:rPr>
            <w:noProof/>
            <w:webHidden/>
          </w:rPr>
          <w:fldChar w:fldCharType="begin"/>
        </w:r>
        <w:r>
          <w:rPr>
            <w:noProof/>
            <w:webHidden/>
          </w:rPr>
          <w:instrText xml:space="preserve"> PAGEREF _Toc104680886 \h </w:instrText>
        </w:r>
        <w:r>
          <w:rPr>
            <w:noProof/>
            <w:webHidden/>
          </w:rPr>
        </w:r>
        <w:r>
          <w:rPr>
            <w:noProof/>
            <w:webHidden/>
          </w:rPr>
          <w:fldChar w:fldCharType="separate"/>
        </w:r>
        <w:r>
          <w:rPr>
            <w:noProof/>
            <w:webHidden/>
          </w:rPr>
          <w:t>5</w:t>
        </w:r>
        <w:r>
          <w:rPr>
            <w:noProof/>
            <w:webHidden/>
          </w:rPr>
          <w:fldChar w:fldCharType="end"/>
        </w:r>
      </w:hyperlink>
    </w:p>
    <w:p w14:paraId="5C9EE2DB" w14:textId="6C067883" w:rsidR="00701A95" w:rsidRDefault="00701A95">
      <w:pPr>
        <w:pStyle w:val="TJ1"/>
        <w:tabs>
          <w:tab w:val="left" w:pos="880"/>
          <w:tab w:val="right" w:leader="dot" w:pos="8493"/>
        </w:tabs>
        <w:rPr>
          <w:rFonts w:eastAsiaTheme="minorEastAsia"/>
          <w:noProof/>
          <w:lang w:eastAsia="hu-HU"/>
        </w:rPr>
      </w:pPr>
      <w:hyperlink w:anchor="_Toc104680887" w:history="1">
        <w:r w:rsidRPr="00BD5425">
          <w:rPr>
            <w:rStyle w:val="Hiperhivatkozs"/>
            <w:noProof/>
          </w:rPr>
          <w:t>2.3.1</w:t>
        </w:r>
        <w:r>
          <w:rPr>
            <w:rFonts w:eastAsiaTheme="minorEastAsia"/>
            <w:noProof/>
            <w:lang w:eastAsia="hu-HU"/>
          </w:rPr>
          <w:tab/>
        </w:r>
        <w:r w:rsidRPr="00BD5425">
          <w:rPr>
            <w:rStyle w:val="Hiperhivatkozs"/>
            <w:noProof/>
          </w:rPr>
          <w:t>Regisztráció</w:t>
        </w:r>
        <w:r>
          <w:rPr>
            <w:noProof/>
            <w:webHidden/>
          </w:rPr>
          <w:tab/>
        </w:r>
        <w:r>
          <w:rPr>
            <w:noProof/>
            <w:webHidden/>
          </w:rPr>
          <w:fldChar w:fldCharType="begin"/>
        </w:r>
        <w:r>
          <w:rPr>
            <w:noProof/>
            <w:webHidden/>
          </w:rPr>
          <w:instrText xml:space="preserve"> PAGEREF _Toc104680887 \h </w:instrText>
        </w:r>
        <w:r>
          <w:rPr>
            <w:noProof/>
            <w:webHidden/>
          </w:rPr>
        </w:r>
        <w:r>
          <w:rPr>
            <w:noProof/>
            <w:webHidden/>
          </w:rPr>
          <w:fldChar w:fldCharType="separate"/>
        </w:r>
        <w:r>
          <w:rPr>
            <w:noProof/>
            <w:webHidden/>
          </w:rPr>
          <w:t>5</w:t>
        </w:r>
        <w:r>
          <w:rPr>
            <w:noProof/>
            <w:webHidden/>
          </w:rPr>
          <w:fldChar w:fldCharType="end"/>
        </w:r>
      </w:hyperlink>
    </w:p>
    <w:p w14:paraId="5671D62E" w14:textId="4855FB94" w:rsidR="00701A95" w:rsidRDefault="00701A95">
      <w:pPr>
        <w:pStyle w:val="TJ1"/>
        <w:tabs>
          <w:tab w:val="left" w:pos="440"/>
          <w:tab w:val="right" w:leader="dot" w:pos="8493"/>
        </w:tabs>
        <w:rPr>
          <w:rFonts w:eastAsiaTheme="minorEastAsia"/>
          <w:noProof/>
          <w:lang w:eastAsia="hu-HU"/>
        </w:rPr>
      </w:pPr>
      <w:hyperlink w:anchor="_Toc104680888" w:history="1">
        <w:r w:rsidRPr="00BD5425">
          <w:rPr>
            <w:rStyle w:val="Hiperhivatkozs"/>
            <w:noProof/>
          </w:rPr>
          <w:t>3.</w:t>
        </w:r>
        <w:r>
          <w:rPr>
            <w:rFonts w:eastAsiaTheme="minorEastAsia"/>
            <w:noProof/>
            <w:lang w:eastAsia="hu-HU"/>
          </w:rPr>
          <w:tab/>
        </w:r>
        <w:r w:rsidRPr="00BD5425">
          <w:rPr>
            <w:rStyle w:val="Hiperhivatkozs"/>
            <w:noProof/>
          </w:rPr>
          <w:t>Fejlesztői dokumentáció</w:t>
        </w:r>
        <w:r>
          <w:rPr>
            <w:noProof/>
            <w:webHidden/>
          </w:rPr>
          <w:tab/>
        </w:r>
        <w:r>
          <w:rPr>
            <w:noProof/>
            <w:webHidden/>
          </w:rPr>
          <w:fldChar w:fldCharType="begin"/>
        </w:r>
        <w:r>
          <w:rPr>
            <w:noProof/>
            <w:webHidden/>
          </w:rPr>
          <w:instrText xml:space="preserve"> PAGEREF _Toc104680888 \h </w:instrText>
        </w:r>
        <w:r>
          <w:rPr>
            <w:noProof/>
            <w:webHidden/>
          </w:rPr>
        </w:r>
        <w:r>
          <w:rPr>
            <w:noProof/>
            <w:webHidden/>
          </w:rPr>
          <w:fldChar w:fldCharType="separate"/>
        </w:r>
        <w:r>
          <w:rPr>
            <w:noProof/>
            <w:webHidden/>
          </w:rPr>
          <w:t>5</w:t>
        </w:r>
        <w:r>
          <w:rPr>
            <w:noProof/>
            <w:webHidden/>
          </w:rPr>
          <w:fldChar w:fldCharType="end"/>
        </w:r>
      </w:hyperlink>
    </w:p>
    <w:p w14:paraId="68328EC1" w14:textId="089F5073" w:rsidR="00701A95" w:rsidRDefault="00701A95">
      <w:pPr>
        <w:pStyle w:val="TJ1"/>
        <w:tabs>
          <w:tab w:val="left" w:pos="660"/>
          <w:tab w:val="right" w:leader="dot" w:pos="8493"/>
        </w:tabs>
        <w:rPr>
          <w:rFonts w:eastAsiaTheme="minorEastAsia"/>
          <w:noProof/>
          <w:lang w:eastAsia="hu-HU"/>
        </w:rPr>
      </w:pPr>
      <w:hyperlink w:anchor="_Toc104680889" w:history="1">
        <w:r w:rsidRPr="00BD5425">
          <w:rPr>
            <w:rStyle w:val="Hiperhivatkozs"/>
            <w:noProof/>
          </w:rPr>
          <w:t>3.1</w:t>
        </w:r>
        <w:r>
          <w:rPr>
            <w:rFonts w:eastAsiaTheme="minorEastAsia"/>
            <w:noProof/>
            <w:lang w:eastAsia="hu-HU"/>
          </w:rPr>
          <w:tab/>
        </w:r>
        <w:r w:rsidRPr="00BD5425">
          <w:rPr>
            <w:rStyle w:val="Hiperhivatkozs"/>
            <w:noProof/>
          </w:rPr>
          <w:t>Felhasznált technológiák az alkalmazás back-end oldalán</w:t>
        </w:r>
        <w:r>
          <w:rPr>
            <w:noProof/>
            <w:webHidden/>
          </w:rPr>
          <w:tab/>
        </w:r>
        <w:r>
          <w:rPr>
            <w:noProof/>
            <w:webHidden/>
          </w:rPr>
          <w:fldChar w:fldCharType="begin"/>
        </w:r>
        <w:r>
          <w:rPr>
            <w:noProof/>
            <w:webHidden/>
          </w:rPr>
          <w:instrText xml:space="preserve"> PAGEREF _Toc104680889 \h </w:instrText>
        </w:r>
        <w:r>
          <w:rPr>
            <w:noProof/>
            <w:webHidden/>
          </w:rPr>
        </w:r>
        <w:r>
          <w:rPr>
            <w:noProof/>
            <w:webHidden/>
          </w:rPr>
          <w:fldChar w:fldCharType="separate"/>
        </w:r>
        <w:r>
          <w:rPr>
            <w:noProof/>
            <w:webHidden/>
          </w:rPr>
          <w:t>5</w:t>
        </w:r>
        <w:r>
          <w:rPr>
            <w:noProof/>
            <w:webHidden/>
          </w:rPr>
          <w:fldChar w:fldCharType="end"/>
        </w:r>
      </w:hyperlink>
    </w:p>
    <w:p w14:paraId="769B7F77" w14:textId="4404840D" w:rsidR="00701A95" w:rsidRDefault="00701A95">
      <w:pPr>
        <w:pStyle w:val="TJ1"/>
        <w:tabs>
          <w:tab w:val="left" w:pos="880"/>
          <w:tab w:val="right" w:leader="dot" w:pos="8493"/>
        </w:tabs>
        <w:rPr>
          <w:rFonts w:eastAsiaTheme="minorEastAsia"/>
          <w:noProof/>
          <w:lang w:eastAsia="hu-HU"/>
        </w:rPr>
      </w:pPr>
      <w:hyperlink w:anchor="_Toc104680890" w:history="1">
        <w:r w:rsidRPr="00BD5425">
          <w:rPr>
            <w:rStyle w:val="Hiperhivatkozs"/>
            <w:noProof/>
          </w:rPr>
          <w:t>3.1.1</w:t>
        </w:r>
        <w:r>
          <w:rPr>
            <w:rFonts w:eastAsiaTheme="minorEastAsia"/>
            <w:noProof/>
            <w:lang w:eastAsia="hu-HU"/>
          </w:rPr>
          <w:tab/>
        </w:r>
        <w:r w:rsidRPr="00BD5425">
          <w:rPr>
            <w:rStyle w:val="Hiperhivatkozs"/>
            <w:noProof/>
          </w:rPr>
          <w:t>MYSQL Server [1]</w:t>
        </w:r>
        <w:r>
          <w:rPr>
            <w:noProof/>
            <w:webHidden/>
          </w:rPr>
          <w:tab/>
        </w:r>
        <w:r>
          <w:rPr>
            <w:noProof/>
            <w:webHidden/>
          </w:rPr>
          <w:fldChar w:fldCharType="begin"/>
        </w:r>
        <w:r>
          <w:rPr>
            <w:noProof/>
            <w:webHidden/>
          </w:rPr>
          <w:instrText xml:space="preserve"> PAGEREF _Toc104680890 \h </w:instrText>
        </w:r>
        <w:r>
          <w:rPr>
            <w:noProof/>
            <w:webHidden/>
          </w:rPr>
        </w:r>
        <w:r>
          <w:rPr>
            <w:noProof/>
            <w:webHidden/>
          </w:rPr>
          <w:fldChar w:fldCharType="separate"/>
        </w:r>
        <w:r>
          <w:rPr>
            <w:noProof/>
            <w:webHidden/>
          </w:rPr>
          <w:t>5</w:t>
        </w:r>
        <w:r>
          <w:rPr>
            <w:noProof/>
            <w:webHidden/>
          </w:rPr>
          <w:fldChar w:fldCharType="end"/>
        </w:r>
      </w:hyperlink>
    </w:p>
    <w:p w14:paraId="4675F403" w14:textId="2F38A695" w:rsidR="00701A95" w:rsidRDefault="00701A95">
      <w:pPr>
        <w:pStyle w:val="TJ1"/>
        <w:tabs>
          <w:tab w:val="left" w:pos="880"/>
          <w:tab w:val="right" w:leader="dot" w:pos="8493"/>
        </w:tabs>
        <w:rPr>
          <w:rFonts w:eastAsiaTheme="minorEastAsia"/>
          <w:noProof/>
          <w:lang w:eastAsia="hu-HU"/>
        </w:rPr>
      </w:pPr>
      <w:hyperlink w:anchor="_Toc104680891" w:history="1">
        <w:r w:rsidRPr="00BD5425">
          <w:rPr>
            <w:rStyle w:val="Hiperhivatkozs"/>
            <w:noProof/>
          </w:rPr>
          <w:t>3.1.2</w:t>
        </w:r>
        <w:r>
          <w:rPr>
            <w:rFonts w:eastAsiaTheme="minorEastAsia"/>
            <w:noProof/>
            <w:lang w:eastAsia="hu-HU"/>
          </w:rPr>
          <w:tab/>
        </w:r>
        <w:r w:rsidRPr="00BD5425">
          <w:rPr>
            <w:rStyle w:val="Hiperhivatkozs"/>
            <w:noProof/>
          </w:rPr>
          <w:t>NPM [2]</w:t>
        </w:r>
        <w:r>
          <w:rPr>
            <w:noProof/>
            <w:webHidden/>
          </w:rPr>
          <w:tab/>
        </w:r>
        <w:r>
          <w:rPr>
            <w:noProof/>
            <w:webHidden/>
          </w:rPr>
          <w:fldChar w:fldCharType="begin"/>
        </w:r>
        <w:r>
          <w:rPr>
            <w:noProof/>
            <w:webHidden/>
          </w:rPr>
          <w:instrText xml:space="preserve"> PAGEREF _Toc104680891 \h </w:instrText>
        </w:r>
        <w:r>
          <w:rPr>
            <w:noProof/>
            <w:webHidden/>
          </w:rPr>
        </w:r>
        <w:r>
          <w:rPr>
            <w:noProof/>
            <w:webHidden/>
          </w:rPr>
          <w:fldChar w:fldCharType="separate"/>
        </w:r>
        <w:r>
          <w:rPr>
            <w:noProof/>
            <w:webHidden/>
          </w:rPr>
          <w:t>6</w:t>
        </w:r>
        <w:r>
          <w:rPr>
            <w:noProof/>
            <w:webHidden/>
          </w:rPr>
          <w:fldChar w:fldCharType="end"/>
        </w:r>
      </w:hyperlink>
    </w:p>
    <w:p w14:paraId="361EF3A1" w14:textId="7B26EF12" w:rsidR="00701A95" w:rsidRDefault="00701A95">
      <w:pPr>
        <w:pStyle w:val="TJ1"/>
        <w:tabs>
          <w:tab w:val="left" w:pos="880"/>
          <w:tab w:val="right" w:leader="dot" w:pos="8493"/>
        </w:tabs>
        <w:rPr>
          <w:rFonts w:eastAsiaTheme="minorEastAsia"/>
          <w:noProof/>
          <w:lang w:eastAsia="hu-HU"/>
        </w:rPr>
      </w:pPr>
      <w:hyperlink w:anchor="_Toc104680892" w:history="1">
        <w:r w:rsidRPr="00BD5425">
          <w:rPr>
            <w:rStyle w:val="Hiperhivatkozs"/>
            <w:noProof/>
          </w:rPr>
          <w:t>3.1.3</w:t>
        </w:r>
        <w:r>
          <w:rPr>
            <w:rFonts w:eastAsiaTheme="minorEastAsia"/>
            <w:noProof/>
            <w:lang w:eastAsia="hu-HU"/>
          </w:rPr>
          <w:tab/>
        </w:r>
        <w:r w:rsidRPr="00BD5425">
          <w:rPr>
            <w:rStyle w:val="Hiperhivatkozs"/>
            <w:noProof/>
          </w:rPr>
          <w:t>Node Js [3]</w:t>
        </w:r>
        <w:r>
          <w:rPr>
            <w:noProof/>
            <w:webHidden/>
          </w:rPr>
          <w:tab/>
        </w:r>
        <w:r>
          <w:rPr>
            <w:noProof/>
            <w:webHidden/>
          </w:rPr>
          <w:fldChar w:fldCharType="begin"/>
        </w:r>
        <w:r>
          <w:rPr>
            <w:noProof/>
            <w:webHidden/>
          </w:rPr>
          <w:instrText xml:space="preserve"> PAGEREF _Toc104680892 \h </w:instrText>
        </w:r>
        <w:r>
          <w:rPr>
            <w:noProof/>
            <w:webHidden/>
          </w:rPr>
        </w:r>
        <w:r>
          <w:rPr>
            <w:noProof/>
            <w:webHidden/>
          </w:rPr>
          <w:fldChar w:fldCharType="separate"/>
        </w:r>
        <w:r>
          <w:rPr>
            <w:noProof/>
            <w:webHidden/>
          </w:rPr>
          <w:t>6</w:t>
        </w:r>
        <w:r>
          <w:rPr>
            <w:noProof/>
            <w:webHidden/>
          </w:rPr>
          <w:fldChar w:fldCharType="end"/>
        </w:r>
      </w:hyperlink>
    </w:p>
    <w:p w14:paraId="5C75277A" w14:textId="4E5E11FC" w:rsidR="00701A95" w:rsidRDefault="00701A95">
      <w:pPr>
        <w:pStyle w:val="TJ1"/>
        <w:tabs>
          <w:tab w:val="left" w:pos="880"/>
          <w:tab w:val="right" w:leader="dot" w:pos="8493"/>
        </w:tabs>
        <w:rPr>
          <w:rFonts w:eastAsiaTheme="minorEastAsia"/>
          <w:noProof/>
          <w:lang w:eastAsia="hu-HU"/>
        </w:rPr>
      </w:pPr>
      <w:hyperlink w:anchor="_Toc104680893" w:history="1">
        <w:r w:rsidRPr="00BD5425">
          <w:rPr>
            <w:rStyle w:val="Hiperhivatkozs"/>
            <w:noProof/>
          </w:rPr>
          <w:t>3.1.4</w:t>
        </w:r>
        <w:r>
          <w:rPr>
            <w:rFonts w:eastAsiaTheme="minorEastAsia"/>
            <w:noProof/>
            <w:lang w:eastAsia="hu-HU"/>
          </w:rPr>
          <w:tab/>
        </w:r>
        <w:r w:rsidRPr="00BD5425">
          <w:rPr>
            <w:rStyle w:val="Hiperhivatkozs"/>
            <w:noProof/>
          </w:rPr>
          <w:t>Express Js [4]</w:t>
        </w:r>
        <w:r>
          <w:rPr>
            <w:noProof/>
            <w:webHidden/>
          </w:rPr>
          <w:tab/>
        </w:r>
        <w:r>
          <w:rPr>
            <w:noProof/>
            <w:webHidden/>
          </w:rPr>
          <w:fldChar w:fldCharType="begin"/>
        </w:r>
        <w:r>
          <w:rPr>
            <w:noProof/>
            <w:webHidden/>
          </w:rPr>
          <w:instrText xml:space="preserve"> PAGEREF _Toc104680893 \h </w:instrText>
        </w:r>
        <w:r>
          <w:rPr>
            <w:noProof/>
            <w:webHidden/>
          </w:rPr>
        </w:r>
        <w:r>
          <w:rPr>
            <w:noProof/>
            <w:webHidden/>
          </w:rPr>
          <w:fldChar w:fldCharType="separate"/>
        </w:r>
        <w:r>
          <w:rPr>
            <w:noProof/>
            <w:webHidden/>
          </w:rPr>
          <w:t>6</w:t>
        </w:r>
        <w:r>
          <w:rPr>
            <w:noProof/>
            <w:webHidden/>
          </w:rPr>
          <w:fldChar w:fldCharType="end"/>
        </w:r>
      </w:hyperlink>
    </w:p>
    <w:p w14:paraId="157851CF" w14:textId="5EE8B086" w:rsidR="00701A95" w:rsidRDefault="00701A95">
      <w:pPr>
        <w:pStyle w:val="TJ1"/>
        <w:tabs>
          <w:tab w:val="left" w:pos="660"/>
          <w:tab w:val="right" w:leader="dot" w:pos="8493"/>
        </w:tabs>
        <w:rPr>
          <w:rFonts w:eastAsiaTheme="minorEastAsia"/>
          <w:noProof/>
          <w:lang w:eastAsia="hu-HU"/>
        </w:rPr>
      </w:pPr>
      <w:hyperlink w:anchor="_Toc104680894" w:history="1">
        <w:r w:rsidRPr="00BD5425">
          <w:rPr>
            <w:rStyle w:val="Hiperhivatkozs"/>
            <w:noProof/>
          </w:rPr>
          <w:t>3.2</w:t>
        </w:r>
        <w:r>
          <w:rPr>
            <w:rFonts w:eastAsiaTheme="minorEastAsia"/>
            <w:noProof/>
            <w:lang w:eastAsia="hu-HU"/>
          </w:rPr>
          <w:tab/>
        </w:r>
        <w:r w:rsidRPr="00BD5425">
          <w:rPr>
            <w:rStyle w:val="Hiperhivatkozs"/>
            <w:noProof/>
          </w:rPr>
          <w:t>Felhasznált technológiák az alkalmazás front-end oldalán</w:t>
        </w:r>
        <w:r>
          <w:rPr>
            <w:noProof/>
            <w:webHidden/>
          </w:rPr>
          <w:tab/>
        </w:r>
        <w:r>
          <w:rPr>
            <w:noProof/>
            <w:webHidden/>
          </w:rPr>
          <w:fldChar w:fldCharType="begin"/>
        </w:r>
        <w:r>
          <w:rPr>
            <w:noProof/>
            <w:webHidden/>
          </w:rPr>
          <w:instrText xml:space="preserve"> PAGEREF _Toc104680894 \h </w:instrText>
        </w:r>
        <w:r>
          <w:rPr>
            <w:noProof/>
            <w:webHidden/>
          </w:rPr>
        </w:r>
        <w:r>
          <w:rPr>
            <w:noProof/>
            <w:webHidden/>
          </w:rPr>
          <w:fldChar w:fldCharType="separate"/>
        </w:r>
        <w:r>
          <w:rPr>
            <w:noProof/>
            <w:webHidden/>
          </w:rPr>
          <w:t>6</w:t>
        </w:r>
        <w:r>
          <w:rPr>
            <w:noProof/>
            <w:webHidden/>
          </w:rPr>
          <w:fldChar w:fldCharType="end"/>
        </w:r>
      </w:hyperlink>
    </w:p>
    <w:p w14:paraId="43E7278C" w14:textId="0CB3B2A4" w:rsidR="00701A95" w:rsidRDefault="00701A95">
      <w:pPr>
        <w:pStyle w:val="TJ1"/>
        <w:tabs>
          <w:tab w:val="left" w:pos="880"/>
          <w:tab w:val="right" w:leader="dot" w:pos="8493"/>
        </w:tabs>
        <w:rPr>
          <w:rFonts w:eastAsiaTheme="minorEastAsia"/>
          <w:noProof/>
          <w:lang w:eastAsia="hu-HU"/>
        </w:rPr>
      </w:pPr>
      <w:hyperlink w:anchor="_Toc104680895" w:history="1">
        <w:r w:rsidRPr="00BD5425">
          <w:rPr>
            <w:rStyle w:val="Hiperhivatkozs"/>
            <w:noProof/>
          </w:rPr>
          <w:t>3.2.1</w:t>
        </w:r>
        <w:r>
          <w:rPr>
            <w:rFonts w:eastAsiaTheme="minorEastAsia"/>
            <w:noProof/>
            <w:lang w:eastAsia="hu-HU"/>
          </w:rPr>
          <w:tab/>
        </w:r>
        <w:r w:rsidRPr="00BD5425">
          <w:rPr>
            <w:rStyle w:val="Hiperhivatkozs"/>
            <w:noProof/>
          </w:rPr>
          <w:t>Angular [5]</w:t>
        </w:r>
        <w:r>
          <w:rPr>
            <w:noProof/>
            <w:webHidden/>
          </w:rPr>
          <w:tab/>
        </w:r>
        <w:r>
          <w:rPr>
            <w:noProof/>
            <w:webHidden/>
          </w:rPr>
          <w:fldChar w:fldCharType="begin"/>
        </w:r>
        <w:r>
          <w:rPr>
            <w:noProof/>
            <w:webHidden/>
          </w:rPr>
          <w:instrText xml:space="preserve"> PAGEREF _Toc104680895 \h </w:instrText>
        </w:r>
        <w:r>
          <w:rPr>
            <w:noProof/>
            <w:webHidden/>
          </w:rPr>
        </w:r>
        <w:r>
          <w:rPr>
            <w:noProof/>
            <w:webHidden/>
          </w:rPr>
          <w:fldChar w:fldCharType="separate"/>
        </w:r>
        <w:r>
          <w:rPr>
            <w:noProof/>
            <w:webHidden/>
          </w:rPr>
          <w:t>6</w:t>
        </w:r>
        <w:r>
          <w:rPr>
            <w:noProof/>
            <w:webHidden/>
          </w:rPr>
          <w:fldChar w:fldCharType="end"/>
        </w:r>
      </w:hyperlink>
    </w:p>
    <w:p w14:paraId="15E50C4A" w14:textId="314D676A" w:rsidR="00701A95" w:rsidRDefault="00701A95">
      <w:pPr>
        <w:pStyle w:val="TJ1"/>
        <w:tabs>
          <w:tab w:val="left" w:pos="880"/>
          <w:tab w:val="right" w:leader="dot" w:pos="8493"/>
        </w:tabs>
        <w:rPr>
          <w:rFonts w:eastAsiaTheme="minorEastAsia"/>
          <w:noProof/>
          <w:lang w:eastAsia="hu-HU"/>
        </w:rPr>
      </w:pPr>
      <w:hyperlink w:anchor="_Toc104680896" w:history="1">
        <w:r w:rsidRPr="00BD5425">
          <w:rPr>
            <w:rStyle w:val="Hiperhivatkozs"/>
            <w:noProof/>
          </w:rPr>
          <w:t>3.2.2</w:t>
        </w:r>
        <w:r>
          <w:rPr>
            <w:rFonts w:eastAsiaTheme="minorEastAsia"/>
            <w:noProof/>
            <w:lang w:eastAsia="hu-HU"/>
          </w:rPr>
          <w:tab/>
        </w:r>
        <w:r w:rsidRPr="00BD5425">
          <w:rPr>
            <w:rStyle w:val="Hiperhivatkozs"/>
            <w:noProof/>
          </w:rPr>
          <w:t>JavaScript [7]</w:t>
        </w:r>
        <w:r>
          <w:rPr>
            <w:noProof/>
            <w:webHidden/>
          </w:rPr>
          <w:tab/>
        </w:r>
        <w:r>
          <w:rPr>
            <w:noProof/>
            <w:webHidden/>
          </w:rPr>
          <w:fldChar w:fldCharType="begin"/>
        </w:r>
        <w:r>
          <w:rPr>
            <w:noProof/>
            <w:webHidden/>
          </w:rPr>
          <w:instrText xml:space="preserve"> PAGEREF _Toc104680896 \h </w:instrText>
        </w:r>
        <w:r>
          <w:rPr>
            <w:noProof/>
            <w:webHidden/>
          </w:rPr>
        </w:r>
        <w:r>
          <w:rPr>
            <w:noProof/>
            <w:webHidden/>
          </w:rPr>
          <w:fldChar w:fldCharType="separate"/>
        </w:r>
        <w:r>
          <w:rPr>
            <w:noProof/>
            <w:webHidden/>
          </w:rPr>
          <w:t>6</w:t>
        </w:r>
        <w:r>
          <w:rPr>
            <w:noProof/>
            <w:webHidden/>
          </w:rPr>
          <w:fldChar w:fldCharType="end"/>
        </w:r>
      </w:hyperlink>
    </w:p>
    <w:p w14:paraId="0F1531FA" w14:textId="4F81F0B9" w:rsidR="00701A95" w:rsidRDefault="00701A95">
      <w:pPr>
        <w:pStyle w:val="TJ1"/>
        <w:tabs>
          <w:tab w:val="left" w:pos="880"/>
          <w:tab w:val="right" w:leader="dot" w:pos="8493"/>
        </w:tabs>
        <w:rPr>
          <w:rFonts w:eastAsiaTheme="minorEastAsia"/>
          <w:noProof/>
          <w:lang w:eastAsia="hu-HU"/>
        </w:rPr>
      </w:pPr>
      <w:hyperlink w:anchor="_Toc104680897" w:history="1">
        <w:r w:rsidRPr="00BD5425">
          <w:rPr>
            <w:rStyle w:val="Hiperhivatkozs"/>
            <w:noProof/>
          </w:rPr>
          <w:t>3.2.3</w:t>
        </w:r>
        <w:r>
          <w:rPr>
            <w:rFonts w:eastAsiaTheme="minorEastAsia"/>
            <w:noProof/>
            <w:lang w:eastAsia="hu-HU"/>
          </w:rPr>
          <w:tab/>
        </w:r>
        <w:r w:rsidRPr="00BD5425">
          <w:rPr>
            <w:rStyle w:val="Hiperhivatkozs"/>
            <w:noProof/>
          </w:rPr>
          <w:t>TypeScript [8]</w:t>
        </w:r>
        <w:r>
          <w:rPr>
            <w:noProof/>
            <w:webHidden/>
          </w:rPr>
          <w:tab/>
        </w:r>
        <w:r>
          <w:rPr>
            <w:noProof/>
            <w:webHidden/>
          </w:rPr>
          <w:fldChar w:fldCharType="begin"/>
        </w:r>
        <w:r>
          <w:rPr>
            <w:noProof/>
            <w:webHidden/>
          </w:rPr>
          <w:instrText xml:space="preserve"> PAGEREF _Toc104680897 \h </w:instrText>
        </w:r>
        <w:r>
          <w:rPr>
            <w:noProof/>
            <w:webHidden/>
          </w:rPr>
        </w:r>
        <w:r>
          <w:rPr>
            <w:noProof/>
            <w:webHidden/>
          </w:rPr>
          <w:fldChar w:fldCharType="separate"/>
        </w:r>
        <w:r>
          <w:rPr>
            <w:noProof/>
            <w:webHidden/>
          </w:rPr>
          <w:t>7</w:t>
        </w:r>
        <w:r>
          <w:rPr>
            <w:noProof/>
            <w:webHidden/>
          </w:rPr>
          <w:fldChar w:fldCharType="end"/>
        </w:r>
      </w:hyperlink>
    </w:p>
    <w:p w14:paraId="3B2AF50C" w14:textId="03634412" w:rsidR="00701A95" w:rsidRDefault="00701A95">
      <w:pPr>
        <w:pStyle w:val="TJ1"/>
        <w:tabs>
          <w:tab w:val="left" w:pos="880"/>
          <w:tab w:val="right" w:leader="dot" w:pos="8493"/>
        </w:tabs>
        <w:rPr>
          <w:rFonts w:eastAsiaTheme="minorEastAsia"/>
          <w:noProof/>
          <w:lang w:eastAsia="hu-HU"/>
        </w:rPr>
      </w:pPr>
      <w:hyperlink w:anchor="_Toc104680898" w:history="1">
        <w:r w:rsidRPr="00BD5425">
          <w:rPr>
            <w:rStyle w:val="Hiperhivatkozs"/>
            <w:noProof/>
          </w:rPr>
          <w:t>3.2.4</w:t>
        </w:r>
        <w:r>
          <w:rPr>
            <w:rFonts w:eastAsiaTheme="minorEastAsia"/>
            <w:noProof/>
            <w:lang w:eastAsia="hu-HU"/>
          </w:rPr>
          <w:tab/>
        </w:r>
        <w:r w:rsidRPr="00BD5425">
          <w:rPr>
            <w:rStyle w:val="Hiperhivatkozs"/>
            <w:noProof/>
          </w:rPr>
          <w:t>HTML [9]</w:t>
        </w:r>
        <w:r>
          <w:rPr>
            <w:noProof/>
            <w:webHidden/>
          </w:rPr>
          <w:tab/>
        </w:r>
        <w:r>
          <w:rPr>
            <w:noProof/>
            <w:webHidden/>
          </w:rPr>
          <w:fldChar w:fldCharType="begin"/>
        </w:r>
        <w:r>
          <w:rPr>
            <w:noProof/>
            <w:webHidden/>
          </w:rPr>
          <w:instrText xml:space="preserve"> PAGEREF _Toc104680898 \h </w:instrText>
        </w:r>
        <w:r>
          <w:rPr>
            <w:noProof/>
            <w:webHidden/>
          </w:rPr>
        </w:r>
        <w:r>
          <w:rPr>
            <w:noProof/>
            <w:webHidden/>
          </w:rPr>
          <w:fldChar w:fldCharType="separate"/>
        </w:r>
        <w:r>
          <w:rPr>
            <w:noProof/>
            <w:webHidden/>
          </w:rPr>
          <w:t>7</w:t>
        </w:r>
        <w:r>
          <w:rPr>
            <w:noProof/>
            <w:webHidden/>
          </w:rPr>
          <w:fldChar w:fldCharType="end"/>
        </w:r>
      </w:hyperlink>
    </w:p>
    <w:p w14:paraId="7A07B428" w14:textId="7F5D4832" w:rsidR="00701A95" w:rsidRDefault="00701A95">
      <w:pPr>
        <w:pStyle w:val="TJ1"/>
        <w:tabs>
          <w:tab w:val="left" w:pos="880"/>
          <w:tab w:val="right" w:leader="dot" w:pos="8493"/>
        </w:tabs>
        <w:rPr>
          <w:rFonts w:eastAsiaTheme="minorEastAsia"/>
          <w:noProof/>
          <w:lang w:eastAsia="hu-HU"/>
        </w:rPr>
      </w:pPr>
      <w:hyperlink w:anchor="_Toc104680899" w:history="1">
        <w:r w:rsidRPr="00BD5425">
          <w:rPr>
            <w:rStyle w:val="Hiperhivatkozs"/>
            <w:noProof/>
          </w:rPr>
          <w:t>3.2.5</w:t>
        </w:r>
        <w:r>
          <w:rPr>
            <w:rFonts w:eastAsiaTheme="minorEastAsia"/>
            <w:noProof/>
            <w:lang w:eastAsia="hu-HU"/>
          </w:rPr>
          <w:tab/>
        </w:r>
        <w:r w:rsidRPr="00BD5425">
          <w:rPr>
            <w:rStyle w:val="Hiperhivatkozs"/>
            <w:noProof/>
          </w:rPr>
          <w:t>CSS [10]</w:t>
        </w:r>
        <w:r>
          <w:rPr>
            <w:noProof/>
            <w:webHidden/>
          </w:rPr>
          <w:tab/>
        </w:r>
        <w:r>
          <w:rPr>
            <w:noProof/>
            <w:webHidden/>
          </w:rPr>
          <w:fldChar w:fldCharType="begin"/>
        </w:r>
        <w:r>
          <w:rPr>
            <w:noProof/>
            <w:webHidden/>
          </w:rPr>
          <w:instrText xml:space="preserve"> PAGEREF _Toc104680899 \h </w:instrText>
        </w:r>
        <w:r>
          <w:rPr>
            <w:noProof/>
            <w:webHidden/>
          </w:rPr>
        </w:r>
        <w:r>
          <w:rPr>
            <w:noProof/>
            <w:webHidden/>
          </w:rPr>
          <w:fldChar w:fldCharType="separate"/>
        </w:r>
        <w:r>
          <w:rPr>
            <w:noProof/>
            <w:webHidden/>
          </w:rPr>
          <w:t>7</w:t>
        </w:r>
        <w:r>
          <w:rPr>
            <w:noProof/>
            <w:webHidden/>
          </w:rPr>
          <w:fldChar w:fldCharType="end"/>
        </w:r>
      </w:hyperlink>
    </w:p>
    <w:p w14:paraId="14976AD4" w14:textId="273935A2" w:rsidR="00701A95" w:rsidRDefault="00701A95">
      <w:pPr>
        <w:pStyle w:val="TJ1"/>
        <w:tabs>
          <w:tab w:val="left" w:pos="660"/>
          <w:tab w:val="right" w:leader="dot" w:pos="8493"/>
        </w:tabs>
        <w:rPr>
          <w:rFonts w:eastAsiaTheme="minorEastAsia"/>
          <w:noProof/>
          <w:lang w:eastAsia="hu-HU"/>
        </w:rPr>
      </w:pPr>
      <w:hyperlink w:anchor="_Toc104680900" w:history="1">
        <w:r w:rsidRPr="00BD5425">
          <w:rPr>
            <w:rStyle w:val="Hiperhivatkozs"/>
            <w:noProof/>
          </w:rPr>
          <w:t>3.3</w:t>
        </w:r>
        <w:r>
          <w:rPr>
            <w:rFonts w:eastAsiaTheme="minorEastAsia"/>
            <w:noProof/>
            <w:lang w:eastAsia="hu-HU"/>
          </w:rPr>
          <w:tab/>
        </w:r>
        <w:r w:rsidRPr="00BD5425">
          <w:rPr>
            <w:rStyle w:val="Hiperhivatkozs"/>
            <w:noProof/>
          </w:rPr>
          <w:t>Osztálydiagrammok, adatbázisszerkezet</w:t>
        </w:r>
        <w:r>
          <w:rPr>
            <w:noProof/>
            <w:webHidden/>
          </w:rPr>
          <w:tab/>
        </w:r>
        <w:r>
          <w:rPr>
            <w:noProof/>
            <w:webHidden/>
          </w:rPr>
          <w:fldChar w:fldCharType="begin"/>
        </w:r>
        <w:r>
          <w:rPr>
            <w:noProof/>
            <w:webHidden/>
          </w:rPr>
          <w:instrText xml:space="preserve"> PAGEREF _Toc104680900 \h </w:instrText>
        </w:r>
        <w:r>
          <w:rPr>
            <w:noProof/>
            <w:webHidden/>
          </w:rPr>
        </w:r>
        <w:r>
          <w:rPr>
            <w:noProof/>
            <w:webHidden/>
          </w:rPr>
          <w:fldChar w:fldCharType="separate"/>
        </w:r>
        <w:r>
          <w:rPr>
            <w:noProof/>
            <w:webHidden/>
          </w:rPr>
          <w:t>7</w:t>
        </w:r>
        <w:r>
          <w:rPr>
            <w:noProof/>
            <w:webHidden/>
          </w:rPr>
          <w:fldChar w:fldCharType="end"/>
        </w:r>
      </w:hyperlink>
    </w:p>
    <w:p w14:paraId="0FEA0A14" w14:textId="6551046A" w:rsidR="00701A95" w:rsidRDefault="00701A95">
      <w:pPr>
        <w:pStyle w:val="TJ1"/>
        <w:tabs>
          <w:tab w:val="left" w:pos="880"/>
          <w:tab w:val="right" w:leader="dot" w:pos="8493"/>
        </w:tabs>
        <w:rPr>
          <w:rFonts w:eastAsiaTheme="minorEastAsia"/>
          <w:noProof/>
          <w:lang w:eastAsia="hu-HU"/>
        </w:rPr>
      </w:pPr>
      <w:hyperlink w:anchor="_Toc104680901" w:history="1">
        <w:r w:rsidRPr="00BD5425">
          <w:rPr>
            <w:rStyle w:val="Hiperhivatkozs"/>
            <w:noProof/>
          </w:rPr>
          <w:t>3.3.1</w:t>
        </w:r>
        <w:r>
          <w:rPr>
            <w:rFonts w:eastAsiaTheme="minorEastAsia"/>
            <w:noProof/>
            <w:lang w:eastAsia="hu-HU"/>
          </w:rPr>
          <w:tab/>
        </w:r>
        <w:r w:rsidRPr="00BD5425">
          <w:rPr>
            <w:rStyle w:val="Hiperhivatkozs"/>
            <w:noProof/>
          </w:rPr>
          <w:t>UML [11]</w:t>
        </w:r>
        <w:r>
          <w:rPr>
            <w:noProof/>
            <w:webHidden/>
          </w:rPr>
          <w:tab/>
        </w:r>
        <w:r>
          <w:rPr>
            <w:noProof/>
            <w:webHidden/>
          </w:rPr>
          <w:fldChar w:fldCharType="begin"/>
        </w:r>
        <w:r>
          <w:rPr>
            <w:noProof/>
            <w:webHidden/>
          </w:rPr>
          <w:instrText xml:space="preserve"> PAGEREF _Toc104680901 \h </w:instrText>
        </w:r>
        <w:r>
          <w:rPr>
            <w:noProof/>
            <w:webHidden/>
          </w:rPr>
        </w:r>
        <w:r>
          <w:rPr>
            <w:noProof/>
            <w:webHidden/>
          </w:rPr>
          <w:fldChar w:fldCharType="separate"/>
        </w:r>
        <w:r>
          <w:rPr>
            <w:noProof/>
            <w:webHidden/>
          </w:rPr>
          <w:t>7</w:t>
        </w:r>
        <w:r>
          <w:rPr>
            <w:noProof/>
            <w:webHidden/>
          </w:rPr>
          <w:fldChar w:fldCharType="end"/>
        </w:r>
      </w:hyperlink>
    </w:p>
    <w:p w14:paraId="20916A8C" w14:textId="3EE1C484" w:rsidR="00701A95" w:rsidRDefault="00701A95">
      <w:pPr>
        <w:pStyle w:val="TJ1"/>
        <w:tabs>
          <w:tab w:val="left" w:pos="880"/>
          <w:tab w:val="right" w:leader="dot" w:pos="8493"/>
        </w:tabs>
        <w:rPr>
          <w:rFonts w:eastAsiaTheme="minorEastAsia"/>
          <w:noProof/>
          <w:lang w:eastAsia="hu-HU"/>
        </w:rPr>
      </w:pPr>
      <w:hyperlink w:anchor="_Toc104680902" w:history="1">
        <w:r w:rsidRPr="00BD5425">
          <w:rPr>
            <w:rStyle w:val="Hiperhivatkozs"/>
            <w:noProof/>
          </w:rPr>
          <w:t>3.3.1</w:t>
        </w:r>
        <w:r>
          <w:rPr>
            <w:rFonts w:eastAsiaTheme="minorEastAsia"/>
            <w:noProof/>
            <w:lang w:eastAsia="hu-HU"/>
          </w:rPr>
          <w:tab/>
        </w:r>
        <w:r w:rsidRPr="00BD5425">
          <w:rPr>
            <w:rStyle w:val="Hiperhivatkozs"/>
            <w:noProof/>
          </w:rPr>
          <w:t>Adatbázis seedelés [12]</w:t>
        </w:r>
        <w:r>
          <w:rPr>
            <w:noProof/>
            <w:webHidden/>
          </w:rPr>
          <w:tab/>
        </w:r>
        <w:r>
          <w:rPr>
            <w:noProof/>
            <w:webHidden/>
          </w:rPr>
          <w:fldChar w:fldCharType="begin"/>
        </w:r>
        <w:r>
          <w:rPr>
            <w:noProof/>
            <w:webHidden/>
          </w:rPr>
          <w:instrText xml:space="preserve"> PAGEREF _Toc104680902 \h </w:instrText>
        </w:r>
        <w:r>
          <w:rPr>
            <w:noProof/>
            <w:webHidden/>
          </w:rPr>
        </w:r>
        <w:r>
          <w:rPr>
            <w:noProof/>
            <w:webHidden/>
          </w:rPr>
          <w:fldChar w:fldCharType="separate"/>
        </w:r>
        <w:r>
          <w:rPr>
            <w:noProof/>
            <w:webHidden/>
          </w:rPr>
          <w:t>8</w:t>
        </w:r>
        <w:r>
          <w:rPr>
            <w:noProof/>
            <w:webHidden/>
          </w:rPr>
          <w:fldChar w:fldCharType="end"/>
        </w:r>
      </w:hyperlink>
    </w:p>
    <w:p w14:paraId="05B14911" w14:textId="42CC6678" w:rsidR="00701A95" w:rsidRDefault="00701A95">
      <w:pPr>
        <w:pStyle w:val="TJ1"/>
        <w:tabs>
          <w:tab w:val="left" w:pos="880"/>
          <w:tab w:val="right" w:leader="dot" w:pos="8493"/>
        </w:tabs>
        <w:rPr>
          <w:rFonts w:eastAsiaTheme="minorEastAsia"/>
          <w:noProof/>
          <w:lang w:eastAsia="hu-HU"/>
        </w:rPr>
      </w:pPr>
      <w:hyperlink w:anchor="_Toc104680903" w:history="1">
        <w:r w:rsidRPr="00BD5425">
          <w:rPr>
            <w:rStyle w:val="Hiperhivatkozs"/>
            <w:noProof/>
          </w:rPr>
          <w:t>3.3.2</w:t>
        </w:r>
        <w:r>
          <w:rPr>
            <w:rFonts w:eastAsiaTheme="minorEastAsia"/>
            <w:noProof/>
            <w:lang w:eastAsia="hu-HU"/>
          </w:rPr>
          <w:tab/>
        </w:r>
        <w:r w:rsidRPr="00BD5425">
          <w:rPr>
            <w:rStyle w:val="Hiperhivatkozs"/>
            <w:noProof/>
          </w:rPr>
          <w:t>Adatbázisszerkezet, táblák</w:t>
        </w:r>
        <w:r>
          <w:rPr>
            <w:noProof/>
            <w:webHidden/>
          </w:rPr>
          <w:tab/>
        </w:r>
        <w:r>
          <w:rPr>
            <w:noProof/>
            <w:webHidden/>
          </w:rPr>
          <w:fldChar w:fldCharType="begin"/>
        </w:r>
        <w:r>
          <w:rPr>
            <w:noProof/>
            <w:webHidden/>
          </w:rPr>
          <w:instrText xml:space="preserve"> PAGEREF _Toc104680903 \h </w:instrText>
        </w:r>
        <w:r>
          <w:rPr>
            <w:noProof/>
            <w:webHidden/>
          </w:rPr>
        </w:r>
        <w:r>
          <w:rPr>
            <w:noProof/>
            <w:webHidden/>
          </w:rPr>
          <w:fldChar w:fldCharType="separate"/>
        </w:r>
        <w:r>
          <w:rPr>
            <w:noProof/>
            <w:webHidden/>
          </w:rPr>
          <w:t>10</w:t>
        </w:r>
        <w:r>
          <w:rPr>
            <w:noProof/>
            <w:webHidden/>
          </w:rPr>
          <w:fldChar w:fldCharType="end"/>
        </w:r>
      </w:hyperlink>
    </w:p>
    <w:p w14:paraId="7D4CBA3C" w14:textId="2643BE85" w:rsidR="00701A95" w:rsidRDefault="00701A95">
      <w:pPr>
        <w:pStyle w:val="TJ1"/>
        <w:tabs>
          <w:tab w:val="left" w:pos="880"/>
          <w:tab w:val="right" w:leader="dot" w:pos="8493"/>
        </w:tabs>
        <w:rPr>
          <w:rFonts w:eastAsiaTheme="minorEastAsia"/>
          <w:noProof/>
          <w:lang w:eastAsia="hu-HU"/>
        </w:rPr>
      </w:pPr>
      <w:hyperlink w:anchor="_Toc104680904" w:history="1">
        <w:r w:rsidRPr="00BD5425">
          <w:rPr>
            <w:rStyle w:val="Hiperhivatkozs"/>
            <w:noProof/>
          </w:rPr>
          <w:t>3.3.2.1</w:t>
        </w:r>
        <w:r>
          <w:rPr>
            <w:rFonts w:eastAsiaTheme="minorEastAsia"/>
            <w:noProof/>
            <w:lang w:eastAsia="hu-HU"/>
          </w:rPr>
          <w:tab/>
        </w:r>
        <w:r w:rsidRPr="00BD5425">
          <w:rPr>
            <w:rStyle w:val="Hiperhivatkozs"/>
            <w:noProof/>
          </w:rPr>
          <w:t>„house” tábla:</w:t>
        </w:r>
        <w:r>
          <w:rPr>
            <w:noProof/>
            <w:webHidden/>
          </w:rPr>
          <w:tab/>
        </w:r>
        <w:r>
          <w:rPr>
            <w:noProof/>
            <w:webHidden/>
          </w:rPr>
          <w:fldChar w:fldCharType="begin"/>
        </w:r>
        <w:r>
          <w:rPr>
            <w:noProof/>
            <w:webHidden/>
          </w:rPr>
          <w:instrText xml:space="preserve"> PAGEREF _Toc104680904 \h </w:instrText>
        </w:r>
        <w:r>
          <w:rPr>
            <w:noProof/>
            <w:webHidden/>
          </w:rPr>
        </w:r>
        <w:r>
          <w:rPr>
            <w:noProof/>
            <w:webHidden/>
          </w:rPr>
          <w:fldChar w:fldCharType="separate"/>
        </w:r>
        <w:r>
          <w:rPr>
            <w:noProof/>
            <w:webHidden/>
          </w:rPr>
          <w:t>10</w:t>
        </w:r>
        <w:r>
          <w:rPr>
            <w:noProof/>
            <w:webHidden/>
          </w:rPr>
          <w:fldChar w:fldCharType="end"/>
        </w:r>
      </w:hyperlink>
    </w:p>
    <w:p w14:paraId="03917E52" w14:textId="56D17F46" w:rsidR="00701A95" w:rsidRDefault="00701A95">
      <w:pPr>
        <w:pStyle w:val="TJ1"/>
        <w:tabs>
          <w:tab w:val="left" w:pos="880"/>
          <w:tab w:val="right" w:leader="dot" w:pos="8493"/>
        </w:tabs>
        <w:rPr>
          <w:rFonts w:eastAsiaTheme="minorEastAsia"/>
          <w:noProof/>
          <w:lang w:eastAsia="hu-HU"/>
        </w:rPr>
      </w:pPr>
      <w:hyperlink w:anchor="_Toc104680905" w:history="1">
        <w:r w:rsidRPr="00BD5425">
          <w:rPr>
            <w:rStyle w:val="Hiperhivatkozs"/>
            <w:noProof/>
          </w:rPr>
          <w:t>3.3.2.2</w:t>
        </w:r>
        <w:r>
          <w:rPr>
            <w:rFonts w:eastAsiaTheme="minorEastAsia"/>
            <w:noProof/>
            <w:lang w:eastAsia="hu-HU"/>
          </w:rPr>
          <w:tab/>
        </w:r>
        <w:r w:rsidRPr="00BD5425">
          <w:rPr>
            <w:rStyle w:val="Hiperhivatkozs"/>
            <w:noProof/>
          </w:rPr>
          <w:t>„news” tábla</w:t>
        </w:r>
        <w:r>
          <w:rPr>
            <w:noProof/>
            <w:webHidden/>
          </w:rPr>
          <w:tab/>
        </w:r>
        <w:r>
          <w:rPr>
            <w:noProof/>
            <w:webHidden/>
          </w:rPr>
          <w:fldChar w:fldCharType="begin"/>
        </w:r>
        <w:r>
          <w:rPr>
            <w:noProof/>
            <w:webHidden/>
          </w:rPr>
          <w:instrText xml:space="preserve"> PAGEREF _Toc104680905 \h </w:instrText>
        </w:r>
        <w:r>
          <w:rPr>
            <w:noProof/>
            <w:webHidden/>
          </w:rPr>
        </w:r>
        <w:r>
          <w:rPr>
            <w:noProof/>
            <w:webHidden/>
          </w:rPr>
          <w:fldChar w:fldCharType="separate"/>
        </w:r>
        <w:r>
          <w:rPr>
            <w:noProof/>
            <w:webHidden/>
          </w:rPr>
          <w:t>11</w:t>
        </w:r>
        <w:r>
          <w:rPr>
            <w:noProof/>
            <w:webHidden/>
          </w:rPr>
          <w:fldChar w:fldCharType="end"/>
        </w:r>
      </w:hyperlink>
    </w:p>
    <w:p w14:paraId="7FA7C044" w14:textId="06B41474" w:rsidR="00701A95" w:rsidRDefault="00701A95">
      <w:pPr>
        <w:pStyle w:val="TJ1"/>
        <w:tabs>
          <w:tab w:val="left" w:pos="880"/>
          <w:tab w:val="right" w:leader="dot" w:pos="8493"/>
        </w:tabs>
        <w:rPr>
          <w:rFonts w:eastAsiaTheme="minorEastAsia"/>
          <w:noProof/>
          <w:lang w:eastAsia="hu-HU"/>
        </w:rPr>
      </w:pPr>
      <w:hyperlink w:anchor="_Toc104680906" w:history="1">
        <w:r w:rsidRPr="00BD5425">
          <w:rPr>
            <w:rStyle w:val="Hiperhivatkozs"/>
            <w:noProof/>
          </w:rPr>
          <w:t>3.3.2.3</w:t>
        </w:r>
        <w:r>
          <w:rPr>
            <w:rFonts w:eastAsiaTheme="minorEastAsia"/>
            <w:noProof/>
            <w:lang w:eastAsia="hu-HU"/>
          </w:rPr>
          <w:tab/>
        </w:r>
        <w:r w:rsidRPr="00BD5425">
          <w:rPr>
            <w:rStyle w:val="Hiperhivatkozs"/>
            <w:noProof/>
          </w:rPr>
          <w:t>„poll” tábla</w:t>
        </w:r>
        <w:r>
          <w:rPr>
            <w:noProof/>
            <w:webHidden/>
          </w:rPr>
          <w:tab/>
        </w:r>
        <w:r>
          <w:rPr>
            <w:noProof/>
            <w:webHidden/>
          </w:rPr>
          <w:fldChar w:fldCharType="begin"/>
        </w:r>
        <w:r>
          <w:rPr>
            <w:noProof/>
            <w:webHidden/>
          </w:rPr>
          <w:instrText xml:space="preserve"> PAGEREF _Toc104680906 \h </w:instrText>
        </w:r>
        <w:r>
          <w:rPr>
            <w:noProof/>
            <w:webHidden/>
          </w:rPr>
        </w:r>
        <w:r>
          <w:rPr>
            <w:noProof/>
            <w:webHidden/>
          </w:rPr>
          <w:fldChar w:fldCharType="separate"/>
        </w:r>
        <w:r>
          <w:rPr>
            <w:noProof/>
            <w:webHidden/>
          </w:rPr>
          <w:t>12</w:t>
        </w:r>
        <w:r>
          <w:rPr>
            <w:noProof/>
            <w:webHidden/>
          </w:rPr>
          <w:fldChar w:fldCharType="end"/>
        </w:r>
      </w:hyperlink>
    </w:p>
    <w:p w14:paraId="6187DE8C" w14:textId="01D31A28" w:rsidR="00701A95" w:rsidRDefault="00701A95">
      <w:pPr>
        <w:pStyle w:val="TJ1"/>
        <w:tabs>
          <w:tab w:val="left" w:pos="880"/>
          <w:tab w:val="right" w:leader="dot" w:pos="8493"/>
        </w:tabs>
        <w:rPr>
          <w:rFonts w:eastAsiaTheme="minorEastAsia"/>
          <w:noProof/>
          <w:lang w:eastAsia="hu-HU"/>
        </w:rPr>
      </w:pPr>
      <w:hyperlink w:anchor="_Toc104680907" w:history="1">
        <w:r w:rsidRPr="00BD5425">
          <w:rPr>
            <w:rStyle w:val="Hiperhivatkozs"/>
            <w:noProof/>
          </w:rPr>
          <w:t>3.3.2.4</w:t>
        </w:r>
        <w:r>
          <w:rPr>
            <w:rFonts w:eastAsiaTheme="minorEastAsia"/>
            <w:noProof/>
            <w:lang w:eastAsia="hu-HU"/>
          </w:rPr>
          <w:tab/>
        </w:r>
        <w:r w:rsidRPr="00BD5425">
          <w:rPr>
            <w:rStyle w:val="Hiperhivatkozs"/>
            <w:noProof/>
          </w:rPr>
          <w:t>„residental_meeting” tábla</w:t>
        </w:r>
        <w:r>
          <w:rPr>
            <w:noProof/>
            <w:webHidden/>
          </w:rPr>
          <w:tab/>
        </w:r>
        <w:r>
          <w:rPr>
            <w:noProof/>
            <w:webHidden/>
          </w:rPr>
          <w:fldChar w:fldCharType="begin"/>
        </w:r>
        <w:r>
          <w:rPr>
            <w:noProof/>
            <w:webHidden/>
          </w:rPr>
          <w:instrText xml:space="preserve"> PAGEREF _Toc104680907 \h </w:instrText>
        </w:r>
        <w:r>
          <w:rPr>
            <w:noProof/>
            <w:webHidden/>
          </w:rPr>
        </w:r>
        <w:r>
          <w:rPr>
            <w:noProof/>
            <w:webHidden/>
          </w:rPr>
          <w:fldChar w:fldCharType="separate"/>
        </w:r>
        <w:r>
          <w:rPr>
            <w:noProof/>
            <w:webHidden/>
          </w:rPr>
          <w:t>12</w:t>
        </w:r>
        <w:r>
          <w:rPr>
            <w:noProof/>
            <w:webHidden/>
          </w:rPr>
          <w:fldChar w:fldCharType="end"/>
        </w:r>
      </w:hyperlink>
    </w:p>
    <w:p w14:paraId="347185CA" w14:textId="1CC88B3A" w:rsidR="00701A95" w:rsidRDefault="00701A95">
      <w:pPr>
        <w:pStyle w:val="TJ1"/>
        <w:tabs>
          <w:tab w:val="left" w:pos="880"/>
          <w:tab w:val="right" w:leader="dot" w:pos="8493"/>
        </w:tabs>
        <w:rPr>
          <w:rFonts w:eastAsiaTheme="minorEastAsia"/>
          <w:noProof/>
          <w:lang w:eastAsia="hu-HU"/>
        </w:rPr>
      </w:pPr>
      <w:hyperlink w:anchor="_Toc104680908" w:history="1">
        <w:r w:rsidRPr="00BD5425">
          <w:rPr>
            <w:rStyle w:val="Hiperhivatkozs"/>
            <w:noProof/>
          </w:rPr>
          <w:t>3.3.2.5</w:t>
        </w:r>
        <w:r>
          <w:rPr>
            <w:rFonts w:eastAsiaTheme="minorEastAsia"/>
            <w:noProof/>
            <w:lang w:eastAsia="hu-HU"/>
          </w:rPr>
          <w:tab/>
        </w:r>
        <w:r w:rsidRPr="00BD5425">
          <w:rPr>
            <w:rStyle w:val="Hiperhivatkozs"/>
            <w:noProof/>
          </w:rPr>
          <w:t>„financial” tábla</w:t>
        </w:r>
        <w:r>
          <w:rPr>
            <w:noProof/>
            <w:webHidden/>
          </w:rPr>
          <w:tab/>
        </w:r>
        <w:r>
          <w:rPr>
            <w:noProof/>
            <w:webHidden/>
          </w:rPr>
          <w:fldChar w:fldCharType="begin"/>
        </w:r>
        <w:r>
          <w:rPr>
            <w:noProof/>
            <w:webHidden/>
          </w:rPr>
          <w:instrText xml:space="preserve"> PAGEREF _Toc104680908 \h </w:instrText>
        </w:r>
        <w:r>
          <w:rPr>
            <w:noProof/>
            <w:webHidden/>
          </w:rPr>
        </w:r>
        <w:r>
          <w:rPr>
            <w:noProof/>
            <w:webHidden/>
          </w:rPr>
          <w:fldChar w:fldCharType="separate"/>
        </w:r>
        <w:r>
          <w:rPr>
            <w:noProof/>
            <w:webHidden/>
          </w:rPr>
          <w:t>13</w:t>
        </w:r>
        <w:r>
          <w:rPr>
            <w:noProof/>
            <w:webHidden/>
          </w:rPr>
          <w:fldChar w:fldCharType="end"/>
        </w:r>
      </w:hyperlink>
    </w:p>
    <w:p w14:paraId="02266390" w14:textId="58D495D9" w:rsidR="00701A95" w:rsidRDefault="00701A95">
      <w:pPr>
        <w:pStyle w:val="TJ1"/>
        <w:tabs>
          <w:tab w:val="left" w:pos="880"/>
          <w:tab w:val="right" w:leader="dot" w:pos="8493"/>
        </w:tabs>
        <w:rPr>
          <w:rFonts w:eastAsiaTheme="minorEastAsia"/>
          <w:noProof/>
          <w:lang w:eastAsia="hu-HU"/>
        </w:rPr>
      </w:pPr>
      <w:hyperlink w:anchor="_Toc104680909" w:history="1">
        <w:r w:rsidRPr="00BD5425">
          <w:rPr>
            <w:rStyle w:val="Hiperhivatkozs"/>
            <w:noProof/>
          </w:rPr>
          <w:t>3.3.2.6</w:t>
        </w:r>
        <w:r>
          <w:rPr>
            <w:rFonts w:eastAsiaTheme="minorEastAsia"/>
            <w:noProof/>
            <w:lang w:eastAsia="hu-HU"/>
          </w:rPr>
          <w:tab/>
        </w:r>
        <w:r w:rsidRPr="00BD5425">
          <w:rPr>
            <w:rStyle w:val="Hiperhivatkozs"/>
            <w:noProof/>
          </w:rPr>
          <w:t>„users” tábla</w:t>
        </w:r>
        <w:r>
          <w:rPr>
            <w:noProof/>
            <w:webHidden/>
          </w:rPr>
          <w:tab/>
        </w:r>
        <w:r>
          <w:rPr>
            <w:noProof/>
            <w:webHidden/>
          </w:rPr>
          <w:fldChar w:fldCharType="begin"/>
        </w:r>
        <w:r>
          <w:rPr>
            <w:noProof/>
            <w:webHidden/>
          </w:rPr>
          <w:instrText xml:space="preserve"> PAGEREF _Toc104680909 \h </w:instrText>
        </w:r>
        <w:r>
          <w:rPr>
            <w:noProof/>
            <w:webHidden/>
          </w:rPr>
        </w:r>
        <w:r>
          <w:rPr>
            <w:noProof/>
            <w:webHidden/>
          </w:rPr>
          <w:fldChar w:fldCharType="separate"/>
        </w:r>
        <w:r>
          <w:rPr>
            <w:noProof/>
            <w:webHidden/>
          </w:rPr>
          <w:t>14</w:t>
        </w:r>
        <w:r>
          <w:rPr>
            <w:noProof/>
            <w:webHidden/>
          </w:rPr>
          <w:fldChar w:fldCharType="end"/>
        </w:r>
      </w:hyperlink>
    </w:p>
    <w:p w14:paraId="15C6423D" w14:textId="06C23049" w:rsidR="00701A95" w:rsidRDefault="00701A95">
      <w:pPr>
        <w:pStyle w:val="TJ1"/>
        <w:tabs>
          <w:tab w:val="left" w:pos="660"/>
          <w:tab w:val="right" w:leader="dot" w:pos="8493"/>
        </w:tabs>
        <w:rPr>
          <w:rFonts w:eastAsiaTheme="minorEastAsia"/>
          <w:noProof/>
          <w:lang w:eastAsia="hu-HU"/>
        </w:rPr>
      </w:pPr>
      <w:hyperlink w:anchor="_Toc104680910" w:history="1">
        <w:r w:rsidRPr="00BD5425">
          <w:rPr>
            <w:rStyle w:val="Hiperhivatkozs"/>
            <w:noProof/>
          </w:rPr>
          <w:t>3.4</w:t>
        </w:r>
        <w:r>
          <w:rPr>
            <w:rFonts w:eastAsiaTheme="minorEastAsia"/>
            <w:noProof/>
            <w:lang w:eastAsia="hu-HU"/>
          </w:rPr>
          <w:tab/>
        </w:r>
        <w:r w:rsidRPr="00BD5425">
          <w:rPr>
            <w:rStyle w:val="Hiperhivatkozs"/>
            <w:noProof/>
          </w:rPr>
          <w:t>A fejlesztői környezet telepítése</w:t>
        </w:r>
        <w:r>
          <w:rPr>
            <w:noProof/>
            <w:webHidden/>
          </w:rPr>
          <w:tab/>
        </w:r>
        <w:r>
          <w:rPr>
            <w:noProof/>
            <w:webHidden/>
          </w:rPr>
          <w:fldChar w:fldCharType="begin"/>
        </w:r>
        <w:r>
          <w:rPr>
            <w:noProof/>
            <w:webHidden/>
          </w:rPr>
          <w:instrText xml:space="preserve"> PAGEREF _Toc104680910 \h </w:instrText>
        </w:r>
        <w:r>
          <w:rPr>
            <w:noProof/>
            <w:webHidden/>
          </w:rPr>
        </w:r>
        <w:r>
          <w:rPr>
            <w:noProof/>
            <w:webHidden/>
          </w:rPr>
          <w:fldChar w:fldCharType="separate"/>
        </w:r>
        <w:r>
          <w:rPr>
            <w:noProof/>
            <w:webHidden/>
          </w:rPr>
          <w:t>15</w:t>
        </w:r>
        <w:r>
          <w:rPr>
            <w:noProof/>
            <w:webHidden/>
          </w:rPr>
          <w:fldChar w:fldCharType="end"/>
        </w:r>
      </w:hyperlink>
    </w:p>
    <w:p w14:paraId="71E7D71B" w14:textId="254B58EA" w:rsidR="00701A95" w:rsidRDefault="00701A95">
      <w:pPr>
        <w:pStyle w:val="TJ1"/>
        <w:tabs>
          <w:tab w:val="left" w:pos="660"/>
          <w:tab w:val="right" w:leader="dot" w:pos="8493"/>
        </w:tabs>
        <w:rPr>
          <w:rFonts w:eastAsiaTheme="minorEastAsia"/>
          <w:noProof/>
          <w:lang w:eastAsia="hu-HU"/>
        </w:rPr>
      </w:pPr>
      <w:hyperlink w:anchor="_Toc104680911" w:history="1">
        <w:r w:rsidRPr="00BD5425">
          <w:rPr>
            <w:rStyle w:val="Hiperhivatkozs"/>
            <w:noProof/>
          </w:rPr>
          <w:t>3.5</w:t>
        </w:r>
        <w:r>
          <w:rPr>
            <w:rFonts w:eastAsiaTheme="minorEastAsia"/>
            <w:noProof/>
            <w:lang w:eastAsia="hu-HU"/>
          </w:rPr>
          <w:tab/>
        </w:r>
        <w:r w:rsidRPr="00BD5425">
          <w:rPr>
            <w:rStyle w:val="Hiperhivatkozs"/>
            <w:noProof/>
          </w:rPr>
          <w:t>Fordítás és futtatás</w:t>
        </w:r>
        <w:r>
          <w:rPr>
            <w:noProof/>
            <w:webHidden/>
          </w:rPr>
          <w:tab/>
        </w:r>
        <w:r>
          <w:rPr>
            <w:noProof/>
            <w:webHidden/>
          </w:rPr>
          <w:fldChar w:fldCharType="begin"/>
        </w:r>
        <w:r>
          <w:rPr>
            <w:noProof/>
            <w:webHidden/>
          </w:rPr>
          <w:instrText xml:space="preserve"> PAGEREF _Toc104680911 \h </w:instrText>
        </w:r>
        <w:r>
          <w:rPr>
            <w:noProof/>
            <w:webHidden/>
          </w:rPr>
        </w:r>
        <w:r>
          <w:rPr>
            <w:noProof/>
            <w:webHidden/>
          </w:rPr>
          <w:fldChar w:fldCharType="separate"/>
        </w:r>
        <w:r>
          <w:rPr>
            <w:noProof/>
            <w:webHidden/>
          </w:rPr>
          <w:t>17</w:t>
        </w:r>
        <w:r>
          <w:rPr>
            <w:noProof/>
            <w:webHidden/>
          </w:rPr>
          <w:fldChar w:fldCharType="end"/>
        </w:r>
      </w:hyperlink>
    </w:p>
    <w:p w14:paraId="66341972" w14:textId="24B86B29" w:rsidR="00701A95" w:rsidRDefault="00701A95">
      <w:pPr>
        <w:pStyle w:val="TJ1"/>
        <w:tabs>
          <w:tab w:val="left" w:pos="660"/>
          <w:tab w:val="right" w:leader="dot" w:pos="8493"/>
        </w:tabs>
        <w:rPr>
          <w:rFonts w:eastAsiaTheme="minorEastAsia"/>
          <w:noProof/>
          <w:lang w:eastAsia="hu-HU"/>
        </w:rPr>
      </w:pPr>
      <w:hyperlink w:anchor="_Toc104680912" w:history="1">
        <w:r w:rsidRPr="00BD5425">
          <w:rPr>
            <w:rStyle w:val="Hiperhivatkozs"/>
            <w:noProof/>
          </w:rPr>
          <w:t>3.6</w:t>
        </w:r>
        <w:r>
          <w:rPr>
            <w:rFonts w:eastAsiaTheme="minorEastAsia"/>
            <w:noProof/>
            <w:lang w:eastAsia="hu-HU"/>
          </w:rPr>
          <w:tab/>
        </w:r>
        <w:r w:rsidRPr="00BD5425">
          <w:rPr>
            <w:rStyle w:val="Hiperhivatkozs"/>
            <w:noProof/>
          </w:rPr>
          <w:t>Az alkalmazás működése</w:t>
        </w:r>
        <w:r>
          <w:rPr>
            <w:noProof/>
            <w:webHidden/>
          </w:rPr>
          <w:tab/>
        </w:r>
        <w:r>
          <w:rPr>
            <w:noProof/>
            <w:webHidden/>
          </w:rPr>
          <w:fldChar w:fldCharType="begin"/>
        </w:r>
        <w:r>
          <w:rPr>
            <w:noProof/>
            <w:webHidden/>
          </w:rPr>
          <w:instrText xml:space="preserve"> PAGEREF _Toc104680912 \h </w:instrText>
        </w:r>
        <w:r>
          <w:rPr>
            <w:noProof/>
            <w:webHidden/>
          </w:rPr>
        </w:r>
        <w:r>
          <w:rPr>
            <w:noProof/>
            <w:webHidden/>
          </w:rPr>
          <w:fldChar w:fldCharType="separate"/>
        </w:r>
        <w:r>
          <w:rPr>
            <w:noProof/>
            <w:webHidden/>
          </w:rPr>
          <w:t>19</w:t>
        </w:r>
        <w:r>
          <w:rPr>
            <w:noProof/>
            <w:webHidden/>
          </w:rPr>
          <w:fldChar w:fldCharType="end"/>
        </w:r>
      </w:hyperlink>
    </w:p>
    <w:p w14:paraId="77C12751" w14:textId="00D27597" w:rsidR="00701A95" w:rsidRDefault="00701A95">
      <w:pPr>
        <w:pStyle w:val="TJ1"/>
        <w:tabs>
          <w:tab w:val="left" w:pos="880"/>
          <w:tab w:val="right" w:leader="dot" w:pos="8493"/>
        </w:tabs>
        <w:rPr>
          <w:rFonts w:eastAsiaTheme="minorEastAsia"/>
          <w:noProof/>
          <w:lang w:eastAsia="hu-HU"/>
        </w:rPr>
      </w:pPr>
      <w:hyperlink w:anchor="_Toc104680913" w:history="1">
        <w:r w:rsidRPr="00BD5425">
          <w:rPr>
            <w:rStyle w:val="Hiperhivatkozs"/>
            <w:noProof/>
          </w:rPr>
          <w:t>3.6.1</w:t>
        </w:r>
        <w:r>
          <w:rPr>
            <w:rFonts w:eastAsiaTheme="minorEastAsia"/>
            <w:noProof/>
            <w:lang w:eastAsia="hu-HU"/>
          </w:rPr>
          <w:tab/>
        </w:r>
        <w:r w:rsidRPr="00BD5425">
          <w:rPr>
            <w:rStyle w:val="Hiperhivatkozs"/>
            <w:noProof/>
          </w:rPr>
          <w:t>Backend</w:t>
        </w:r>
        <w:r>
          <w:rPr>
            <w:noProof/>
            <w:webHidden/>
          </w:rPr>
          <w:tab/>
        </w:r>
        <w:r>
          <w:rPr>
            <w:noProof/>
            <w:webHidden/>
          </w:rPr>
          <w:fldChar w:fldCharType="begin"/>
        </w:r>
        <w:r>
          <w:rPr>
            <w:noProof/>
            <w:webHidden/>
          </w:rPr>
          <w:instrText xml:space="preserve"> PAGEREF _Toc104680913 \h </w:instrText>
        </w:r>
        <w:r>
          <w:rPr>
            <w:noProof/>
            <w:webHidden/>
          </w:rPr>
        </w:r>
        <w:r>
          <w:rPr>
            <w:noProof/>
            <w:webHidden/>
          </w:rPr>
          <w:fldChar w:fldCharType="separate"/>
        </w:r>
        <w:r>
          <w:rPr>
            <w:noProof/>
            <w:webHidden/>
          </w:rPr>
          <w:t>19</w:t>
        </w:r>
        <w:r>
          <w:rPr>
            <w:noProof/>
            <w:webHidden/>
          </w:rPr>
          <w:fldChar w:fldCharType="end"/>
        </w:r>
      </w:hyperlink>
    </w:p>
    <w:p w14:paraId="480E46C3" w14:textId="45B65085" w:rsidR="00701A95" w:rsidRDefault="00701A95">
      <w:pPr>
        <w:pStyle w:val="TJ1"/>
        <w:tabs>
          <w:tab w:val="left" w:pos="880"/>
          <w:tab w:val="right" w:leader="dot" w:pos="8493"/>
        </w:tabs>
        <w:rPr>
          <w:rFonts w:eastAsiaTheme="minorEastAsia"/>
          <w:noProof/>
          <w:lang w:eastAsia="hu-HU"/>
        </w:rPr>
      </w:pPr>
      <w:hyperlink w:anchor="_Toc104680914" w:history="1">
        <w:r w:rsidRPr="00BD5425">
          <w:rPr>
            <w:rStyle w:val="Hiperhivatkozs"/>
            <w:noProof/>
          </w:rPr>
          <w:t>3.6.2</w:t>
        </w:r>
        <w:r>
          <w:rPr>
            <w:rFonts w:eastAsiaTheme="minorEastAsia"/>
            <w:noProof/>
            <w:lang w:eastAsia="hu-HU"/>
          </w:rPr>
          <w:tab/>
        </w:r>
        <w:r w:rsidRPr="00BD5425">
          <w:rPr>
            <w:rStyle w:val="Hiperhivatkozs"/>
            <w:noProof/>
          </w:rPr>
          <w:t>Frontend</w:t>
        </w:r>
        <w:r>
          <w:rPr>
            <w:noProof/>
            <w:webHidden/>
          </w:rPr>
          <w:tab/>
        </w:r>
        <w:r>
          <w:rPr>
            <w:noProof/>
            <w:webHidden/>
          </w:rPr>
          <w:fldChar w:fldCharType="begin"/>
        </w:r>
        <w:r>
          <w:rPr>
            <w:noProof/>
            <w:webHidden/>
          </w:rPr>
          <w:instrText xml:space="preserve"> PAGEREF _Toc104680914 \h </w:instrText>
        </w:r>
        <w:r>
          <w:rPr>
            <w:noProof/>
            <w:webHidden/>
          </w:rPr>
        </w:r>
        <w:r>
          <w:rPr>
            <w:noProof/>
            <w:webHidden/>
          </w:rPr>
          <w:fldChar w:fldCharType="separate"/>
        </w:r>
        <w:r>
          <w:rPr>
            <w:noProof/>
            <w:webHidden/>
          </w:rPr>
          <w:t>21</w:t>
        </w:r>
        <w:r>
          <w:rPr>
            <w:noProof/>
            <w:webHidden/>
          </w:rPr>
          <w:fldChar w:fldCharType="end"/>
        </w:r>
      </w:hyperlink>
    </w:p>
    <w:p w14:paraId="66BD75E3" w14:textId="1237BCA0" w:rsidR="00701A95" w:rsidRDefault="00701A95">
      <w:pPr>
        <w:pStyle w:val="TJ1"/>
        <w:tabs>
          <w:tab w:val="left" w:pos="880"/>
          <w:tab w:val="right" w:leader="dot" w:pos="8493"/>
        </w:tabs>
        <w:rPr>
          <w:rFonts w:eastAsiaTheme="minorEastAsia"/>
          <w:noProof/>
          <w:lang w:eastAsia="hu-HU"/>
        </w:rPr>
      </w:pPr>
      <w:hyperlink w:anchor="_Toc104680915" w:history="1">
        <w:r w:rsidRPr="00BD5425">
          <w:rPr>
            <w:rStyle w:val="Hiperhivatkozs"/>
            <w:noProof/>
          </w:rPr>
          <w:t>3.6.3</w:t>
        </w:r>
        <w:r>
          <w:rPr>
            <w:rFonts w:eastAsiaTheme="minorEastAsia"/>
            <w:noProof/>
            <w:lang w:eastAsia="hu-HU"/>
          </w:rPr>
          <w:tab/>
        </w:r>
        <w:r w:rsidRPr="00BD5425">
          <w:rPr>
            <w:rStyle w:val="Hiperhivatkozs"/>
            <w:noProof/>
          </w:rPr>
          <w:t>Autentikáció (Auth)</w:t>
        </w:r>
        <w:r>
          <w:rPr>
            <w:noProof/>
            <w:webHidden/>
          </w:rPr>
          <w:tab/>
        </w:r>
        <w:r>
          <w:rPr>
            <w:noProof/>
            <w:webHidden/>
          </w:rPr>
          <w:fldChar w:fldCharType="begin"/>
        </w:r>
        <w:r>
          <w:rPr>
            <w:noProof/>
            <w:webHidden/>
          </w:rPr>
          <w:instrText xml:space="preserve"> PAGEREF _Toc104680915 \h </w:instrText>
        </w:r>
        <w:r>
          <w:rPr>
            <w:noProof/>
            <w:webHidden/>
          </w:rPr>
        </w:r>
        <w:r>
          <w:rPr>
            <w:noProof/>
            <w:webHidden/>
          </w:rPr>
          <w:fldChar w:fldCharType="separate"/>
        </w:r>
        <w:r>
          <w:rPr>
            <w:noProof/>
            <w:webHidden/>
          </w:rPr>
          <w:t>22</w:t>
        </w:r>
        <w:r>
          <w:rPr>
            <w:noProof/>
            <w:webHidden/>
          </w:rPr>
          <w:fldChar w:fldCharType="end"/>
        </w:r>
      </w:hyperlink>
    </w:p>
    <w:p w14:paraId="0D607782" w14:textId="64DB1BD4" w:rsidR="00701A95" w:rsidRDefault="00701A95">
      <w:pPr>
        <w:pStyle w:val="TJ1"/>
        <w:tabs>
          <w:tab w:val="left" w:pos="880"/>
          <w:tab w:val="right" w:leader="dot" w:pos="8493"/>
        </w:tabs>
        <w:rPr>
          <w:rFonts w:eastAsiaTheme="minorEastAsia"/>
          <w:noProof/>
          <w:lang w:eastAsia="hu-HU"/>
        </w:rPr>
      </w:pPr>
      <w:hyperlink w:anchor="_Toc104680916" w:history="1">
        <w:r w:rsidRPr="00BD5425">
          <w:rPr>
            <w:rStyle w:val="Hiperhivatkozs"/>
            <w:noProof/>
          </w:rPr>
          <w:t>3.6.4</w:t>
        </w:r>
        <w:r>
          <w:rPr>
            <w:rFonts w:eastAsiaTheme="minorEastAsia"/>
            <w:noProof/>
            <w:lang w:eastAsia="hu-HU"/>
          </w:rPr>
          <w:tab/>
        </w:r>
        <w:r w:rsidRPr="00BD5425">
          <w:rPr>
            <w:rStyle w:val="Hiperhivatkozs"/>
            <w:noProof/>
          </w:rPr>
          <w:t>Komponensek (Components)</w:t>
        </w:r>
        <w:r>
          <w:rPr>
            <w:noProof/>
            <w:webHidden/>
          </w:rPr>
          <w:tab/>
        </w:r>
        <w:r>
          <w:rPr>
            <w:noProof/>
            <w:webHidden/>
          </w:rPr>
          <w:fldChar w:fldCharType="begin"/>
        </w:r>
        <w:r>
          <w:rPr>
            <w:noProof/>
            <w:webHidden/>
          </w:rPr>
          <w:instrText xml:space="preserve"> PAGEREF _Toc104680916 \h </w:instrText>
        </w:r>
        <w:r>
          <w:rPr>
            <w:noProof/>
            <w:webHidden/>
          </w:rPr>
        </w:r>
        <w:r>
          <w:rPr>
            <w:noProof/>
            <w:webHidden/>
          </w:rPr>
          <w:fldChar w:fldCharType="separate"/>
        </w:r>
        <w:r>
          <w:rPr>
            <w:noProof/>
            <w:webHidden/>
          </w:rPr>
          <w:t>22</w:t>
        </w:r>
        <w:r>
          <w:rPr>
            <w:noProof/>
            <w:webHidden/>
          </w:rPr>
          <w:fldChar w:fldCharType="end"/>
        </w:r>
      </w:hyperlink>
    </w:p>
    <w:p w14:paraId="48D57B3C" w14:textId="3BD8F2DC" w:rsidR="00701A95" w:rsidRDefault="00701A95">
      <w:pPr>
        <w:pStyle w:val="TJ1"/>
        <w:tabs>
          <w:tab w:val="left" w:pos="880"/>
          <w:tab w:val="right" w:leader="dot" w:pos="8493"/>
        </w:tabs>
        <w:rPr>
          <w:rFonts w:eastAsiaTheme="minorEastAsia"/>
          <w:noProof/>
          <w:lang w:eastAsia="hu-HU"/>
        </w:rPr>
      </w:pPr>
      <w:hyperlink w:anchor="_Toc104680917" w:history="1">
        <w:r w:rsidRPr="00BD5425">
          <w:rPr>
            <w:rStyle w:val="Hiperhivatkozs"/>
            <w:noProof/>
          </w:rPr>
          <w:t>3.6.5</w:t>
        </w:r>
        <w:r>
          <w:rPr>
            <w:rFonts w:eastAsiaTheme="minorEastAsia"/>
            <w:noProof/>
            <w:lang w:eastAsia="hu-HU"/>
          </w:rPr>
          <w:tab/>
        </w:r>
        <w:r w:rsidRPr="00BD5425">
          <w:rPr>
            <w:rStyle w:val="Hiperhivatkozs"/>
            <w:noProof/>
          </w:rPr>
          <w:t>Modellek (Models)</w:t>
        </w:r>
        <w:r>
          <w:rPr>
            <w:noProof/>
            <w:webHidden/>
          </w:rPr>
          <w:tab/>
        </w:r>
        <w:r>
          <w:rPr>
            <w:noProof/>
            <w:webHidden/>
          </w:rPr>
          <w:fldChar w:fldCharType="begin"/>
        </w:r>
        <w:r>
          <w:rPr>
            <w:noProof/>
            <w:webHidden/>
          </w:rPr>
          <w:instrText xml:space="preserve"> PAGEREF _Toc104680917 \h </w:instrText>
        </w:r>
        <w:r>
          <w:rPr>
            <w:noProof/>
            <w:webHidden/>
          </w:rPr>
        </w:r>
        <w:r>
          <w:rPr>
            <w:noProof/>
            <w:webHidden/>
          </w:rPr>
          <w:fldChar w:fldCharType="separate"/>
        </w:r>
        <w:r>
          <w:rPr>
            <w:noProof/>
            <w:webHidden/>
          </w:rPr>
          <w:t>22</w:t>
        </w:r>
        <w:r>
          <w:rPr>
            <w:noProof/>
            <w:webHidden/>
          </w:rPr>
          <w:fldChar w:fldCharType="end"/>
        </w:r>
      </w:hyperlink>
    </w:p>
    <w:p w14:paraId="40E591CD" w14:textId="3040ACF5" w:rsidR="00701A95" w:rsidRDefault="00701A95">
      <w:pPr>
        <w:pStyle w:val="TJ1"/>
        <w:tabs>
          <w:tab w:val="left" w:pos="880"/>
          <w:tab w:val="right" w:leader="dot" w:pos="8493"/>
        </w:tabs>
        <w:rPr>
          <w:rFonts w:eastAsiaTheme="minorEastAsia"/>
          <w:noProof/>
          <w:lang w:eastAsia="hu-HU"/>
        </w:rPr>
      </w:pPr>
      <w:hyperlink w:anchor="_Toc104680918" w:history="1">
        <w:r w:rsidRPr="00BD5425">
          <w:rPr>
            <w:rStyle w:val="Hiperhivatkozs"/>
            <w:noProof/>
          </w:rPr>
          <w:t>3.6.6</w:t>
        </w:r>
        <w:r>
          <w:rPr>
            <w:rFonts w:eastAsiaTheme="minorEastAsia"/>
            <w:noProof/>
            <w:lang w:eastAsia="hu-HU"/>
          </w:rPr>
          <w:tab/>
        </w:r>
        <w:r w:rsidRPr="00BD5425">
          <w:rPr>
            <w:rStyle w:val="Hiperhivatkozs"/>
            <w:noProof/>
          </w:rPr>
          <w:t>Services (Szolgáltatások)</w:t>
        </w:r>
        <w:r>
          <w:rPr>
            <w:noProof/>
            <w:webHidden/>
          </w:rPr>
          <w:tab/>
        </w:r>
        <w:r>
          <w:rPr>
            <w:noProof/>
            <w:webHidden/>
          </w:rPr>
          <w:fldChar w:fldCharType="begin"/>
        </w:r>
        <w:r>
          <w:rPr>
            <w:noProof/>
            <w:webHidden/>
          </w:rPr>
          <w:instrText xml:space="preserve"> PAGEREF _Toc104680918 \h </w:instrText>
        </w:r>
        <w:r>
          <w:rPr>
            <w:noProof/>
            <w:webHidden/>
          </w:rPr>
        </w:r>
        <w:r>
          <w:rPr>
            <w:noProof/>
            <w:webHidden/>
          </w:rPr>
          <w:fldChar w:fldCharType="separate"/>
        </w:r>
        <w:r>
          <w:rPr>
            <w:noProof/>
            <w:webHidden/>
          </w:rPr>
          <w:t>23</w:t>
        </w:r>
        <w:r>
          <w:rPr>
            <w:noProof/>
            <w:webHidden/>
          </w:rPr>
          <w:fldChar w:fldCharType="end"/>
        </w:r>
      </w:hyperlink>
    </w:p>
    <w:p w14:paraId="4217399E" w14:textId="561613C4" w:rsidR="00701A95" w:rsidRDefault="00701A95">
      <w:pPr>
        <w:pStyle w:val="TJ1"/>
        <w:tabs>
          <w:tab w:val="left" w:pos="660"/>
          <w:tab w:val="right" w:leader="dot" w:pos="8493"/>
        </w:tabs>
        <w:rPr>
          <w:rFonts w:eastAsiaTheme="minorEastAsia"/>
          <w:noProof/>
          <w:lang w:eastAsia="hu-HU"/>
        </w:rPr>
      </w:pPr>
      <w:hyperlink w:anchor="_Toc104680919" w:history="1">
        <w:r w:rsidRPr="00BD5425">
          <w:rPr>
            <w:rStyle w:val="Hiperhivatkozs"/>
            <w:noProof/>
          </w:rPr>
          <w:t>3.7</w:t>
        </w:r>
        <w:r>
          <w:rPr>
            <w:rFonts w:eastAsiaTheme="minorEastAsia"/>
            <w:noProof/>
            <w:lang w:eastAsia="hu-HU"/>
          </w:rPr>
          <w:tab/>
        </w:r>
        <w:r w:rsidRPr="00BD5425">
          <w:rPr>
            <w:rStyle w:val="Hiperhivatkozs"/>
            <w:noProof/>
          </w:rPr>
          <w:t>Tesztelés, tesztesetek</w:t>
        </w:r>
        <w:r>
          <w:rPr>
            <w:noProof/>
            <w:webHidden/>
          </w:rPr>
          <w:tab/>
        </w:r>
        <w:r>
          <w:rPr>
            <w:noProof/>
            <w:webHidden/>
          </w:rPr>
          <w:fldChar w:fldCharType="begin"/>
        </w:r>
        <w:r>
          <w:rPr>
            <w:noProof/>
            <w:webHidden/>
          </w:rPr>
          <w:instrText xml:space="preserve"> PAGEREF _Toc104680919 \h </w:instrText>
        </w:r>
        <w:r>
          <w:rPr>
            <w:noProof/>
            <w:webHidden/>
          </w:rPr>
        </w:r>
        <w:r>
          <w:rPr>
            <w:noProof/>
            <w:webHidden/>
          </w:rPr>
          <w:fldChar w:fldCharType="separate"/>
        </w:r>
        <w:r>
          <w:rPr>
            <w:noProof/>
            <w:webHidden/>
          </w:rPr>
          <w:t>23</w:t>
        </w:r>
        <w:r>
          <w:rPr>
            <w:noProof/>
            <w:webHidden/>
          </w:rPr>
          <w:fldChar w:fldCharType="end"/>
        </w:r>
      </w:hyperlink>
    </w:p>
    <w:p w14:paraId="100A3B91" w14:textId="113DE92A" w:rsidR="00701A95" w:rsidRDefault="00701A95">
      <w:pPr>
        <w:pStyle w:val="TJ1"/>
        <w:tabs>
          <w:tab w:val="left" w:pos="440"/>
          <w:tab w:val="right" w:leader="dot" w:pos="8493"/>
        </w:tabs>
        <w:rPr>
          <w:rFonts w:eastAsiaTheme="minorEastAsia"/>
          <w:noProof/>
          <w:lang w:eastAsia="hu-HU"/>
        </w:rPr>
      </w:pPr>
      <w:hyperlink w:anchor="_Toc104680920" w:history="1">
        <w:r w:rsidRPr="00BD5425">
          <w:rPr>
            <w:rStyle w:val="Hiperhivatkozs"/>
            <w:rFonts w:ascii="Times New Roman" w:hAnsi="Times New Roman" w:cs="Times New Roman"/>
            <w:noProof/>
          </w:rPr>
          <w:t>4.</w:t>
        </w:r>
        <w:r>
          <w:rPr>
            <w:rFonts w:eastAsiaTheme="minorEastAsia"/>
            <w:noProof/>
            <w:lang w:eastAsia="hu-HU"/>
          </w:rPr>
          <w:tab/>
        </w:r>
        <w:r w:rsidRPr="00BD5425">
          <w:rPr>
            <w:rStyle w:val="Hiperhivatkozs"/>
            <w:rFonts w:ascii="Times New Roman" w:hAnsi="Times New Roman" w:cs="Times New Roman"/>
            <w:noProof/>
          </w:rPr>
          <w:t>Összefoglalás</w:t>
        </w:r>
        <w:r>
          <w:rPr>
            <w:noProof/>
            <w:webHidden/>
          </w:rPr>
          <w:tab/>
        </w:r>
        <w:r>
          <w:rPr>
            <w:noProof/>
            <w:webHidden/>
          </w:rPr>
          <w:fldChar w:fldCharType="begin"/>
        </w:r>
        <w:r>
          <w:rPr>
            <w:noProof/>
            <w:webHidden/>
          </w:rPr>
          <w:instrText xml:space="preserve"> PAGEREF _Toc104680920 \h </w:instrText>
        </w:r>
        <w:r>
          <w:rPr>
            <w:noProof/>
            <w:webHidden/>
          </w:rPr>
        </w:r>
        <w:r>
          <w:rPr>
            <w:noProof/>
            <w:webHidden/>
          </w:rPr>
          <w:fldChar w:fldCharType="separate"/>
        </w:r>
        <w:r>
          <w:rPr>
            <w:noProof/>
            <w:webHidden/>
          </w:rPr>
          <w:t>23</w:t>
        </w:r>
        <w:r>
          <w:rPr>
            <w:noProof/>
            <w:webHidden/>
          </w:rPr>
          <w:fldChar w:fldCharType="end"/>
        </w:r>
      </w:hyperlink>
    </w:p>
    <w:p w14:paraId="739BE2FE" w14:textId="3A48F8EB" w:rsidR="00701A95" w:rsidRDefault="00701A95">
      <w:pPr>
        <w:pStyle w:val="TJ1"/>
        <w:tabs>
          <w:tab w:val="left" w:pos="440"/>
          <w:tab w:val="right" w:leader="dot" w:pos="8493"/>
        </w:tabs>
        <w:rPr>
          <w:rFonts w:eastAsiaTheme="minorEastAsia"/>
          <w:noProof/>
          <w:lang w:eastAsia="hu-HU"/>
        </w:rPr>
      </w:pPr>
      <w:hyperlink w:anchor="_Toc104680921" w:history="1">
        <w:r w:rsidRPr="00BD5425">
          <w:rPr>
            <w:rStyle w:val="Hiperhivatkozs"/>
            <w:rFonts w:ascii="Times New Roman" w:hAnsi="Times New Roman" w:cs="Times New Roman"/>
            <w:noProof/>
          </w:rPr>
          <w:t>5.</w:t>
        </w:r>
        <w:r>
          <w:rPr>
            <w:rFonts w:eastAsiaTheme="minorEastAsia"/>
            <w:noProof/>
            <w:lang w:eastAsia="hu-HU"/>
          </w:rPr>
          <w:tab/>
        </w:r>
        <w:r w:rsidRPr="00BD5425">
          <w:rPr>
            <w:rStyle w:val="Hiperhivatkozs"/>
            <w:rFonts w:ascii="Times New Roman" w:hAnsi="Times New Roman" w:cs="Times New Roman"/>
            <w:noProof/>
          </w:rPr>
          <w:t>További fejlesztési lehetőségek</w:t>
        </w:r>
        <w:r>
          <w:rPr>
            <w:noProof/>
            <w:webHidden/>
          </w:rPr>
          <w:tab/>
        </w:r>
        <w:r>
          <w:rPr>
            <w:noProof/>
            <w:webHidden/>
          </w:rPr>
          <w:fldChar w:fldCharType="begin"/>
        </w:r>
        <w:r>
          <w:rPr>
            <w:noProof/>
            <w:webHidden/>
          </w:rPr>
          <w:instrText xml:space="preserve"> PAGEREF _Toc104680921 \h </w:instrText>
        </w:r>
        <w:r>
          <w:rPr>
            <w:noProof/>
            <w:webHidden/>
          </w:rPr>
        </w:r>
        <w:r>
          <w:rPr>
            <w:noProof/>
            <w:webHidden/>
          </w:rPr>
          <w:fldChar w:fldCharType="separate"/>
        </w:r>
        <w:r>
          <w:rPr>
            <w:noProof/>
            <w:webHidden/>
          </w:rPr>
          <w:t>24</w:t>
        </w:r>
        <w:r>
          <w:rPr>
            <w:noProof/>
            <w:webHidden/>
          </w:rPr>
          <w:fldChar w:fldCharType="end"/>
        </w:r>
      </w:hyperlink>
    </w:p>
    <w:p w14:paraId="5CB127E8" w14:textId="4059C1BD" w:rsidR="007C1D6E" w:rsidRPr="00C97AD2" w:rsidRDefault="002730B5" w:rsidP="00C97AD2">
      <w:pPr>
        <w:spacing w:line="360" w:lineRule="auto"/>
        <w:ind w:left="708"/>
        <w:rPr>
          <w:rFonts w:ascii="Times New Roman" w:hAnsi="Times New Roman" w:cs="Times New Roman"/>
          <w:sz w:val="24"/>
        </w:rPr>
      </w:pPr>
      <w:r w:rsidRPr="00C97AD2">
        <w:rPr>
          <w:rFonts w:ascii="Times New Roman" w:hAnsi="Times New Roman" w:cs="Times New Roman"/>
          <w:sz w:val="24"/>
        </w:rPr>
        <w:fldChar w:fldCharType="end"/>
      </w:r>
    </w:p>
    <w:p w14:paraId="1354D855" w14:textId="77777777" w:rsidR="007C1D6E" w:rsidRPr="00C97AD2" w:rsidRDefault="007C1D6E" w:rsidP="00C97AD2">
      <w:pPr>
        <w:spacing w:line="360" w:lineRule="auto"/>
        <w:ind w:left="708"/>
        <w:rPr>
          <w:rFonts w:ascii="Times New Roman" w:eastAsiaTheme="majorEastAsia" w:hAnsi="Times New Roman" w:cs="Times New Roman"/>
          <w:b/>
          <w:bCs/>
          <w:color w:val="365F91" w:themeColor="accent1" w:themeShade="BF"/>
          <w:sz w:val="32"/>
          <w:szCs w:val="28"/>
        </w:rPr>
      </w:pPr>
      <w:r w:rsidRPr="00C97AD2">
        <w:rPr>
          <w:rFonts w:ascii="Times New Roman" w:hAnsi="Times New Roman" w:cs="Times New Roman"/>
          <w:sz w:val="24"/>
        </w:rPr>
        <w:br w:type="page"/>
      </w:r>
    </w:p>
    <w:p w14:paraId="38FC01AE" w14:textId="10B32EDC" w:rsidR="00C1771B" w:rsidRPr="00C97AD2" w:rsidRDefault="00983264" w:rsidP="00C97AD2">
      <w:pPr>
        <w:pStyle w:val="Focim1"/>
        <w:ind w:left="1068"/>
      </w:pPr>
      <w:bookmarkStart w:id="1" w:name="_Toc104637631"/>
      <w:bookmarkStart w:id="2" w:name="_Toc104680882"/>
      <w:r w:rsidRPr="00C97AD2">
        <w:lastRenderedPageBreak/>
        <w:t>B</w:t>
      </w:r>
      <w:r w:rsidR="00C1771B" w:rsidRPr="00C97AD2">
        <w:t>evezetés</w:t>
      </w:r>
      <w:bookmarkEnd w:id="1"/>
      <w:bookmarkEnd w:id="2"/>
    </w:p>
    <w:p w14:paraId="608D6C39" w14:textId="5DCBF867" w:rsidR="009B78E4" w:rsidRPr="00C97AD2" w:rsidRDefault="00B855B1" w:rsidP="00C97AD2">
      <w:pPr>
        <w:pStyle w:val="szovegtorzs"/>
      </w:pPr>
      <w:r w:rsidRPr="00C97AD2">
        <w:t xml:space="preserve">Szakdolgozatom témájaként egy olyan alkalmazást választottam, mely a társasházakban élő lakóközösségek életét célzott megkönnyíteni. </w:t>
      </w:r>
      <w:r w:rsidR="00291FAA" w:rsidRPr="00C97AD2">
        <w:t xml:space="preserve">A társasházak a múlt század elejétől kezdve egyre nagyobb számban teszik elérhetővé a lakhatást </w:t>
      </w:r>
      <w:r w:rsidR="00F12D54" w:rsidRPr="00C97AD2">
        <w:t>Magyarországon. Megengedhetőbb alternatívát biztosítanak a lakosságnak azáltal, hogy több lakás</w:t>
      </w:r>
      <w:r w:rsidR="00957617" w:rsidRPr="00C97AD2">
        <w:t>ra</w:t>
      </w:r>
      <w:r w:rsidR="00F12D54" w:rsidRPr="00C97AD2">
        <w:t xml:space="preserve"> oszlik a ház, ezáltal a</w:t>
      </w:r>
      <w:r w:rsidR="008B0D4B" w:rsidRPr="00C97AD2">
        <w:t>nnak</w:t>
      </w:r>
      <w:r w:rsidR="00F12D54" w:rsidRPr="00C97AD2">
        <w:t xml:space="preserve"> terhei. Ezeket a lakó</w:t>
      </w:r>
      <w:r w:rsidR="008B0D4B" w:rsidRPr="00C97AD2">
        <w:t>kat</w:t>
      </w:r>
      <w:r w:rsidR="00F12D54" w:rsidRPr="00C97AD2">
        <w:t xml:space="preserve"> egy un. közös képviselő </w:t>
      </w:r>
      <w:r w:rsidR="008B0D4B" w:rsidRPr="00C97AD2">
        <w:t>köti össze, aki a felmerülő igényeket, problémákat kezeli. Ezeket rendszerint havi vagy kéthavi rendszerességgel megtartott lakógyűlések alkalmával intézik a lakóközösségek.  Szakdolgozatom fő célja ezek a lakógyűlések valamilyen szintű helyettesítése azáltal, hogy térben és időben eltolva is lehetősége legyen mindkét félnek (lakók</w:t>
      </w:r>
      <w:r w:rsidR="00001BB6" w:rsidRPr="00C97AD2">
        <w:t>,</w:t>
      </w:r>
      <w:r w:rsidR="008B0D4B" w:rsidRPr="00C97AD2">
        <w:t xml:space="preserve"> illetve közös képviselő) kommunikálni a másikkal.</w:t>
      </w:r>
    </w:p>
    <w:p w14:paraId="68A9000D" w14:textId="243D4736" w:rsidR="00001BB6" w:rsidRPr="00C97AD2" w:rsidRDefault="00001BB6" w:rsidP="00C97AD2">
      <w:pPr>
        <w:pStyle w:val="bekezdes"/>
      </w:pPr>
      <w:r w:rsidRPr="00C97AD2">
        <w:t>Az alkalmazás használatához a lakók, illetve a közös képviselő is regisztrál</w:t>
      </w:r>
      <w:r w:rsidR="005B1F68" w:rsidRPr="00C97AD2">
        <w:t>nak</w:t>
      </w:r>
      <w:r w:rsidRPr="00C97AD2">
        <w:t xml:space="preserve"> az kezdőképernyőből, majd ezután a két külön fél a maga lehetőségeit és információit láthatja. A lakók a saját lakcímükre vonatkozóan láthatják a különböző híreket, és szavazásokat melyekből ők maguk is hozhatnak létre a társasházukhoz. Emellett olvashatják azokat a korábbi lakógyűléseket, valamint ezek anyagi beszámolóit</w:t>
      </w:r>
      <w:r w:rsidR="00EB759C" w:rsidRPr="00C97AD2">
        <w:t>. A közös képviselők feladatköréből adódóan az adott ház</w:t>
      </w:r>
      <w:r w:rsidR="005B1F68" w:rsidRPr="00C97AD2">
        <w:t>hoz</w:t>
      </w:r>
      <w:r w:rsidR="00EB759C" w:rsidRPr="00C97AD2">
        <w:t xml:space="preserve">, vagy házakhoz adhatnak hozzá a lakó számára olvasható </w:t>
      </w:r>
      <w:r w:rsidR="005B1F68" w:rsidRPr="00C97AD2">
        <w:t>lakógyűlési jegyzetet, illetve ehhez tartozó anyagi beszámolókat.</w:t>
      </w:r>
    </w:p>
    <w:p w14:paraId="5DE1A2AE" w14:textId="06D2FDB3" w:rsidR="00833FC2" w:rsidRPr="00C97AD2" w:rsidRDefault="00833FC2" w:rsidP="00C97AD2">
      <w:pPr>
        <w:pStyle w:val="bekezdes"/>
      </w:pPr>
      <w:r w:rsidRPr="00C97AD2">
        <w:t xml:space="preserve">A szakdolgozatomhoz használt technológiákat igyekeztem az egyetemi tárgyakon megismertekhez leginkább igazítani, ezalapján nagyvonalakban az alkalmazás egy MS SQL szervert használ melyet egy Node Js backend illetve egy Angular frontend egészít ki. Ezeket részletesen a </w:t>
      </w:r>
      <w:r w:rsidR="005E7C79" w:rsidRPr="00C97AD2">
        <w:t xml:space="preserve">fejlesztői </w:t>
      </w:r>
      <w:r w:rsidRPr="00C97AD2">
        <w:t>dokumentációban fejtem ki.</w:t>
      </w:r>
    </w:p>
    <w:p w14:paraId="51C76E6D" w14:textId="2D4DEF99" w:rsidR="00833FC2" w:rsidRPr="00C97AD2" w:rsidRDefault="00833FC2" w:rsidP="00C97AD2">
      <w:pPr>
        <w:pStyle w:val="bekezdes"/>
      </w:pPr>
      <w:r w:rsidRPr="00C97AD2">
        <w:t xml:space="preserve">Ez a dokumentum tartalmaz egy felhasználói- illetve egy fejlesztői dokumentációt. Előbbiben az alkalmazás </w:t>
      </w:r>
      <w:r w:rsidR="000A7DFE" w:rsidRPr="00C97AD2">
        <w:t>használatát,</w:t>
      </w:r>
      <w:r w:rsidRPr="00C97AD2">
        <w:t xml:space="preserve"> míg utóbbiban a felhasznált technológiákat, az alkalmazás felépítését</w:t>
      </w:r>
      <w:r w:rsidR="00B536D8" w:rsidRPr="00C97AD2">
        <w:t>,</w:t>
      </w:r>
      <w:r w:rsidRPr="00C97AD2">
        <w:t xml:space="preserve"> illetve a tesztelés eredményeit mutatom be.</w:t>
      </w:r>
    </w:p>
    <w:p w14:paraId="2B0E958E" w14:textId="427D89C8" w:rsidR="000A7DFE" w:rsidRDefault="00564ABF" w:rsidP="00C97AD2">
      <w:pPr>
        <w:pStyle w:val="Focim1"/>
        <w:ind w:left="1068"/>
      </w:pPr>
      <w:bookmarkStart w:id="3" w:name="_Toc104637632"/>
      <w:bookmarkStart w:id="4" w:name="_Toc104680883"/>
      <w:r w:rsidRPr="00C97AD2">
        <w:lastRenderedPageBreak/>
        <w:t>Felhasználói dokumentáció</w:t>
      </w:r>
      <w:bookmarkEnd w:id="3"/>
      <w:bookmarkEnd w:id="4"/>
    </w:p>
    <w:p w14:paraId="651B909A" w14:textId="79AE65A0" w:rsidR="00C97AD2" w:rsidRDefault="00505DE2" w:rsidP="00C97AD2">
      <w:pPr>
        <w:pStyle w:val="alcim"/>
      </w:pPr>
      <w:bookmarkStart w:id="5" w:name="_Toc104680884"/>
      <w:r>
        <w:t>Az alkalmazás célközönsége</w:t>
      </w:r>
      <w:bookmarkEnd w:id="5"/>
      <w:r>
        <w:t xml:space="preserve"> </w:t>
      </w:r>
    </w:p>
    <w:p w14:paraId="327DABC7" w14:textId="61315190" w:rsidR="00505DE2" w:rsidRDefault="00735471" w:rsidP="00644C38">
      <w:pPr>
        <w:pStyle w:val="szovegtorzs"/>
      </w:pPr>
      <w:r>
        <w:t>Az alkalmazás két felhasználói réteget céloz meg. Az egyikük azon lakók akik a társasházban élnek, másik pedig a hozzájuk tartozó közös képviselők</w:t>
      </w:r>
      <w:r w:rsidR="00A214A9">
        <w:t>.</w:t>
      </w:r>
    </w:p>
    <w:p w14:paraId="3C12E2DF" w14:textId="6523A198" w:rsidR="001005DD" w:rsidRDefault="001005DD" w:rsidP="001005DD">
      <w:pPr>
        <w:pStyle w:val="alcim"/>
      </w:pPr>
      <w:bookmarkStart w:id="6" w:name="_Toc104680885"/>
      <w:r w:rsidRPr="001005DD">
        <w:t>Az alkalmazás rendszerkövetelményei</w:t>
      </w:r>
      <w:bookmarkEnd w:id="6"/>
    </w:p>
    <w:p w14:paraId="22FB2973" w14:textId="1685D5A8" w:rsidR="002A38C9" w:rsidRDefault="002A38C9" w:rsidP="00475B4D">
      <w:pPr>
        <w:pStyle w:val="szovegtorzs"/>
      </w:pPr>
      <w:r>
        <w:t>Az alkalmazás frontendje bármely böngészőből elérhető és használható, a backend pedig a legtöbb mai szervert tekintve rendkívül kevés erőforrással is elboldogul. Az alkalmazás tárhelyigénye is kevés ugyanis az adatbázisban csak szöveges bejegyzések találhatóak.</w:t>
      </w:r>
      <w:r w:rsidR="008D1689">
        <w:t xml:space="preserve"> Az alkalmazás gondmentes használatához valamilyen fajta CORS (Cross origin resource sharing) bővítmény használata ajánlott.</w:t>
      </w:r>
    </w:p>
    <w:p w14:paraId="7A593019" w14:textId="50719527" w:rsidR="00CB31C7" w:rsidRDefault="00CB31C7" w:rsidP="00CB31C7">
      <w:pPr>
        <w:pStyle w:val="alcim"/>
      </w:pPr>
      <w:bookmarkStart w:id="7" w:name="_Toc104680886"/>
      <w:r>
        <w:t>Az alkalmazás használata</w:t>
      </w:r>
      <w:bookmarkEnd w:id="7"/>
    </w:p>
    <w:p w14:paraId="3073D123" w14:textId="715B26C9" w:rsidR="00CB31C7" w:rsidRDefault="00CB31C7" w:rsidP="00CB31C7">
      <w:pPr>
        <w:pStyle w:val="alcim"/>
        <w:numPr>
          <w:ilvl w:val="2"/>
          <w:numId w:val="5"/>
        </w:numPr>
        <w:ind w:left="709" w:firstLine="425"/>
      </w:pPr>
      <w:bookmarkStart w:id="8" w:name="_Toc104680887"/>
      <w:r>
        <w:t>Regisztráció</w:t>
      </w:r>
      <w:bookmarkEnd w:id="8"/>
    </w:p>
    <w:p w14:paraId="4D13DC1C" w14:textId="0881F282" w:rsidR="000C67C9" w:rsidRDefault="000C67C9" w:rsidP="000C67C9">
      <w:pPr>
        <w:pStyle w:val="alcim"/>
        <w:numPr>
          <w:ilvl w:val="2"/>
          <w:numId w:val="5"/>
        </w:numPr>
        <w:ind w:left="709" w:firstLine="425"/>
      </w:pPr>
      <w:r>
        <w:t>Bejelentkezés</w:t>
      </w:r>
    </w:p>
    <w:p w14:paraId="7C412164" w14:textId="1D8ACB41" w:rsidR="000C67C9" w:rsidRDefault="000C67C9" w:rsidP="000C67C9">
      <w:pPr>
        <w:pStyle w:val="alcim"/>
        <w:numPr>
          <w:ilvl w:val="2"/>
          <w:numId w:val="5"/>
        </w:numPr>
        <w:ind w:left="709" w:firstLine="425"/>
      </w:pPr>
      <w:r>
        <w:t>Dashboard</w:t>
      </w:r>
    </w:p>
    <w:p w14:paraId="70A42DEA" w14:textId="29AEBDA1" w:rsidR="000C67C9" w:rsidRDefault="000C67C9" w:rsidP="000C67C9">
      <w:pPr>
        <w:pStyle w:val="alcim"/>
        <w:numPr>
          <w:ilvl w:val="2"/>
          <w:numId w:val="5"/>
        </w:numPr>
        <w:ind w:left="709" w:firstLine="425"/>
      </w:pPr>
      <w:r>
        <w:t>Új hír felvitele</w:t>
      </w:r>
    </w:p>
    <w:p w14:paraId="2FAD99BD" w14:textId="2E11060A" w:rsidR="000C67C9" w:rsidRDefault="000C67C9" w:rsidP="000C67C9">
      <w:pPr>
        <w:pStyle w:val="alcim"/>
        <w:numPr>
          <w:ilvl w:val="2"/>
          <w:numId w:val="5"/>
        </w:numPr>
        <w:ind w:left="709" w:firstLine="425"/>
      </w:pPr>
      <w:r>
        <w:t>Új szavazás felvitele</w:t>
      </w:r>
    </w:p>
    <w:p w14:paraId="5E2184C6" w14:textId="27FEA205" w:rsidR="000C67C9" w:rsidRDefault="000C67C9" w:rsidP="000C67C9">
      <w:pPr>
        <w:pStyle w:val="alcim"/>
        <w:numPr>
          <w:ilvl w:val="2"/>
          <w:numId w:val="5"/>
        </w:numPr>
        <w:ind w:left="709" w:firstLine="425"/>
      </w:pPr>
      <w:r>
        <w:t>Új lakógyűlés tábla felvitele</w:t>
      </w:r>
    </w:p>
    <w:p w14:paraId="7795ACDC" w14:textId="77777777" w:rsidR="00CB31C7" w:rsidRPr="001005DD" w:rsidRDefault="00CB31C7" w:rsidP="00CB31C7">
      <w:pPr>
        <w:pStyle w:val="alcim"/>
        <w:numPr>
          <w:ilvl w:val="0"/>
          <w:numId w:val="0"/>
        </w:numPr>
        <w:ind w:left="1134"/>
      </w:pPr>
    </w:p>
    <w:p w14:paraId="3D05A5E4" w14:textId="419650AD" w:rsidR="00DF47A1" w:rsidRPr="00322FD2" w:rsidRDefault="00E76370" w:rsidP="00322FD2">
      <w:pPr>
        <w:pStyle w:val="Focim1"/>
        <w:ind w:left="1068"/>
      </w:pPr>
      <w:bookmarkStart w:id="9" w:name="_Toc104637633"/>
      <w:bookmarkStart w:id="10" w:name="_Toc104680888"/>
      <w:r w:rsidRPr="00C97AD2">
        <w:t>Fejlesztői</w:t>
      </w:r>
      <w:r w:rsidR="002D1A43" w:rsidRPr="00C97AD2">
        <w:t xml:space="preserve"> dokumentáció</w:t>
      </w:r>
      <w:bookmarkEnd w:id="9"/>
      <w:bookmarkEnd w:id="10"/>
    </w:p>
    <w:p w14:paraId="1F0E9464" w14:textId="0BC7BEEF" w:rsidR="00E33CA0" w:rsidRPr="00322FD2" w:rsidRDefault="00AD73E7" w:rsidP="00322FD2">
      <w:pPr>
        <w:pStyle w:val="alcim"/>
      </w:pPr>
      <w:bookmarkStart w:id="11" w:name="_Toc104680889"/>
      <w:r w:rsidRPr="00C97AD2">
        <w:t>Felhasznált technológiák az alkalmazás back-end oldalán</w:t>
      </w:r>
      <w:bookmarkEnd w:id="11"/>
    </w:p>
    <w:p w14:paraId="74A9F8F7" w14:textId="39F9FB93" w:rsidR="00E33CA0" w:rsidRPr="00C4183C" w:rsidRDefault="00BB437E" w:rsidP="00C4183C">
      <w:pPr>
        <w:pStyle w:val="alcim"/>
        <w:numPr>
          <w:ilvl w:val="2"/>
          <w:numId w:val="10"/>
        </w:numPr>
        <w:ind w:hanging="11"/>
      </w:pPr>
      <w:bookmarkStart w:id="12" w:name="_Toc104680890"/>
      <w:r>
        <w:t>MY</w:t>
      </w:r>
      <w:r w:rsidR="00AD73E7" w:rsidRPr="00C97AD2">
        <w:t xml:space="preserve">SQL </w:t>
      </w:r>
      <w:r w:rsidR="00D30FE3" w:rsidRPr="00C97AD2">
        <w:t>Server</w:t>
      </w:r>
      <w:r w:rsidR="00AE1BD1" w:rsidRPr="00C97AD2">
        <w:t xml:space="preserve"> [1]</w:t>
      </w:r>
      <w:bookmarkEnd w:id="12"/>
    </w:p>
    <w:p w14:paraId="3FBED060" w14:textId="4D8E1C75" w:rsidR="00D54D05" w:rsidRDefault="00D54D05" w:rsidP="00386E90">
      <w:pPr>
        <w:pStyle w:val="szovegtorzs"/>
      </w:pPr>
      <w:r w:rsidRPr="00D54D05">
        <w:t>A MySQL egy többfelhasználós, többszálú, SQL-alapú relációs adatbázis-kezelő szerver.</w:t>
      </w:r>
      <w:r>
        <w:t xml:space="preserve"> </w:t>
      </w:r>
      <w:r w:rsidRPr="00D54D05">
        <w:t xml:space="preserve">A szoftver eredeti fejlesztője a svéd MySQL AB cég, amely kettős </w:t>
      </w:r>
      <w:r w:rsidRPr="00D54D05">
        <w:lastRenderedPageBreak/>
        <w:t>licenceléssel tette elérhetővé a MySQL-t; választható módon vagy a GPL szabad szoftver licenc, vagy egy zárt (tulajdonosi) licenc érvényes a felhasználásra. 2008 januárjában a Sun felvásárolta 800 millió dollárért a céget. 2010. január 27-én a Sunt felv</w:t>
      </w:r>
      <w:r w:rsidR="00386E90">
        <w:t>ásárolta az Oracle Corporation,</w:t>
      </w:r>
      <w:r w:rsidRPr="00D54D05">
        <w:t xml:space="preserve"> így a MySQL is az Oracle tulajdonába került </w:t>
      </w:r>
    </w:p>
    <w:p w14:paraId="2C2AA9D0" w14:textId="45D9632F" w:rsidR="00836533" w:rsidRPr="00D54D05" w:rsidRDefault="00D30FE3" w:rsidP="009A0F8A">
      <w:pPr>
        <w:pStyle w:val="alcim"/>
        <w:numPr>
          <w:ilvl w:val="2"/>
          <w:numId w:val="5"/>
        </w:numPr>
        <w:ind w:hanging="11"/>
        <w:rPr>
          <w:rFonts w:eastAsiaTheme="minorHAnsi"/>
          <w:sz w:val="22"/>
          <w:szCs w:val="22"/>
        </w:rPr>
      </w:pPr>
      <w:bookmarkStart w:id="13" w:name="_Toc104680891"/>
      <w:r w:rsidRPr="00C97AD2">
        <w:t>NPM</w:t>
      </w:r>
      <w:r w:rsidR="001E5734" w:rsidRPr="00C97AD2">
        <w:t xml:space="preserve"> [2]</w:t>
      </w:r>
      <w:bookmarkEnd w:id="13"/>
    </w:p>
    <w:p w14:paraId="6EF48EA4" w14:textId="3F71C6A4" w:rsidR="005D2620" w:rsidRPr="00322FD2" w:rsidRDefault="00836533" w:rsidP="00322FD2">
      <w:pPr>
        <w:pStyle w:val="szovegtorzs"/>
      </w:pPr>
      <w:r w:rsidRPr="00C4183C">
        <w:t>Az NPM (teljes nevén Node Package Manager) egy csomagkezelő a JavaScript programozási nyelvhez. A Node Js alapértelmezett csomagkezelő rendszere, mely egy parancssori felületből, egy online adatbázisból mely nyilvános illetve</w:t>
      </w:r>
      <w:r w:rsidR="0097631C" w:rsidRPr="00C4183C">
        <w:t xml:space="preserve"> privát</w:t>
      </w:r>
      <w:r w:rsidRPr="00C4183C">
        <w:t xml:space="preserve"> csomagokat is tartalmaz. Segítségével tudunk </w:t>
      </w:r>
      <w:r w:rsidR="00656FE2" w:rsidRPr="00C4183C">
        <w:t>telepíteni, frissíteni</w:t>
      </w:r>
      <w:r w:rsidR="00463218" w:rsidRPr="00C4183C">
        <w:t>,</w:t>
      </w:r>
      <w:r w:rsidR="00656FE2" w:rsidRPr="00C4183C">
        <w:t xml:space="preserve"> törölni vagy konfigurálni megfelelő csomagokat az operációs rendszerre, melyekkel kiegészíthetjük alkalmazásainkat.</w:t>
      </w:r>
    </w:p>
    <w:p w14:paraId="60E7BCBF" w14:textId="1748B535" w:rsidR="005D2620" w:rsidRPr="005D310F" w:rsidRDefault="00D30FE3" w:rsidP="005D310F">
      <w:pPr>
        <w:pStyle w:val="alcim"/>
        <w:numPr>
          <w:ilvl w:val="2"/>
          <w:numId w:val="5"/>
        </w:numPr>
        <w:ind w:hanging="11"/>
      </w:pPr>
      <w:bookmarkStart w:id="14" w:name="_Toc104680892"/>
      <w:r w:rsidRPr="00C97AD2">
        <w:t>Node Js</w:t>
      </w:r>
      <w:r w:rsidR="009411BB" w:rsidRPr="00C97AD2">
        <w:t xml:space="preserve"> [3]</w:t>
      </w:r>
      <w:bookmarkEnd w:id="14"/>
    </w:p>
    <w:p w14:paraId="5E8A91A2" w14:textId="2BDE005E" w:rsidR="00E74D23" w:rsidRPr="00322FD2" w:rsidRDefault="00656FE2" w:rsidP="00322FD2">
      <w:pPr>
        <w:pStyle w:val="szovegtorzs"/>
      </w:pPr>
      <w:r w:rsidRPr="00C97AD2">
        <w:t>A Node Js egy JavaScript futtatási környezet, mely lehetővé teszi, hogy böngészőkön kívül is futtathatók legyenek a nyelven írt programok, jellemzően backenden. A környezet szerverek készítésére lett optimalizálva, melyeket JavaScriptben írható, eseményvezérlet aszinkron I/O-val skálázható terhelést szem előtt tartva.</w:t>
      </w:r>
    </w:p>
    <w:p w14:paraId="3303D546" w14:textId="10F1DF83" w:rsidR="00E74D23" w:rsidRPr="00C97AD2" w:rsidRDefault="00D30FE3" w:rsidP="00061123">
      <w:pPr>
        <w:pStyle w:val="alcim"/>
        <w:numPr>
          <w:ilvl w:val="2"/>
          <w:numId w:val="5"/>
        </w:numPr>
        <w:ind w:hanging="11"/>
      </w:pPr>
      <w:bookmarkStart w:id="15" w:name="_Toc104680893"/>
      <w:r w:rsidRPr="00C97AD2">
        <w:t>Express Js</w:t>
      </w:r>
      <w:r w:rsidR="0096054A">
        <w:t xml:space="preserve"> [4]</w:t>
      </w:r>
      <w:bookmarkEnd w:id="15"/>
    </w:p>
    <w:p w14:paraId="7A2D1F58" w14:textId="30D3EFA5" w:rsidR="00010FA5" w:rsidRPr="00322FD2" w:rsidRDefault="00A3458F" w:rsidP="00322FD2">
      <w:pPr>
        <w:pStyle w:val="szovegtorzs"/>
      </w:pPr>
      <w:r w:rsidRPr="00C97AD2">
        <w:t>Vagy csak simán Express, egy nyílt forráskódu, back end webes alkalmazás keretrendszer Node Js-hez. Arra tervezték, hogy webes alkalmazások API-pontjait lehessen vele létrehozni</w:t>
      </w:r>
      <w:r w:rsidR="00316B67" w:rsidRPr="00C97AD2">
        <w:t>,</w:t>
      </w:r>
      <w:r w:rsidRPr="00C97AD2">
        <w:t xml:space="preserve"> melyeken keresztül tud kommunikálni a szerver illetve a kliens.</w:t>
      </w:r>
    </w:p>
    <w:p w14:paraId="4C8B1E74" w14:textId="235A13E4" w:rsidR="00920470" w:rsidRPr="00322FD2" w:rsidRDefault="007F42A8" w:rsidP="00322FD2">
      <w:pPr>
        <w:pStyle w:val="alcim"/>
        <w:ind w:left="1134" w:hanging="425"/>
      </w:pPr>
      <w:bookmarkStart w:id="16" w:name="_Toc104680894"/>
      <w:r w:rsidRPr="00C97AD2">
        <w:t>Felhasznált technológiák az alkalmazás front-end oldalán</w:t>
      </w:r>
      <w:bookmarkEnd w:id="16"/>
    </w:p>
    <w:p w14:paraId="22726B9E" w14:textId="2AA47287" w:rsidR="002C3696" w:rsidRPr="00EA6A8E" w:rsidRDefault="007F42A8" w:rsidP="00EA6A8E">
      <w:pPr>
        <w:pStyle w:val="alcim"/>
        <w:numPr>
          <w:ilvl w:val="2"/>
          <w:numId w:val="5"/>
        </w:numPr>
        <w:ind w:hanging="11"/>
      </w:pPr>
      <w:bookmarkStart w:id="17" w:name="_Toc104680895"/>
      <w:r w:rsidRPr="00C97AD2">
        <w:t>Angular</w:t>
      </w:r>
      <w:r w:rsidR="00454627">
        <w:t xml:space="preserve"> [5]</w:t>
      </w:r>
      <w:bookmarkEnd w:id="17"/>
    </w:p>
    <w:p w14:paraId="15FC7D35" w14:textId="7127D869" w:rsidR="00103978" w:rsidRPr="00322FD2" w:rsidRDefault="001B46CF" w:rsidP="00322FD2">
      <w:pPr>
        <w:pStyle w:val="szovegtorzs"/>
      </w:pPr>
      <w:r w:rsidRPr="00C97AD2">
        <w:t xml:space="preserve">Az Angular (mely nem tévesztendő össze az Angular JS-el) egy ingyenes, nyílt forráskódu, TypeScript alapú web-alkalmazás keretrendszer melyet a Google fejlesztett ki. </w:t>
      </w:r>
      <w:r w:rsidR="00CC5992" w:rsidRPr="00C97AD2">
        <w:t xml:space="preserve">Egyik fő könyvtára az Angular Material, melyet felhasználtam </w:t>
      </w:r>
      <w:r w:rsidR="00CC5992" w:rsidRPr="00C97AD2">
        <w:lastRenderedPageBreak/>
        <w:t>szakdolgozatomban. Ez a könyvtár elsősorban felhasználói felületet szabja személyre a Google által 2014-ben megszabott „Material design”</w:t>
      </w:r>
      <w:r w:rsidR="001549A0" w:rsidRPr="005C02B7">
        <w:rPr>
          <w:sz w:val="22"/>
        </w:rPr>
        <w:t>[6]</w:t>
      </w:r>
      <w:r w:rsidR="00CC5992" w:rsidRPr="005C02B7">
        <w:rPr>
          <w:sz w:val="22"/>
        </w:rPr>
        <w:t xml:space="preserve"> </w:t>
      </w:r>
      <w:r w:rsidR="00CC5992" w:rsidRPr="00C97AD2">
        <w:t>minta szerint.</w:t>
      </w:r>
    </w:p>
    <w:p w14:paraId="3DA4E49C" w14:textId="0BEDE23E" w:rsidR="00463218" w:rsidRPr="00322FD2" w:rsidRDefault="007F42A8" w:rsidP="00322FD2">
      <w:pPr>
        <w:pStyle w:val="alcim"/>
        <w:numPr>
          <w:ilvl w:val="2"/>
          <w:numId w:val="5"/>
        </w:numPr>
        <w:ind w:hanging="11"/>
      </w:pPr>
      <w:bookmarkStart w:id="18" w:name="_Toc104680896"/>
      <w:r w:rsidRPr="00C97AD2">
        <w:t>J</w:t>
      </w:r>
      <w:r w:rsidR="00316B67" w:rsidRPr="00C97AD2">
        <w:t>avaScript</w:t>
      </w:r>
      <w:r w:rsidR="000C0B6F">
        <w:t xml:space="preserve"> [7]</w:t>
      </w:r>
      <w:bookmarkEnd w:id="18"/>
    </w:p>
    <w:p w14:paraId="7C028502" w14:textId="55017909" w:rsidR="00463218" w:rsidRPr="00322FD2" w:rsidRDefault="00463218" w:rsidP="00322FD2">
      <w:pPr>
        <w:pStyle w:val="szovegtorzs"/>
      </w:pPr>
      <w:r w:rsidRPr="00C97AD2">
        <w:t>A JavaScript, vagy röviden Js, egy objektum orientált programozási nyelv, mely alapvető technológiája a Wolrd Wide Webnek a HTML illetve a CSS mellett. Elsősorban a kliens oldali webprogramozásra fejlesztették, a benne írt programkódot a böngészők dedikált JavaScript engine-je futtat a felhasználó készülékén.</w:t>
      </w:r>
      <w:r w:rsidR="00697AAB" w:rsidRPr="00C97AD2">
        <w:t xml:space="preserve"> Ezek a JavaScript engine-ek eredetileg csak a böngészőkbe építve voltak elérhetőek, de mára több szerver oldali illetve külön futtatókörnyezet is rendelkezésre áll. A leggyakrabban használt ilyen futtatói környezet a nyelvhez a Node Js.</w:t>
      </w:r>
    </w:p>
    <w:p w14:paraId="39A2EF39" w14:textId="783B2FD0" w:rsidR="00463218" w:rsidRPr="00050B42" w:rsidRDefault="007F42A8" w:rsidP="00050B42">
      <w:pPr>
        <w:pStyle w:val="alcim"/>
        <w:numPr>
          <w:ilvl w:val="2"/>
          <w:numId w:val="5"/>
        </w:numPr>
        <w:ind w:hanging="11"/>
      </w:pPr>
      <w:bookmarkStart w:id="19" w:name="_Toc104680897"/>
      <w:r w:rsidRPr="00C97AD2">
        <w:t>TypeScript</w:t>
      </w:r>
      <w:r w:rsidR="00101136">
        <w:t xml:space="preserve"> [8]</w:t>
      </w:r>
      <w:bookmarkEnd w:id="19"/>
    </w:p>
    <w:p w14:paraId="00A7C2E8" w14:textId="6981D3C1" w:rsidR="00463218" w:rsidRPr="0060292B" w:rsidRDefault="003129DB" w:rsidP="0060292B">
      <w:pPr>
        <w:pStyle w:val="szovegtorzs"/>
      </w:pPr>
      <w:r w:rsidRPr="0060292B">
        <w:t>A TypeScript egy programozási nyelv, melyet a Microsoft fejlesztett ki illetve tart karban.</w:t>
      </w:r>
      <w:r w:rsidR="00050B42" w:rsidRPr="0060292B">
        <w:t xml:space="preserve"> A TypeScript fordítóprogramja a TSC, mely szintén TypeScriptben lett megírva. Egy szigorú szintaktikai szuperszet a JavaScript-en belül mely opcionális típusossággal bővíti a nyelvet. Nagy alkalmazások fejlesztéséhez hozták létre, és használható mind kliens, mind szerver oldali alkalmazások implementálásához. </w:t>
      </w:r>
      <w:r w:rsidRPr="0060292B">
        <w:t xml:space="preserve"> </w:t>
      </w:r>
    </w:p>
    <w:p w14:paraId="2F958498" w14:textId="5BD76DBC" w:rsidR="001D3772" w:rsidRPr="00322FD2" w:rsidRDefault="007F42A8" w:rsidP="00322FD2">
      <w:pPr>
        <w:pStyle w:val="alcim"/>
        <w:numPr>
          <w:ilvl w:val="2"/>
          <w:numId w:val="5"/>
        </w:numPr>
        <w:ind w:hanging="11"/>
      </w:pPr>
      <w:bookmarkStart w:id="20" w:name="_Toc104680898"/>
      <w:r w:rsidRPr="00C97AD2">
        <w:t>HTML</w:t>
      </w:r>
      <w:r w:rsidR="00B9329D">
        <w:t xml:space="preserve"> [9]</w:t>
      </w:r>
      <w:bookmarkEnd w:id="20"/>
    </w:p>
    <w:p w14:paraId="2069FA7E" w14:textId="64055771" w:rsidR="001D3772" w:rsidRPr="00C97AD2" w:rsidRDefault="001D3772" w:rsidP="0060292B">
      <w:pPr>
        <w:pStyle w:val="szovegtorzs"/>
      </w:pPr>
      <w:r w:rsidRPr="00C97AD2">
        <w:t xml:space="preserve">A HTML vagy teljes nevén HyperText Markup Language egy leíró nyelv melyet weboldalak készítéséhez fejlesztettek ki és mára már internetes szabvánnyá vált a W3C (World Wide Web Consortium) támogatásával. </w:t>
      </w:r>
    </w:p>
    <w:p w14:paraId="3BF867F0" w14:textId="77777777" w:rsidR="001D3772" w:rsidRPr="00C97AD2" w:rsidRDefault="001D3772" w:rsidP="00C97AD2">
      <w:pPr>
        <w:pStyle w:val="Listaszerbekezds"/>
        <w:spacing w:line="360" w:lineRule="auto"/>
        <w:ind w:left="1428"/>
        <w:rPr>
          <w:rFonts w:ascii="Times New Roman" w:hAnsi="Times New Roman" w:cs="Times New Roman"/>
        </w:rPr>
      </w:pPr>
    </w:p>
    <w:p w14:paraId="4060EDD7" w14:textId="77C6665E" w:rsidR="007F42A8" w:rsidRPr="00C97AD2" w:rsidRDefault="007F42A8" w:rsidP="00B400EC">
      <w:pPr>
        <w:pStyle w:val="alcim"/>
        <w:numPr>
          <w:ilvl w:val="2"/>
          <w:numId w:val="5"/>
        </w:numPr>
        <w:ind w:hanging="11"/>
      </w:pPr>
      <w:bookmarkStart w:id="21" w:name="_Toc104680899"/>
      <w:r w:rsidRPr="00C97AD2">
        <w:t>CSS</w:t>
      </w:r>
      <w:r w:rsidR="00FC1DB1">
        <w:t xml:space="preserve"> [10]</w:t>
      </w:r>
      <w:bookmarkEnd w:id="21"/>
    </w:p>
    <w:p w14:paraId="272F4215" w14:textId="22B184E5" w:rsidR="001D3772" w:rsidRPr="00C97AD2" w:rsidRDefault="001D3772" w:rsidP="0060292B">
      <w:pPr>
        <w:pStyle w:val="szovegtorzs"/>
      </w:pPr>
      <w:r w:rsidRPr="00C97AD2">
        <w:t>Cascading Style Sheets vagy ismertebb nevén CSS, egy stílusleíró nyelv, mely HTML, vagy XHTML típusú, strukturált dokumentumok megjelenítését írja le.</w:t>
      </w:r>
      <w:r w:rsidR="00B84993" w:rsidRPr="00C97AD2">
        <w:t xml:space="preserve"> Ezenkívül használható bármilyen XML alapú dokumentum stílusának leírására is, mint például az SVG, XUL stb. A CSS specifikációját a World Wide Web Consortium felügyeli.</w:t>
      </w:r>
    </w:p>
    <w:p w14:paraId="0F4405A2" w14:textId="77777777" w:rsidR="008D018E" w:rsidRPr="00C97AD2" w:rsidRDefault="008D018E" w:rsidP="00C97AD2">
      <w:pPr>
        <w:pStyle w:val="Listaszerbekezds"/>
        <w:spacing w:line="360" w:lineRule="auto"/>
        <w:ind w:left="1428"/>
        <w:rPr>
          <w:rFonts w:ascii="Times New Roman" w:hAnsi="Times New Roman" w:cs="Times New Roman"/>
        </w:rPr>
      </w:pPr>
    </w:p>
    <w:p w14:paraId="15D0894D" w14:textId="6AD76A76" w:rsidR="008D018E" w:rsidRPr="00322FD2" w:rsidRDefault="00187F33" w:rsidP="00322FD2">
      <w:pPr>
        <w:pStyle w:val="alcim"/>
        <w:ind w:left="1134" w:hanging="425"/>
      </w:pPr>
      <w:bookmarkStart w:id="22" w:name="_Toc104680900"/>
      <w:r w:rsidRPr="00C97AD2">
        <w:t>Osztálydiagrammok, adatbázisszerkezet</w:t>
      </w:r>
      <w:bookmarkEnd w:id="22"/>
    </w:p>
    <w:p w14:paraId="4A118019" w14:textId="277EC8F9" w:rsidR="005E1DAE" w:rsidRPr="00C97AD2" w:rsidRDefault="00415B8F" w:rsidP="00B400EC">
      <w:pPr>
        <w:pStyle w:val="alcim"/>
        <w:numPr>
          <w:ilvl w:val="2"/>
          <w:numId w:val="5"/>
        </w:numPr>
        <w:ind w:hanging="11"/>
      </w:pPr>
      <w:bookmarkStart w:id="23" w:name="_Toc104680901"/>
      <w:r w:rsidRPr="00C97AD2">
        <w:t xml:space="preserve">UML </w:t>
      </w:r>
      <w:r w:rsidR="00962B57">
        <w:t>[11]</w:t>
      </w:r>
      <w:bookmarkEnd w:id="23"/>
    </w:p>
    <w:p w14:paraId="6455508A" w14:textId="758E2B99" w:rsidR="009C40E3" w:rsidRDefault="00FD5B7B" w:rsidP="00CE59E6">
      <w:pPr>
        <w:pStyle w:val="szovegtorzs"/>
      </w:pPr>
      <w:r w:rsidRPr="00C97AD2">
        <w:t>Az UML (Unified Modeling Language) szabványos, általános célú modellező nyelv, üzleti elemzők, rendszertervezők, szoftvermérnökök számára.</w:t>
      </w:r>
      <w:r w:rsidR="007F7149" w:rsidRPr="00C97AD2">
        <w:t xml:space="preserve"> </w:t>
      </w:r>
      <w:r w:rsidR="006739F5" w:rsidRPr="006739F5">
        <w:t xml:space="preserve">Az UML egy gyakorlati, objektum orientált modellező megoldás, </w:t>
      </w:r>
      <w:r w:rsidR="0041685C" w:rsidRPr="006739F5">
        <w:t>nagyméretű</w:t>
      </w:r>
      <w:r w:rsidR="006739F5" w:rsidRPr="006739F5">
        <w:t xml:space="preserve"> programrendszerek modelljeinek vizuális </w:t>
      </w:r>
      <w:r w:rsidR="006739F5">
        <w:t xml:space="preserve">megjelenítésére </w:t>
      </w:r>
      <w:r w:rsidR="006739F5" w:rsidRPr="006739F5">
        <w:t xml:space="preserve">alkalmas </w:t>
      </w:r>
      <w:r w:rsidR="0023650A" w:rsidRPr="006739F5">
        <w:t>eszköz.</w:t>
      </w:r>
      <w:r w:rsidR="0023650A">
        <w:t xml:space="preserve"> Az alábbi ábrát a L</w:t>
      </w:r>
      <w:r w:rsidR="0023650A" w:rsidRPr="0023650A">
        <w:t>ucidchart</w:t>
      </w:r>
      <w:r w:rsidR="0023650A">
        <w:t xml:space="preserve"> webes alkalmazással készítettem el.</w:t>
      </w:r>
    </w:p>
    <w:p w14:paraId="0379F8F0" w14:textId="77777777" w:rsidR="006F1D49" w:rsidRDefault="006F1D49" w:rsidP="006F1D49">
      <w:pPr>
        <w:pStyle w:val="szovegtorzs"/>
        <w:keepNext/>
        <w:ind w:left="0" w:firstLine="0"/>
      </w:pPr>
      <w:r>
        <w:rPr>
          <w:noProof/>
          <w:lang w:eastAsia="hu-HU"/>
        </w:rPr>
        <w:drawing>
          <wp:inline distT="0" distB="0" distL="0" distR="0" wp14:anchorId="668675A1" wp14:editId="4D9732B3">
            <wp:extent cx="5243912" cy="377634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Lakoközösségek_ap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3912" cy="3776345"/>
                    </a:xfrm>
                    <a:prstGeom prst="rect">
                      <a:avLst/>
                    </a:prstGeom>
                  </pic:spPr>
                </pic:pic>
              </a:graphicData>
            </a:graphic>
          </wp:inline>
        </w:drawing>
      </w:r>
    </w:p>
    <w:p w14:paraId="434BFAD0" w14:textId="12A5990C" w:rsidR="006F1D49" w:rsidRPr="00C97AD2" w:rsidRDefault="006F1D49" w:rsidP="007E3DA1">
      <w:pPr>
        <w:pStyle w:val="Kpalrs"/>
        <w:ind w:firstLine="426"/>
        <w:jc w:val="both"/>
      </w:pPr>
      <w:r>
        <w:fldChar w:fldCharType="begin"/>
      </w:r>
      <w:r>
        <w:instrText xml:space="preserve"> SEQ ábra \* ARABIC </w:instrText>
      </w:r>
      <w:r>
        <w:fldChar w:fldCharType="separate"/>
      </w:r>
      <w:r w:rsidR="00444896">
        <w:rPr>
          <w:noProof/>
        </w:rPr>
        <w:t>1</w:t>
      </w:r>
      <w:r>
        <w:fldChar w:fldCharType="end"/>
      </w:r>
      <w:r>
        <w:t>. ábra Az alkalmazás UML diagramja</w:t>
      </w:r>
    </w:p>
    <w:p w14:paraId="517CABE8" w14:textId="33E9FF8A" w:rsidR="00322FD2" w:rsidRPr="00C97AD2" w:rsidRDefault="00322FD2" w:rsidP="00C97AD2">
      <w:pPr>
        <w:pStyle w:val="Listaszerbekezds"/>
        <w:spacing w:line="360" w:lineRule="auto"/>
        <w:ind w:left="1428"/>
        <w:rPr>
          <w:rFonts w:ascii="Times New Roman" w:hAnsi="Times New Roman" w:cs="Times New Roman"/>
        </w:rPr>
      </w:pPr>
    </w:p>
    <w:p w14:paraId="0DF9D348" w14:textId="77777777" w:rsidR="00322FD2" w:rsidRPr="0013040E" w:rsidRDefault="00322FD2" w:rsidP="00322FD2">
      <w:pPr>
        <w:pStyle w:val="alcim"/>
        <w:numPr>
          <w:ilvl w:val="2"/>
          <w:numId w:val="14"/>
        </w:numPr>
        <w:ind w:hanging="11"/>
      </w:pPr>
      <w:bookmarkStart w:id="24" w:name="_Toc104680902"/>
      <w:r w:rsidRPr="00C97AD2">
        <w:t>Adatbázis seedelés</w:t>
      </w:r>
      <w:r>
        <w:t xml:space="preserve"> [12]</w:t>
      </w:r>
      <w:bookmarkEnd w:id="24"/>
    </w:p>
    <w:p w14:paraId="2AA380C0" w14:textId="547350A7" w:rsidR="00322FD2" w:rsidRDefault="00322FD2" w:rsidP="00322FD2">
      <w:pPr>
        <w:pStyle w:val="szovegtorzs"/>
      </w:pPr>
      <w:r w:rsidRPr="00322FD2">
        <w:t xml:space="preserve">Az adatbázis seedelése egy folyamat mely során egy scipttel feltöltjük az adatbázist teszt értékekkel. Ez a folyamat lehetőséget ad gyorsítani a tesztelési fázist, amelyben az adtabázisban lévő elemeket olvasnánk ki, akár a backend endpointot, akár a frontend megjelenítést vizsgáljuk. Szakdolgozatomnak egy </w:t>
      </w:r>
      <w:r w:rsidRPr="00322FD2">
        <w:lastRenderedPageBreak/>
        <w:t>olyan seedert írtam mely npm paranccsal futtatható, ezáltal nagyban megkönnyíti a használatát. A seeder működése a következőképp zajlik: először a szerver kapcsolatot létesít a MS SQL szerverrel, majd belépés után lefuttatja azt az SQL Query-t melyet a seeder.js átad neki. Ez a query először létrehozza a táblákat a megadott adattagokkal és elsődleges kulcsokkal, majd feltölti az adott táblát a kívánt teszt-adatokkal. Abban az esetben ha hibára futna az adatbáziskezelő ( pl nem megfelelő adattípust szúrna be a táblákba, esetleg nem megfelelő számú argumentum található a beszúrásban) a seeder jelzi és a hibával kilép, majd a hibát kiírja a konzolra és felhívja a figyelmet arra hogy a seeder melyik szakaszán, illetve milyen hibakóddal jelent meg a hiba.</w:t>
      </w:r>
    </w:p>
    <w:p w14:paraId="3EB56E46" w14:textId="23B2AFAE" w:rsidR="00322FD2" w:rsidRDefault="00322FD2" w:rsidP="00322FD2">
      <w:pPr>
        <w:pStyle w:val="szovegtorzs"/>
        <w:rPr>
          <w:noProof/>
          <w:lang w:eastAsia="hu-HU"/>
        </w:rPr>
      </w:pPr>
      <w:r w:rsidRPr="00C97AD2">
        <w:t>Abban az esetben, ha hiba nem lép fel a táblák illetve az adatok létrehozásában, a folyamat végén tájékoztat róla hogy sikeres volt a seedelés, majd az adatbáziskapcsolatot lezárja.</w:t>
      </w:r>
    </w:p>
    <w:p w14:paraId="3879C94C" w14:textId="77777777" w:rsidR="006B3AF4" w:rsidRDefault="006B3AF4" w:rsidP="006B3AF4">
      <w:pPr>
        <w:pStyle w:val="szovegtorzs"/>
        <w:keepNext/>
      </w:pPr>
      <w:r w:rsidRPr="00C97AD2">
        <w:rPr>
          <w:noProof/>
          <w:lang w:eastAsia="hu-HU"/>
        </w:rPr>
        <w:drawing>
          <wp:inline distT="0" distB="0" distL="0" distR="0" wp14:anchorId="0EA6B47F" wp14:editId="2C6729A8">
            <wp:extent cx="4972744" cy="192431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ingSeeder.png"/>
                    <pic:cNvPicPr/>
                  </pic:nvPicPr>
                  <pic:blipFill>
                    <a:blip r:embed="rId12">
                      <a:extLst>
                        <a:ext uri="{28A0092B-C50C-407E-A947-70E740481C1C}">
                          <a14:useLocalDpi xmlns:a14="http://schemas.microsoft.com/office/drawing/2010/main" val="0"/>
                        </a:ext>
                      </a:extLst>
                    </a:blip>
                    <a:stretch>
                      <a:fillRect/>
                    </a:stretch>
                  </pic:blipFill>
                  <pic:spPr>
                    <a:xfrm>
                      <a:off x="0" y="0"/>
                      <a:ext cx="4972744" cy="1924319"/>
                    </a:xfrm>
                    <a:prstGeom prst="rect">
                      <a:avLst/>
                    </a:prstGeom>
                  </pic:spPr>
                </pic:pic>
              </a:graphicData>
            </a:graphic>
          </wp:inline>
        </w:drawing>
      </w:r>
    </w:p>
    <w:p w14:paraId="190A696D" w14:textId="70C2E14F" w:rsidR="00617E87" w:rsidRDefault="006B3AF4" w:rsidP="006B3AF4">
      <w:pPr>
        <w:pStyle w:val="Kpalrs"/>
        <w:ind w:firstLine="1134"/>
        <w:jc w:val="both"/>
      </w:pPr>
      <w:r>
        <w:fldChar w:fldCharType="begin"/>
      </w:r>
      <w:r>
        <w:instrText xml:space="preserve"> SEQ ábra \* ARABIC </w:instrText>
      </w:r>
      <w:r>
        <w:fldChar w:fldCharType="separate"/>
      </w:r>
      <w:r w:rsidR="00444896">
        <w:rPr>
          <w:noProof/>
        </w:rPr>
        <w:t>2</w:t>
      </w:r>
      <w:r>
        <w:fldChar w:fldCharType="end"/>
      </w:r>
      <w:r>
        <w:t xml:space="preserve">. ábra </w:t>
      </w:r>
      <w:r w:rsidRPr="00A42E11">
        <w:t>A seeder futtatása</w:t>
      </w:r>
    </w:p>
    <w:p w14:paraId="27B0B885" w14:textId="77777777" w:rsidR="00586075" w:rsidRDefault="00586075" w:rsidP="00586075">
      <w:pPr>
        <w:pStyle w:val="szovegtorzs"/>
        <w:keepNext/>
      </w:pPr>
      <w:r w:rsidRPr="00C97AD2">
        <w:rPr>
          <w:noProof/>
          <w:lang w:eastAsia="hu-HU"/>
        </w:rPr>
        <w:lastRenderedPageBreak/>
        <w:drawing>
          <wp:inline distT="0" distB="0" distL="0" distR="0" wp14:anchorId="5988C860" wp14:editId="6F7BDE91">
            <wp:extent cx="5048955" cy="3591426"/>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useSeeder.png"/>
                    <pic:cNvPicPr/>
                  </pic:nvPicPr>
                  <pic:blipFill>
                    <a:blip r:embed="rId13">
                      <a:extLst>
                        <a:ext uri="{28A0092B-C50C-407E-A947-70E740481C1C}">
                          <a14:useLocalDpi xmlns:a14="http://schemas.microsoft.com/office/drawing/2010/main" val="0"/>
                        </a:ext>
                      </a:extLst>
                    </a:blip>
                    <a:stretch>
                      <a:fillRect/>
                    </a:stretch>
                  </pic:blipFill>
                  <pic:spPr>
                    <a:xfrm>
                      <a:off x="0" y="0"/>
                      <a:ext cx="5048955" cy="3591426"/>
                    </a:xfrm>
                    <a:prstGeom prst="rect">
                      <a:avLst/>
                    </a:prstGeom>
                  </pic:spPr>
                </pic:pic>
              </a:graphicData>
            </a:graphic>
          </wp:inline>
        </w:drawing>
      </w:r>
    </w:p>
    <w:p w14:paraId="1D769E41" w14:textId="56A94BB6" w:rsidR="00322FD2" w:rsidRPr="00C97AD2" w:rsidRDefault="00586075" w:rsidP="00586075">
      <w:pPr>
        <w:pStyle w:val="Kpalrs"/>
        <w:ind w:firstLine="1134"/>
        <w:jc w:val="both"/>
      </w:pPr>
      <w:r>
        <w:fldChar w:fldCharType="begin"/>
      </w:r>
      <w:r>
        <w:instrText xml:space="preserve"> SEQ ábra \* ARABIC </w:instrText>
      </w:r>
      <w:r>
        <w:fldChar w:fldCharType="separate"/>
      </w:r>
      <w:r w:rsidR="00444896">
        <w:rPr>
          <w:noProof/>
        </w:rPr>
        <w:t>3</w:t>
      </w:r>
      <w:r>
        <w:fldChar w:fldCharType="end"/>
      </w:r>
      <w:r>
        <w:t xml:space="preserve">. ábra a </w:t>
      </w:r>
      <w:r w:rsidRPr="00C915B9">
        <w:t>"house" tábla létrehozása és seedelése</w:t>
      </w:r>
    </w:p>
    <w:p w14:paraId="0240D8C3" w14:textId="39C7843B" w:rsidR="00322FD2" w:rsidRDefault="00322FD2" w:rsidP="00322FD2">
      <w:pPr>
        <w:pStyle w:val="alcim"/>
        <w:numPr>
          <w:ilvl w:val="0"/>
          <w:numId w:val="0"/>
        </w:numPr>
        <w:ind w:left="708"/>
      </w:pPr>
    </w:p>
    <w:p w14:paraId="1263C249" w14:textId="78CD97AE" w:rsidR="003D2FC1" w:rsidRPr="00C97AD2" w:rsidRDefault="00EB7A1E" w:rsidP="00821663">
      <w:pPr>
        <w:pStyle w:val="alcim"/>
        <w:numPr>
          <w:ilvl w:val="2"/>
          <w:numId w:val="5"/>
        </w:numPr>
        <w:ind w:hanging="11"/>
      </w:pPr>
      <w:bookmarkStart w:id="25" w:name="_Toc104680903"/>
      <w:r w:rsidRPr="00C97AD2">
        <w:t>Adatbázisszerkezet, táblák</w:t>
      </w:r>
      <w:bookmarkEnd w:id="25"/>
    </w:p>
    <w:p w14:paraId="6DF40870" w14:textId="65FBE48D" w:rsidR="0052004E" w:rsidRPr="00C97AD2" w:rsidRDefault="00EB7A1E" w:rsidP="00CE59E6">
      <w:pPr>
        <w:pStyle w:val="szovegtorzs"/>
      </w:pPr>
      <w:r w:rsidRPr="00C97AD2">
        <w:t xml:space="preserve">Szakdolgozatom tervezését és megvalósítását is az adatbázisszerkezet tervezésével kezdtem. Elsősorban azt tartottam </w:t>
      </w:r>
      <w:r w:rsidR="00317040" w:rsidRPr="00C97AD2">
        <w:t>fontosnak, hogy egy olyan adatbázis struktúrában tároljam az adatokat, melyek teret adnak a program későbbi módosításainak</w:t>
      </w:r>
      <w:r w:rsidR="00145508" w:rsidRPr="00C97AD2">
        <w:t>,</w:t>
      </w:r>
      <w:r w:rsidR="00317040" w:rsidRPr="00C97AD2">
        <w:t xml:space="preserve"> annak függvényében, hogy milyen gyorsan haladok az implementálással. </w:t>
      </w:r>
      <w:r w:rsidR="00A32922" w:rsidRPr="00C97AD2">
        <w:t xml:space="preserve">A következő nagy fejezetben részletesen kifejtem a szakdolgozat lehetséges további fejlesztésit, </w:t>
      </w:r>
      <w:r w:rsidR="00A6538C" w:rsidRPr="00C97AD2">
        <w:t xml:space="preserve">amik viszont megalapozzák ezeket azok leginkább az adattáblákra, illetve szerkezeteikre vezethetők vissza. </w:t>
      </w:r>
      <w:r w:rsidR="00C9531D" w:rsidRPr="00C97AD2">
        <w:t xml:space="preserve">A </w:t>
      </w:r>
      <w:r w:rsidR="00D52F21" w:rsidRPr="00C97AD2">
        <w:t>táblák szerkezete leginkább a házhoz</w:t>
      </w:r>
      <w:r w:rsidR="000B2643" w:rsidRPr="00C97AD2">
        <w:t>,</w:t>
      </w:r>
      <w:r w:rsidR="00D52F21" w:rsidRPr="00C97AD2">
        <w:t xml:space="preserve"> </w:t>
      </w:r>
      <w:r w:rsidR="000B2643" w:rsidRPr="00C97AD2">
        <w:t>mint központi elemhez vezethető vissza. A házhoz tartozó egységek mind</w:t>
      </w:r>
      <w:r w:rsidR="00D52F21" w:rsidRPr="00C97AD2">
        <w:t xml:space="preserve"> </w:t>
      </w:r>
      <w:r w:rsidR="008C13F3" w:rsidRPr="00C97AD2">
        <w:t>tartalmaznak „TIMESTAMP” típusú adattagot</w:t>
      </w:r>
      <w:r w:rsidR="00145508" w:rsidRPr="00C97AD2">
        <w:t>,</w:t>
      </w:r>
      <w:r w:rsidR="008C13F3" w:rsidRPr="00C97AD2">
        <w:t xml:space="preserve"> melyeket az inicializálásukkor az adatbáziskezelő hoz létre</w:t>
      </w:r>
      <w:r w:rsidR="004B2F4E" w:rsidRPr="00C97AD2">
        <w:t xml:space="preserve">, az azonosításra szoruló </w:t>
      </w:r>
      <w:r w:rsidR="00390027" w:rsidRPr="00C97AD2">
        <w:t>„*táblanév*_id”-hoz hasonlóan</w:t>
      </w:r>
      <w:r w:rsidR="008C13F3" w:rsidRPr="00C97AD2">
        <w:t xml:space="preserve">. Ezek az elemek az egy házhoz tartozó „news”,  „poll” , </w:t>
      </w:r>
      <w:r w:rsidR="00145508" w:rsidRPr="00C97AD2">
        <w:t>illetve</w:t>
      </w:r>
      <w:r w:rsidR="008C13F3" w:rsidRPr="00C97AD2">
        <w:t xml:space="preserve"> az egymást kiegészítő „residental_meet</w:t>
      </w:r>
      <w:r w:rsidR="00056B6B" w:rsidRPr="00C97AD2">
        <w:t>ing</w:t>
      </w:r>
      <w:r w:rsidR="008C13F3" w:rsidRPr="00C97AD2">
        <w:t>” és „financial” táblák.</w:t>
      </w:r>
      <w:r w:rsidR="00056B6B" w:rsidRPr="00C97AD2">
        <w:t xml:space="preserve"> A továbbiakban részletesen ismertetem az adatbázis </w:t>
      </w:r>
      <w:r w:rsidR="00957040" w:rsidRPr="00C97AD2">
        <w:t xml:space="preserve">ezen </w:t>
      </w:r>
      <w:r w:rsidR="00056B6B" w:rsidRPr="00C97AD2">
        <w:t>tábláit</w:t>
      </w:r>
      <w:r w:rsidR="00957040" w:rsidRPr="00C97AD2">
        <w:t xml:space="preserve"> is,</w:t>
      </w:r>
      <w:r w:rsidR="00056B6B" w:rsidRPr="00C97AD2">
        <w:t xml:space="preserve"> illetve azok tartalmát.</w:t>
      </w:r>
    </w:p>
    <w:p w14:paraId="11DD790E" w14:textId="3B5472BC" w:rsidR="007F7149" w:rsidRPr="00C97AD2" w:rsidRDefault="007F7149" w:rsidP="00C97AD2">
      <w:pPr>
        <w:pStyle w:val="Listaszerbekezds"/>
        <w:keepNext/>
        <w:spacing w:line="360" w:lineRule="auto"/>
        <w:ind w:left="1428"/>
        <w:rPr>
          <w:rFonts w:ascii="Times New Roman" w:hAnsi="Times New Roman" w:cs="Times New Roman"/>
        </w:rPr>
      </w:pPr>
    </w:p>
    <w:p w14:paraId="083CDACD" w14:textId="2B4021CC" w:rsidR="00056B6B" w:rsidRPr="00C97AD2" w:rsidRDefault="00322FD2" w:rsidP="00821663">
      <w:pPr>
        <w:pStyle w:val="alcim"/>
        <w:numPr>
          <w:ilvl w:val="3"/>
          <w:numId w:val="5"/>
        </w:numPr>
        <w:ind w:hanging="11"/>
      </w:pPr>
      <w:r w:rsidRPr="00C97AD2">
        <w:t xml:space="preserve"> </w:t>
      </w:r>
      <w:bookmarkStart w:id="26" w:name="_Toc104680904"/>
      <w:r w:rsidR="00056B6B" w:rsidRPr="00C97AD2">
        <w:t>„house” tábla:</w:t>
      </w:r>
      <w:bookmarkEnd w:id="26"/>
    </w:p>
    <w:p w14:paraId="24FEFE18" w14:textId="4BD2DBA1" w:rsidR="00EE01B2" w:rsidRDefault="00EE01B2" w:rsidP="00821663">
      <w:pPr>
        <w:pStyle w:val="szovegtorzs"/>
      </w:pPr>
      <w:r w:rsidRPr="00821663">
        <w:t xml:space="preserve">Magát a házat reprezentálja, illetve segít összekapcsolni minden táblát. </w:t>
      </w:r>
      <w:r w:rsidR="00957040" w:rsidRPr="00821663">
        <w:t>A</w:t>
      </w:r>
      <w:r w:rsidRPr="00821663">
        <w:t>z alkalmazás több eltérő lakcímet képes kezelni, illetve akár egy közös képviselő számára támogat több lakcímet</w:t>
      </w:r>
      <w:r w:rsidR="00957040" w:rsidRPr="00821663">
        <w:t>.</w:t>
      </w:r>
    </w:p>
    <w:p w14:paraId="34302245" w14:textId="41E1FCB9" w:rsidR="00D34CD5" w:rsidRDefault="00D34CD5" w:rsidP="00805DEA">
      <w:pPr>
        <w:pStyle w:val="szovegtorzs"/>
        <w:keepNext/>
        <w:ind w:left="0" w:firstLine="0"/>
      </w:pPr>
      <w:r>
        <w:rPr>
          <w:noProof/>
          <w:lang w:eastAsia="hu-HU"/>
        </w:rPr>
        <w:drawing>
          <wp:inline distT="0" distB="0" distL="0" distR="0" wp14:anchorId="07FF1E1A" wp14:editId="5B847231">
            <wp:extent cx="2849526" cy="1275907"/>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house.png"/>
                    <pic:cNvPicPr/>
                  </pic:nvPicPr>
                  <pic:blipFill rotWithShape="1">
                    <a:blip r:embed="rId14">
                      <a:extLst>
                        <a:ext uri="{28A0092B-C50C-407E-A947-70E740481C1C}">
                          <a14:useLocalDpi xmlns:a14="http://schemas.microsoft.com/office/drawing/2010/main" val="0"/>
                        </a:ext>
                      </a:extLst>
                    </a:blip>
                    <a:srcRect l="56894" t="36115" r="-9760" b="-5045"/>
                    <a:stretch/>
                  </pic:blipFill>
                  <pic:spPr bwMode="auto">
                    <a:xfrm>
                      <a:off x="0" y="0"/>
                      <a:ext cx="2852802" cy="1277374"/>
                    </a:xfrm>
                    <a:prstGeom prst="rect">
                      <a:avLst/>
                    </a:prstGeom>
                    <a:ln>
                      <a:noFill/>
                    </a:ln>
                    <a:extLst>
                      <a:ext uri="{53640926-AAD7-44D8-BBD7-CCE9431645EC}">
                        <a14:shadowObscured xmlns:a14="http://schemas.microsoft.com/office/drawing/2010/main"/>
                      </a:ext>
                    </a:extLst>
                  </pic:spPr>
                </pic:pic>
              </a:graphicData>
            </a:graphic>
          </wp:inline>
        </w:drawing>
      </w:r>
    </w:p>
    <w:p w14:paraId="7340916B" w14:textId="5EF5E7B6" w:rsidR="00D34CD5" w:rsidRPr="00821663" w:rsidRDefault="00D34CD5" w:rsidP="00805DEA">
      <w:pPr>
        <w:pStyle w:val="Kpalrs"/>
        <w:ind w:firstLine="851"/>
        <w:jc w:val="both"/>
      </w:pPr>
      <w:r>
        <w:fldChar w:fldCharType="begin"/>
      </w:r>
      <w:r>
        <w:instrText xml:space="preserve"> SEQ ábra \* ARABIC </w:instrText>
      </w:r>
      <w:r>
        <w:fldChar w:fldCharType="separate"/>
      </w:r>
      <w:r w:rsidR="00444896">
        <w:rPr>
          <w:noProof/>
        </w:rPr>
        <w:t>4</w:t>
      </w:r>
      <w:r>
        <w:fldChar w:fldCharType="end"/>
      </w:r>
      <w:r>
        <w:t>. ábra a "house" tábla UML diagramja</w:t>
      </w:r>
    </w:p>
    <w:tbl>
      <w:tblPr>
        <w:tblStyle w:val="Rcsostblzat"/>
        <w:tblW w:w="0" w:type="auto"/>
        <w:tblInd w:w="1271" w:type="dxa"/>
        <w:tblLook w:val="04A0" w:firstRow="1" w:lastRow="0" w:firstColumn="1" w:lastColumn="0" w:noHBand="0" w:noVBand="1"/>
      </w:tblPr>
      <w:tblGrid>
        <w:gridCol w:w="3252"/>
        <w:gridCol w:w="3970"/>
      </w:tblGrid>
      <w:tr w:rsidR="00805DEA" w14:paraId="28E10F26" w14:textId="77777777" w:rsidTr="003E7DF9">
        <w:tc>
          <w:tcPr>
            <w:tcW w:w="3252" w:type="dxa"/>
          </w:tcPr>
          <w:p w14:paraId="200F70E8" w14:textId="77777777" w:rsidR="00805DEA" w:rsidRDefault="00805DEA" w:rsidP="007F3F52">
            <w:pPr>
              <w:pStyle w:val="szovegtorzs"/>
              <w:keepNext/>
              <w:ind w:left="0" w:firstLine="0"/>
              <w:jc w:val="center"/>
            </w:pPr>
            <w:r>
              <w:t>Adattag</w:t>
            </w:r>
          </w:p>
        </w:tc>
        <w:tc>
          <w:tcPr>
            <w:tcW w:w="3970" w:type="dxa"/>
          </w:tcPr>
          <w:p w14:paraId="0B6B27C3" w14:textId="77777777" w:rsidR="00805DEA" w:rsidRDefault="00805DEA" w:rsidP="007F3F52">
            <w:pPr>
              <w:pStyle w:val="szovegtorzs"/>
              <w:keepNext/>
              <w:ind w:left="0" w:firstLine="0"/>
              <w:jc w:val="center"/>
            </w:pPr>
            <w:r>
              <w:t>Leírás</w:t>
            </w:r>
          </w:p>
        </w:tc>
      </w:tr>
      <w:tr w:rsidR="00805DEA" w14:paraId="190ED215" w14:textId="77777777" w:rsidTr="003E7DF9">
        <w:tc>
          <w:tcPr>
            <w:tcW w:w="3252" w:type="dxa"/>
          </w:tcPr>
          <w:p w14:paraId="5D0EFE31" w14:textId="77777777" w:rsidR="00805DEA" w:rsidRDefault="00805DEA" w:rsidP="007F3F52">
            <w:pPr>
              <w:pStyle w:val="szovegtorzs"/>
              <w:keepNext/>
              <w:ind w:left="0" w:firstLine="0"/>
            </w:pPr>
            <w:r>
              <w:t>house_id</w:t>
            </w:r>
          </w:p>
        </w:tc>
        <w:tc>
          <w:tcPr>
            <w:tcW w:w="3970" w:type="dxa"/>
          </w:tcPr>
          <w:p w14:paraId="233A9264" w14:textId="77777777" w:rsidR="00805DEA" w:rsidRDefault="00805DEA" w:rsidP="007F3F52">
            <w:pPr>
              <w:pStyle w:val="szovegtorzs"/>
              <w:keepNext/>
              <w:ind w:left="0" w:firstLine="0"/>
            </w:pPr>
            <w:r>
              <w:t>egyedi azonosítója a ház példánynak</w:t>
            </w:r>
          </w:p>
        </w:tc>
      </w:tr>
      <w:tr w:rsidR="00805DEA" w14:paraId="4DFF4E52" w14:textId="77777777" w:rsidTr="003E7DF9">
        <w:tc>
          <w:tcPr>
            <w:tcW w:w="3252" w:type="dxa"/>
          </w:tcPr>
          <w:p w14:paraId="689E3B9B" w14:textId="77777777" w:rsidR="00805DEA" w:rsidRDefault="00805DEA" w:rsidP="007F3F52">
            <w:pPr>
              <w:pStyle w:val="szovegtorzs"/>
              <w:keepNext/>
              <w:ind w:left="0" w:firstLine="0"/>
            </w:pPr>
            <w:r>
              <w:t>adress</w:t>
            </w:r>
          </w:p>
        </w:tc>
        <w:tc>
          <w:tcPr>
            <w:tcW w:w="3970" w:type="dxa"/>
          </w:tcPr>
          <w:p w14:paraId="19618A32" w14:textId="77777777" w:rsidR="00805DEA" w:rsidRDefault="00805DEA" w:rsidP="007F3F52">
            <w:pPr>
              <w:pStyle w:val="szovegtorzs"/>
              <w:keepNext/>
              <w:ind w:left="0" w:firstLine="0"/>
            </w:pPr>
            <w:r>
              <w:t>a ház címe</w:t>
            </w:r>
          </w:p>
        </w:tc>
      </w:tr>
      <w:tr w:rsidR="00805DEA" w14:paraId="0B83BF69" w14:textId="77777777" w:rsidTr="003E7DF9">
        <w:tc>
          <w:tcPr>
            <w:tcW w:w="3252" w:type="dxa"/>
          </w:tcPr>
          <w:p w14:paraId="566C756E" w14:textId="77777777" w:rsidR="00805DEA" w:rsidRDefault="00805DEA" w:rsidP="007F3F52">
            <w:pPr>
              <w:pStyle w:val="szovegtorzs"/>
              <w:keepNext/>
              <w:ind w:left="0" w:firstLine="0"/>
            </w:pPr>
            <w:r>
              <w:t>HM_id</w:t>
            </w:r>
          </w:p>
        </w:tc>
        <w:tc>
          <w:tcPr>
            <w:tcW w:w="3970" w:type="dxa"/>
          </w:tcPr>
          <w:p w14:paraId="19E1EE68" w14:textId="77777777" w:rsidR="00805DEA" w:rsidRDefault="00805DEA" w:rsidP="007F3F52">
            <w:pPr>
              <w:pStyle w:val="szovegtorzs"/>
              <w:keepNext/>
              <w:ind w:left="0" w:firstLine="0"/>
            </w:pPr>
            <w:r>
              <w:t>a ház közösképviselőjének user_id-je</w:t>
            </w:r>
          </w:p>
        </w:tc>
      </w:tr>
    </w:tbl>
    <w:p w14:paraId="22489462" w14:textId="77777777" w:rsidR="00957040" w:rsidRPr="00C97AD2" w:rsidRDefault="00957040" w:rsidP="00C97AD2">
      <w:pPr>
        <w:pStyle w:val="Listaszerbekezds"/>
        <w:spacing w:line="360" w:lineRule="auto"/>
        <w:ind w:left="1428"/>
        <w:rPr>
          <w:rFonts w:ascii="Times New Roman" w:hAnsi="Times New Roman" w:cs="Times New Roman"/>
        </w:rPr>
      </w:pPr>
    </w:p>
    <w:p w14:paraId="281EA5D4" w14:textId="0BA1B776" w:rsidR="00805DEA" w:rsidRDefault="00056B6B" w:rsidP="00321E8F">
      <w:pPr>
        <w:pStyle w:val="alcim"/>
        <w:numPr>
          <w:ilvl w:val="3"/>
          <w:numId w:val="5"/>
        </w:numPr>
        <w:ind w:hanging="11"/>
      </w:pPr>
      <w:bookmarkStart w:id="27" w:name="_Toc104680905"/>
      <w:r w:rsidRPr="00C97AD2">
        <w:t>„news” tábla</w:t>
      </w:r>
      <w:bookmarkEnd w:id="27"/>
    </w:p>
    <w:p w14:paraId="76391F48" w14:textId="07C340C1" w:rsidR="00957040" w:rsidRDefault="00957040" w:rsidP="00821663">
      <w:pPr>
        <w:pStyle w:val="szovegtorzs"/>
      </w:pPr>
      <w:r w:rsidRPr="00821663">
        <w:t xml:space="preserve">Egy adott lakcímhez tartozó hírt vagy akár közleményt </w:t>
      </w:r>
      <w:r w:rsidR="00145508" w:rsidRPr="00821663">
        <w:t>képvisel</w:t>
      </w:r>
      <w:r w:rsidRPr="00821663">
        <w:t>. A „label” enum típusú adattagja alapján elkülönül</w:t>
      </w:r>
      <w:r w:rsidR="00792BA8" w:rsidRPr="00821663">
        <w:t>,</w:t>
      </w:r>
      <w:r w:rsidRPr="00821663">
        <w:t xml:space="preserve"> hogy az alkalmazás melyik részén jelenik meg, emellett egy rövidebb címe illetve egy hosszabb leírással rendelkezik.</w:t>
      </w:r>
    </w:p>
    <w:p w14:paraId="19179B6C" w14:textId="77777777" w:rsidR="007F3F52" w:rsidRDefault="007F3F52" w:rsidP="007F3F52">
      <w:pPr>
        <w:pStyle w:val="Kpalrs"/>
        <w:keepNext/>
        <w:ind w:firstLine="1843"/>
      </w:pPr>
      <w:r>
        <w:rPr>
          <w:rFonts w:ascii="Times New Roman" w:hAnsi="Times New Roman" w:cs="Times New Roman"/>
          <w:noProof/>
          <w:lang w:eastAsia="hu-HU"/>
        </w:rPr>
        <w:lastRenderedPageBreak/>
        <w:drawing>
          <wp:inline distT="0" distB="0" distL="0" distR="0" wp14:anchorId="398E649B" wp14:editId="26B65FFB">
            <wp:extent cx="3051544" cy="2913321"/>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news.png"/>
                    <pic:cNvPicPr/>
                  </pic:nvPicPr>
                  <pic:blipFill rotWithShape="1">
                    <a:blip r:embed="rId15">
                      <a:extLst>
                        <a:ext uri="{28A0092B-C50C-407E-A947-70E740481C1C}">
                          <a14:useLocalDpi xmlns:a14="http://schemas.microsoft.com/office/drawing/2010/main" val="0"/>
                        </a:ext>
                      </a:extLst>
                    </a:blip>
                    <a:srcRect l="21756" t="16393" r="3890" b="6153"/>
                    <a:stretch/>
                  </pic:blipFill>
                  <pic:spPr bwMode="auto">
                    <a:xfrm>
                      <a:off x="0" y="0"/>
                      <a:ext cx="3052402" cy="2914140"/>
                    </a:xfrm>
                    <a:prstGeom prst="rect">
                      <a:avLst/>
                    </a:prstGeom>
                    <a:ln>
                      <a:noFill/>
                    </a:ln>
                    <a:extLst>
                      <a:ext uri="{53640926-AAD7-44D8-BBD7-CCE9431645EC}">
                        <a14:shadowObscured xmlns:a14="http://schemas.microsoft.com/office/drawing/2010/main"/>
                      </a:ext>
                    </a:extLst>
                  </pic:spPr>
                </pic:pic>
              </a:graphicData>
            </a:graphic>
          </wp:inline>
        </w:drawing>
      </w:r>
    </w:p>
    <w:p w14:paraId="0F29D9D0" w14:textId="1BC14560" w:rsidR="00504259" w:rsidRDefault="007F3F52" w:rsidP="007F3F52">
      <w:pPr>
        <w:pStyle w:val="Kpalrs"/>
        <w:ind w:firstLine="2268"/>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444896">
        <w:rPr>
          <w:rFonts w:ascii="Times New Roman" w:hAnsi="Times New Roman" w:cs="Times New Roman"/>
          <w:noProof/>
        </w:rPr>
        <w:t>5</w:t>
      </w:r>
      <w:r>
        <w:rPr>
          <w:rFonts w:ascii="Times New Roman" w:hAnsi="Times New Roman" w:cs="Times New Roman"/>
        </w:rPr>
        <w:fldChar w:fldCharType="end"/>
      </w:r>
      <w:r>
        <w:t>. ábra a "news" tábla UML diagramja</w:t>
      </w:r>
    </w:p>
    <w:p w14:paraId="27B50C89" w14:textId="77777777" w:rsidR="007F3F52" w:rsidRPr="007F3F52" w:rsidRDefault="007F3F52" w:rsidP="007F3F52">
      <w:r>
        <w:tab/>
      </w:r>
    </w:p>
    <w:tbl>
      <w:tblPr>
        <w:tblStyle w:val="Rcsostblzat"/>
        <w:tblW w:w="0" w:type="auto"/>
        <w:tblInd w:w="1271" w:type="dxa"/>
        <w:tblLook w:val="04A0" w:firstRow="1" w:lastRow="0" w:firstColumn="1" w:lastColumn="0" w:noHBand="0" w:noVBand="1"/>
      </w:tblPr>
      <w:tblGrid>
        <w:gridCol w:w="2975"/>
        <w:gridCol w:w="4247"/>
      </w:tblGrid>
      <w:tr w:rsidR="007F3F52" w14:paraId="17704FFD" w14:textId="77777777" w:rsidTr="003E7DF9">
        <w:tc>
          <w:tcPr>
            <w:tcW w:w="2975" w:type="dxa"/>
          </w:tcPr>
          <w:p w14:paraId="49B7D616" w14:textId="3D656488" w:rsidR="007F3F52" w:rsidRDefault="007F3F52" w:rsidP="007F3F52">
            <w:pPr>
              <w:jc w:val="center"/>
            </w:pPr>
            <w:r>
              <w:t>Adattag</w:t>
            </w:r>
          </w:p>
        </w:tc>
        <w:tc>
          <w:tcPr>
            <w:tcW w:w="4247" w:type="dxa"/>
          </w:tcPr>
          <w:p w14:paraId="2C9CD3A6" w14:textId="4583272C" w:rsidR="007F3F52" w:rsidRDefault="007F3F52" w:rsidP="007F3F52">
            <w:pPr>
              <w:jc w:val="center"/>
            </w:pPr>
            <w:r w:rsidRPr="007F3F52">
              <w:t>Leírás</w:t>
            </w:r>
          </w:p>
        </w:tc>
      </w:tr>
      <w:tr w:rsidR="007F3F52" w14:paraId="717F4AE3" w14:textId="77777777" w:rsidTr="003E7DF9">
        <w:tc>
          <w:tcPr>
            <w:tcW w:w="2975" w:type="dxa"/>
          </w:tcPr>
          <w:p w14:paraId="4AB957BB" w14:textId="1C2DEA59" w:rsidR="007F3F52" w:rsidRDefault="007F3F52" w:rsidP="00FA418D">
            <w:pPr>
              <w:jc w:val="center"/>
            </w:pPr>
            <w:r>
              <w:t>news_id</w:t>
            </w:r>
          </w:p>
        </w:tc>
        <w:tc>
          <w:tcPr>
            <w:tcW w:w="4247" w:type="dxa"/>
          </w:tcPr>
          <w:p w14:paraId="43676AF6" w14:textId="2DB83E42" w:rsidR="007F3F52" w:rsidRDefault="007F3F52" w:rsidP="007F3F52">
            <w:r>
              <w:t>egyed azonosítója a híreknek</w:t>
            </w:r>
          </w:p>
        </w:tc>
      </w:tr>
      <w:tr w:rsidR="007F3F52" w14:paraId="1F69713B" w14:textId="77777777" w:rsidTr="003E7DF9">
        <w:tc>
          <w:tcPr>
            <w:tcW w:w="2975" w:type="dxa"/>
          </w:tcPr>
          <w:p w14:paraId="3B68D968" w14:textId="2D4BBE8A" w:rsidR="007F3F52" w:rsidRDefault="007F3F52" w:rsidP="00FA418D">
            <w:pPr>
              <w:jc w:val="center"/>
            </w:pPr>
            <w:r>
              <w:t>title</w:t>
            </w:r>
          </w:p>
        </w:tc>
        <w:tc>
          <w:tcPr>
            <w:tcW w:w="4247" w:type="dxa"/>
          </w:tcPr>
          <w:p w14:paraId="406936D5" w14:textId="317D7CAD" w:rsidR="007F3F52" w:rsidRDefault="007F3F52" w:rsidP="007F3F52">
            <w:r>
              <w:t xml:space="preserve">a hír címe </w:t>
            </w:r>
          </w:p>
        </w:tc>
      </w:tr>
      <w:tr w:rsidR="007F3F52" w14:paraId="18A6819D" w14:textId="77777777" w:rsidTr="003E7DF9">
        <w:tc>
          <w:tcPr>
            <w:tcW w:w="2975" w:type="dxa"/>
          </w:tcPr>
          <w:p w14:paraId="2B29B4D5" w14:textId="328BAD93" w:rsidR="007F3F52" w:rsidRDefault="007F3F52" w:rsidP="00FA418D">
            <w:pPr>
              <w:jc w:val="center"/>
            </w:pPr>
            <w:r>
              <w:t>description</w:t>
            </w:r>
          </w:p>
        </w:tc>
        <w:tc>
          <w:tcPr>
            <w:tcW w:w="4247" w:type="dxa"/>
          </w:tcPr>
          <w:p w14:paraId="7A0B2565" w14:textId="177949F4" w:rsidR="007F3F52" w:rsidRDefault="007F3F52" w:rsidP="007F3F52">
            <w:r>
              <w:t>a hír leírása  / törzse</w:t>
            </w:r>
          </w:p>
        </w:tc>
      </w:tr>
      <w:tr w:rsidR="007F3F52" w14:paraId="6041FF7D" w14:textId="77777777" w:rsidTr="003E7DF9">
        <w:tc>
          <w:tcPr>
            <w:tcW w:w="2975" w:type="dxa"/>
          </w:tcPr>
          <w:p w14:paraId="46C7297E" w14:textId="6C2B154F" w:rsidR="007F3F52" w:rsidRDefault="007F3F52" w:rsidP="00FA418D">
            <w:pPr>
              <w:jc w:val="center"/>
            </w:pPr>
            <w:r>
              <w:t>label</w:t>
            </w:r>
          </w:p>
        </w:tc>
        <w:tc>
          <w:tcPr>
            <w:tcW w:w="4247" w:type="dxa"/>
          </w:tcPr>
          <w:p w14:paraId="618FAF39" w14:textId="1F3289F9" w:rsidR="007F3F52" w:rsidRDefault="007F3F52" w:rsidP="008631C5">
            <w:r>
              <w:t xml:space="preserve">a három </w:t>
            </w:r>
            <w:r w:rsidR="008631C5">
              <w:t>enum</w:t>
            </w:r>
            <w:r>
              <w:t xml:space="preserve"> közül megadja hogy </w:t>
            </w:r>
            <w:r w:rsidR="008631C5">
              <w:t>a hírt lakó, vagy közös képviselő tette-e ki esetleg kitűzött üzenet (mely így máshol jelenik meg)</w:t>
            </w:r>
            <w:r>
              <w:t xml:space="preserve"> </w:t>
            </w:r>
          </w:p>
        </w:tc>
      </w:tr>
      <w:tr w:rsidR="007F3F52" w14:paraId="36D9A6D4" w14:textId="77777777" w:rsidTr="003E7DF9">
        <w:tc>
          <w:tcPr>
            <w:tcW w:w="2975" w:type="dxa"/>
          </w:tcPr>
          <w:p w14:paraId="5EF339D2" w14:textId="24EA489F" w:rsidR="007F3F52" w:rsidRDefault="00842156" w:rsidP="00FA418D">
            <w:pPr>
              <w:jc w:val="center"/>
            </w:pPr>
            <w:r>
              <w:t>timestamp</w:t>
            </w:r>
          </w:p>
        </w:tc>
        <w:tc>
          <w:tcPr>
            <w:tcW w:w="4247" w:type="dxa"/>
          </w:tcPr>
          <w:p w14:paraId="33FE1E35" w14:textId="0B3A1233" w:rsidR="007F3F52" w:rsidRDefault="00842156" w:rsidP="008058D8">
            <w:r>
              <w:t xml:space="preserve">az adatbáziskezelő hozza létre a </w:t>
            </w:r>
            <w:r w:rsidR="008058D8">
              <w:t xml:space="preserve">hír </w:t>
            </w:r>
            <w:r>
              <w:t>készülésekor</w:t>
            </w:r>
          </w:p>
        </w:tc>
      </w:tr>
      <w:tr w:rsidR="007F3F52" w14:paraId="4DB9854A" w14:textId="77777777" w:rsidTr="003E7DF9">
        <w:tc>
          <w:tcPr>
            <w:tcW w:w="2975" w:type="dxa"/>
          </w:tcPr>
          <w:p w14:paraId="56E1E91B" w14:textId="5318EE89" w:rsidR="007F3F52" w:rsidRDefault="00842156" w:rsidP="00FA418D">
            <w:pPr>
              <w:jc w:val="center"/>
            </w:pPr>
            <w:r>
              <w:t>house_id</w:t>
            </w:r>
          </w:p>
        </w:tc>
        <w:tc>
          <w:tcPr>
            <w:tcW w:w="4247" w:type="dxa"/>
          </w:tcPr>
          <w:p w14:paraId="33B8A5B3" w14:textId="0E458A32" w:rsidR="007F3F52" w:rsidRDefault="00312523" w:rsidP="007F3F52">
            <w:r>
              <w:t>me</w:t>
            </w:r>
            <w:r w:rsidR="00842156">
              <w:t>gadja</w:t>
            </w:r>
            <w:r w:rsidR="001E7EEE">
              <w:t>,</w:t>
            </w:r>
            <w:r w:rsidR="00842156">
              <w:t xml:space="preserve"> hogy melyik házhoz tartozik a hír</w:t>
            </w:r>
          </w:p>
        </w:tc>
      </w:tr>
    </w:tbl>
    <w:p w14:paraId="7BACD7EB" w14:textId="3F7C8988" w:rsidR="007F3F52" w:rsidRPr="007F3F52" w:rsidRDefault="007F3F52" w:rsidP="007F3F52"/>
    <w:p w14:paraId="1A900CBC" w14:textId="565EE224" w:rsidR="00056B6B" w:rsidRPr="00C97AD2" w:rsidRDefault="00056B6B" w:rsidP="00821663">
      <w:pPr>
        <w:pStyle w:val="alcim"/>
        <w:numPr>
          <w:ilvl w:val="3"/>
          <w:numId w:val="5"/>
        </w:numPr>
        <w:ind w:hanging="11"/>
      </w:pPr>
      <w:bookmarkStart w:id="28" w:name="_Toc104680906"/>
      <w:r w:rsidRPr="00C97AD2">
        <w:t>„poll” tábla</w:t>
      </w:r>
      <w:bookmarkEnd w:id="28"/>
    </w:p>
    <w:p w14:paraId="1116619D" w14:textId="03D5D8E5" w:rsidR="007E0189" w:rsidRDefault="007E0189" w:rsidP="00534533">
      <w:pPr>
        <w:pStyle w:val="szovegtorzs"/>
      </w:pPr>
      <w:r w:rsidRPr="00C97AD2">
        <w:t>A címeken található szavazásokat tartalmazza egy adott kérdéssel kapcsolatban. Egy címe, rövid leírása illetve egy szavazat-számláló adattagja van, a létrehozásakor generálódó korábban említetteken kívül</w:t>
      </w:r>
      <w:r w:rsidR="00C00E53" w:rsidRPr="00C97AD2">
        <w:t>.</w:t>
      </w:r>
    </w:p>
    <w:p w14:paraId="4C124680" w14:textId="77777777" w:rsidR="00193DF8" w:rsidRDefault="00193DF8" w:rsidP="00193DF8">
      <w:pPr>
        <w:pStyle w:val="szovegtorzs"/>
        <w:keepNext/>
      </w:pPr>
      <w:r>
        <w:rPr>
          <w:noProof/>
          <w:lang w:eastAsia="hu-HU"/>
        </w:rPr>
        <w:lastRenderedPageBreak/>
        <w:drawing>
          <wp:inline distT="0" distB="0" distL="0" distR="0" wp14:anchorId="13CEA84B" wp14:editId="71A592F0">
            <wp:extent cx="2198123" cy="2005788"/>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MLpoll.png"/>
                    <pic:cNvPicPr/>
                  </pic:nvPicPr>
                  <pic:blipFill>
                    <a:blip r:embed="rId16">
                      <a:extLst>
                        <a:ext uri="{28A0092B-C50C-407E-A947-70E740481C1C}">
                          <a14:useLocalDpi xmlns:a14="http://schemas.microsoft.com/office/drawing/2010/main" val="0"/>
                        </a:ext>
                      </a:extLst>
                    </a:blip>
                    <a:stretch>
                      <a:fillRect/>
                    </a:stretch>
                  </pic:blipFill>
                  <pic:spPr>
                    <a:xfrm>
                      <a:off x="0" y="0"/>
                      <a:ext cx="2198123" cy="2005788"/>
                    </a:xfrm>
                    <a:prstGeom prst="rect">
                      <a:avLst/>
                    </a:prstGeom>
                  </pic:spPr>
                </pic:pic>
              </a:graphicData>
            </a:graphic>
          </wp:inline>
        </w:drawing>
      </w:r>
    </w:p>
    <w:p w14:paraId="3DEE69DC" w14:textId="5920E246" w:rsidR="005C472B" w:rsidRDefault="00193DF8" w:rsidP="009335CF">
      <w:pPr>
        <w:pStyle w:val="Kpalrs"/>
        <w:ind w:firstLine="1560"/>
        <w:jc w:val="both"/>
      </w:pPr>
      <w:r>
        <w:fldChar w:fldCharType="begin"/>
      </w:r>
      <w:r>
        <w:instrText xml:space="preserve"> SEQ ábra \* ARABIC </w:instrText>
      </w:r>
      <w:r>
        <w:fldChar w:fldCharType="separate"/>
      </w:r>
      <w:r w:rsidR="00444896">
        <w:rPr>
          <w:noProof/>
        </w:rPr>
        <w:t>6</w:t>
      </w:r>
      <w:r>
        <w:fldChar w:fldCharType="end"/>
      </w:r>
      <w:r>
        <w:t>. ábra a "poll" tábla UML diagramja</w:t>
      </w:r>
    </w:p>
    <w:tbl>
      <w:tblPr>
        <w:tblStyle w:val="Rcsostblzat"/>
        <w:tblW w:w="0" w:type="auto"/>
        <w:tblInd w:w="1271" w:type="dxa"/>
        <w:tblLook w:val="04A0" w:firstRow="1" w:lastRow="0" w:firstColumn="1" w:lastColumn="0" w:noHBand="0" w:noVBand="1"/>
      </w:tblPr>
      <w:tblGrid>
        <w:gridCol w:w="3300"/>
        <w:gridCol w:w="3922"/>
      </w:tblGrid>
      <w:tr w:rsidR="005C472B" w14:paraId="571E0CE7" w14:textId="77777777" w:rsidTr="003E7DF9">
        <w:tc>
          <w:tcPr>
            <w:tcW w:w="3300" w:type="dxa"/>
          </w:tcPr>
          <w:p w14:paraId="2894FF28" w14:textId="1DCBE2B1" w:rsidR="005C472B" w:rsidRDefault="005C472B" w:rsidP="00FA418D">
            <w:pPr>
              <w:pStyle w:val="szovegtorzs"/>
              <w:ind w:left="0" w:firstLine="0"/>
              <w:jc w:val="center"/>
            </w:pPr>
            <w:r>
              <w:t>Adattag</w:t>
            </w:r>
          </w:p>
        </w:tc>
        <w:tc>
          <w:tcPr>
            <w:tcW w:w="3922" w:type="dxa"/>
          </w:tcPr>
          <w:p w14:paraId="770D5FB8" w14:textId="5DD65250" w:rsidR="005C472B" w:rsidRDefault="005C472B" w:rsidP="00FA418D">
            <w:pPr>
              <w:pStyle w:val="szovegtorzs"/>
              <w:ind w:left="0" w:firstLine="0"/>
              <w:jc w:val="center"/>
            </w:pPr>
            <w:r>
              <w:t>Leírás</w:t>
            </w:r>
          </w:p>
        </w:tc>
      </w:tr>
      <w:tr w:rsidR="005C472B" w14:paraId="22C93AFD" w14:textId="77777777" w:rsidTr="003E7DF9">
        <w:tc>
          <w:tcPr>
            <w:tcW w:w="3300" w:type="dxa"/>
          </w:tcPr>
          <w:p w14:paraId="36E1EBE3" w14:textId="7B00BE24" w:rsidR="005C472B" w:rsidRDefault="00FA418D" w:rsidP="00193DF8">
            <w:pPr>
              <w:pStyle w:val="szovegtorzs"/>
              <w:ind w:left="0" w:firstLine="0"/>
              <w:jc w:val="center"/>
            </w:pPr>
            <w:r>
              <w:t>poll_id</w:t>
            </w:r>
          </w:p>
        </w:tc>
        <w:tc>
          <w:tcPr>
            <w:tcW w:w="3922" w:type="dxa"/>
          </w:tcPr>
          <w:p w14:paraId="14232182" w14:textId="6CDD3604" w:rsidR="005C472B" w:rsidRDefault="00303354" w:rsidP="005E3DE8">
            <w:pPr>
              <w:pStyle w:val="szovegtorzs"/>
              <w:ind w:left="0" w:firstLine="0"/>
            </w:pPr>
            <w:r>
              <w:t xml:space="preserve">a </w:t>
            </w:r>
            <w:r w:rsidR="005E3DE8">
              <w:t>szavazás</w:t>
            </w:r>
            <w:r>
              <w:t xml:space="preserve"> egyedi azonosítója</w:t>
            </w:r>
          </w:p>
        </w:tc>
      </w:tr>
      <w:tr w:rsidR="005C472B" w14:paraId="446B9F7B" w14:textId="77777777" w:rsidTr="003E7DF9">
        <w:tc>
          <w:tcPr>
            <w:tcW w:w="3300" w:type="dxa"/>
          </w:tcPr>
          <w:p w14:paraId="1CE8CFAF" w14:textId="57D587F3" w:rsidR="005C472B" w:rsidRDefault="00FA418D" w:rsidP="00193DF8">
            <w:pPr>
              <w:pStyle w:val="szovegtorzs"/>
              <w:ind w:left="0" w:firstLine="0"/>
              <w:jc w:val="center"/>
            </w:pPr>
            <w:r>
              <w:t>title</w:t>
            </w:r>
          </w:p>
        </w:tc>
        <w:tc>
          <w:tcPr>
            <w:tcW w:w="3922" w:type="dxa"/>
          </w:tcPr>
          <w:p w14:paraId="2A7422E6" w14:textId="2677F181" w:rsidR="005C472B" w:rsidRDefault="003B0796" w:rsidP="00534533">
            <w:pPr>
              <w:pStyle w:val="szovegtorzs"/>
              <w:ind w:left="0" w:firstLine="0"/>
            </w:pPr>
            <w:r>
              <w:t>a szavazás címe</w:t>
            </w:r>
          </w:p>
        </w:tc>
      </w:tr>
      <w:tr w:rsidR="005C472B" w14:paraId="3E07AC7C" w14:textId="77777777" w:rsidTr="003E7DF9">
        <w:tc>
          <w:tcPr>
            <w:tcW w:w="3300" w:type="dxa"/>
          </w:tcPr>
          <w:p w14:paraId="6FD207EC" w14:textId="35CE7DB5" w:rsidR="005C472B" w:rsidRDefault="00FA418D" w:rsidP="00193DF8">
            <w:pPr>
              <w:pStyle w:val="szovegtorzs"/>
              <w:ind w:left="0" w:firstLine="0"/>
              <w:jc w:val="center"/>
            </w:pPr>
            <w:r>
              <w:t>description</w:t>
            </w:r>
          </w:p>
        </w:tc>
        <w:tc>
          <w:tcPr>
            <w:tcW w:w="3922" w:type="dxa"/>
          </w:tcPr>
          <w:p w14:paraId="6786EB8F" w14:textId="4F260A0B" w:rsidR="005C472B" w:rsidRDefault="003B0796" w:rsidP="00534533">
            <w:pPr>
              <w:pStyle w:val="szovegtorzs"/>
              <w:ind w:left="0" w:firstLine="0"/>
            </w:pPr>
            <w:r>
              <w:t>a szavazás leírása</w:t>
            </w:r>
          </w:p>
        </w:tc>
      </w:tr>
      <w:tr w:rsidR="005C472B" w14:paraId="71C71CF4" w14:textId="77777777" w:rsidTr="003E7DF9">
        <w:tc>
          <w:tcPr>
            <w:tcW w:w="3300" w:type="dxa"/>
          </w:tcPr>
          <w:p w14:paraId="4770DB3A" w14:textId="33274CD0" w:rsidR="005C472B" w:rsidRDefault="00FA418D" w:rsidP="00193DF8">
            <w:pPr>
              <w:pStyle w:val="szovegtorzs"/>
              <w:ind w:left="0" w:firstLine="0"/>
              <w:jc w:val="center"/>
            </w:pPr>
            <w:r>
              <w:t>votes</w:t>
            </w:r>
          </w:p>
        </w:tc>
        <w:tc>
          <w:tcPr>
            <w:tcW w:w="3922" w:type="dxa"/>
          </w:tcPr>
          <w:p w14:paraId="4F97132A" w14:textId="488DE897" w:rsidR="005C472B" w:rsidRDefault="005B4235" w:rsidP="00534533">
            <w:pPr>
              <w:pStyle w:val="szovegtorzs"/>
              <w:ind w:left="0" w:firstLine="0"/>
            </w:pPr>
            <w:r>
              <w:t>a</w:t>
            </w:r>
            <w:r w:rsidR="008B4978">
              <w:t xml:space="preserve"> érkezett szavazatok számlálója</w:t>
            </w:r>
          </w:p>
        </w:tc>
      </w:tr>
      <w:tr w:rsidR="005C472B" w14:paraId="1B345DA9" w14:textId="77777777" w:rsidTr="003E7DF9">
        <w:tc>
          <w:tcPr>
            <w:tcW w:w="3300" w:type="dxa"/>
          </w:tcPr>
          <w:p w14:paraId="7EAEAFA7" w14:textId="2EF84B2F" w:rsidR="005C472B" w:rsidRDefault="00FA418D" w:rsidP="00193DF8">
            <w:pPr>
              <w:pStyle w:val="szovegtorzs"/>
              <w:ind w:left="0" w:firstLine="0"/>
              <w:jc w:val="center"/>
            </w:pPr>
            <w:r>
              <w:t>label</w:t>
            </w:r>
          </w:p>
        </w:tc>
        <w:tc>
          <w:tcPr>
            <w:tcW w:w="3922" w:type="dxa"/>
          </w:tcPr>
          <w:p w14:paraId="0E9592FB" w14:textId="51BFDFD3" w:rsidR="005C472B" w:rsidRDefault="000652AE" w:rsidP="00534533">
            <w:pPr>
              <w:pStyle w:val="szovegtorzs"/>
              <w:ind w:left="0" w:firstLine="0"/>
            </w:pPr>
            <w:r>
              <w:t>a két enum típus adja meg hogy a szavazást lakó vagy a közösképviselő adta-e meg</w:t>
            </w:r>
          </w:p>
        </w:tc>
      </w:tr>
      <w:tr w:rsidR="004D6A9F" w14:paraId="6E3E9102" w14:textId="77777777" w:rsidTr="003E7DF9">
        <w:tc>
          <w:tcPr>
            <w:tcW w:w="3300" w:type="dxa"/>
          </w:tcPr>
          <w:p w14:paraId="42F9D1E5" w14:textId="74D19019" w:rsidR="004D6A9F" w:rsidRDefault="004D6A9F" w:rsidP="00193DF8">
            <w:pPr>
              <w:pStyle w:val="szovegtorzs"/>
              <w:ind w:left="0" w:firstLine="0"/>
              <w:jc w:val="center"/>
            </w:pPr>
            <w:r>
              <w:t>hosue_id</w:t>
            </w:r>
          </w:p>
        </w:tc>
        <w:tc>
          <w:tcPr>
            <w:tcW w:w="3922" w:type="dxa"/>
          </w:tcPr>
          <w:p w14:paraId="04F60C32" w14:textId="37BEBB7D" w:rsidR="004D6A9F" w:rsidRDefault="004D6A9F" w:rsidP="004D6A9F">
            <w:pPr>
              <w:pStyle w:val="szovegtorzs"/>
              <w:ind w:left="0" w:firstLine="0"/>
            </w:pPr>
            <w:r>
              <w:t>megadja</w:t>
            </w:r>
            <w:r w:rsidR="001E7EEE">
              <w:t>,</w:t>
            </w:r>
            <w:r>
              <w:t xml:space="preserve"> hogy melyik házhoz tartozik a </w:t>
            </w:r>
            <w:r>
              <w:t>szavazás</w:t>
            </w:r>
          </w:p>
        </w:tc>
      </w:tr>
      <w:tr w:rsidR="004D6A9F" w14:paraId="5EA718DF" w14:textId="77777777" w:rsidTr="003E7DF9">
        <w:tc>
          <w:tcPr>
            <w:tcW w:w="3300" w:type="dxa"/>
          </w:tcPr>
          <w:p w14:paraId="714DF86D" w14:textId="57550DCD" w:rsidR="004D6A9F" w:rsidRDefault="004D6A9F" w:rsidP="00193DF8">
            <w:pPr>
              <w:pStyle w:val="szovegtorzs"/>
              <w:ind w:left="0" w:firstLine="0"/>
              <w:jc w:val="center"/>
            </w:pPr>
            <w:r>
              <w:t>timestamp</w:t>
            </w:r>
          </w:p>
        </w:tc>
        <w:tc>
          <w:tcPr>
            <w:tcW w:w="3922" w:type="dxa"/>
          </w:tcPr>
          <w:p w14:paraId="574073CB" w14:textId="3C65D3D9" w:rsidR="004D6A9F" w:rsidRDefault="004D6A9F" w:rsidP="004D6A9F">
            <w:pPr>
              <w:pStyle w:val="szovegtorzs"/>
              <w:ind w:left="0" w:firstLine="0"/>
            </w:pPr>
            <w:r w:rsidRPr="00BA5460">
              <w:t xml:space="preserve">az adatbáziskezelő hozza létre a </w:t>
            </w:r>
            <w:r>
              <w:t>készülésekor</w:t>
            </w:r>
          </w:p>
        </w:tc>
      </w:tr>
    </w:tbl>
    <w:p w14:paraId="5468CDAC" w14:textId="77777777" w:rsidR="005C472B" w:rsidRPr="00C97AD2" w:rsidRDefault="005C472B" w:rsidP="00534533">
      <w:pPr>
        <w:pStyle w:val="szovegtorzs"/>
      </w:pPr>
    </w:p>
    <w:p w14:paraId="72125DB0" w14:textId="77777777" w:rsidR="00B6588D" w:rsidRPr="00C97AD2" w:rsidRDefault="00B6588D" w:rsidP="00C97AD2">
      <w:pPr>
        <w:pStyle w:val="Listaszerbekezds"/>
        <w:spacing w:line="360" w:lineRule="auto"/>
        <w:ind w:left="1428"/>
        <w:rPr>
          <w:rFonts w:ascii="Times New Roman" w:hAnsi="Times New Roman" w:cs="Times New Roman"/>
        </w:rPr>
      </w:pPr>
    </w:p>
    <w:p w14:paraId="7543A235" w14:textId="04CF263A" w:rsidR="00056B6B" w:rsidRPr="00C97AD2" w:rsidRDefault="00056B6B" w:rsidP="00821663">
      <w:pPr>
        <w:pStyle w:val="alcim"/>
        <w:numPr>
          <w:ilvl w:val="3"/>
          <w:numId w:val="5"/>
        </w:numPr>
        <w:ind w:hanging="11"/>
      </w:pPr>
      <w:bookmarkStart w:id="29" w:name="_Toc104680907"/>
      <w:r w:rsidRPr="00C97AD2">
        <w:t>„residental_meet</w:t>
      </w:r>
      <w:r w:rsidR="008D4D2A" w:rsidRPr="00C97AD2">
        <w:t>ing</w:t>
      </w:r>
      <w:r w:rsidRPr="00C97AD2">
        <w:t>” tábla</w:t>
      </w:r>
      <w:bookmarkEnd w:id="29"/>
    </w:p>
    <w:p w14:paraId="44598067" w14:textId="11A0046F" w:rsidR="009107C3" w:rsidRPr="00C97AD2" w:rsidRDefault="009107C3" w:rsidP="00534533">
      <w:pPr>
        <w:pStyle w:val="szovegtorzs"/>
      </w:pPr>
      <w:r w:rsidRPr="00C97AD2">
        <w:t xml:space="preserve">A lakóközösség egy lakógyűlésének beszámolóját szemlélteti, az anyagi jelentést kihagyva. </w:t>
      </w:r>
      <w:r w:rsidR="00E90D8D" w:rsidRPr="00C97AD2">
        <w:t xml:space="preserve">Tartalmazza a címét vagy témáját </w:t>
      </w:r>
      <w:r w:rsidR="008A19DB" w:rsidRPr="00C97AD2">
        <w:t>(</w:t>
      </w:r>
      <w:r w:rsidR="00E90D8D" w:rsidRPr="00C97AD2">
        <w:t>ez a felvitelt végző közös képviselőtől függ) a gyűlésnek, valamint a leírását az itt elhangzottaknak (ami a való életben „jegyzőkönyv” néven lehet ismerős)</w:t>
      </w:r>
      <w:r w:rsidR="0088729E" w:rsidRPr="00C97AD2">
        <w:t>.</w:t>
      </w:r>
      <w:r w:rsidR="004D52A2" w:rsidRPr="00C97AD2">
        <w:t xml:space="preserve"> </w:t>
      </w:r>
    </w:p>
    <w:p w14:paraId="3CCCE3D8" w14:textId="77777777" w:rsidR="00AF677A" w:rsidRDefault="001C623D" w:rsidP="00AF677A">
      <w:pPr>
        <w:pStyle w:val="Listaszerbekezds"/>
        <w:keepNext/>
        <w:spacing w:line="360" w:lineRule="auto"/>
        <w:ind w:left="1428"/>
      </w:pPr>
      <w:r>
        <w:rPr>
          <w:rFonts w:ascii="Times New Roman" w:hAnsi="Times New Roman" w:cs="Times New Roman"/>
          <w:noProof/>
          <w:lang w:eastAsia="hu-HU"/>
        </w:rPr>
        <w:lastRenderedPageBreak/>
        <w:drawing>
          <wp:inline distT="0" distB="0" distL="0" distR="0" wp14:anchorId="3478DF9A" wp14:editId="2813F941">
            <wp:extent cx="2700670" cy="1766793"/>
            <wp:effectExtent l="0" t="0" r="4445" b="508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MLresmeet.png"/>
                    <pic:cNvPicPr/>
                  </pic:nvPicPr>
                  <pic:blipFill>
                    <a:blip r:embed="rId17">
                      <a:extLst>
                        <a:ext uri="{28A0092B-C50C-407E-A947-70E740481C1C}">
                          <a14:useLocalDpi xmlns:a14="http://schemas.microsoft.com/office/drawing/2010/main" val="0"/>
                        </a:ext>
                      </a:extLst>
                    </a:blip>
                    <a:stretch>
                      <a:fillRect/>
                    </a:stretch>
                  </pic:blipFill>
                  <pic:spPr>
                    <a:xfrm>
                      <a:off x="0" y="0"/>
                      <a:ext cx="2720454" cy="1779736"/>
                    </a:xfrm>
                    <a:prstGeom prst="rect">
                      <a:avLst/>
                    </a:prstGeom>
                  </pic:spPr>
                </pic:pic>
              </a:graphicData>
            </a:graphic>
          </wp:inline>
        </w:drawing>
      </w:r>
    </w:p>
    <w:p w14:paraId="42D6BF3C" w14:textId="5DD77664" w:rsidR="003F0514" w:rsidRDefault="00AF677A" w:rsidP="00AF677A">
      <w:pPr>
        <w:pStyle w:val="Kpalrs"/>
        <w:ind w:firstLine="1843"/>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444896">
        <w:rPr>
          <w:rFonts w:ascii="Times New Roman" w:hAnsi="Times New Roman" w:cs="Times New Roman"/>
          <w:noProof/>
        </w:rPr>
        <w:t>7</w:t>
      </w:r>
      <w:r>
        <w:rPr>
          <w:rFonts w:ascii="Times New Roman" w:hAnsi="Times New Roman" w:cs="Times New Roman"/>
        </w:rPr>
        <w:fldChar w:fldCharType="end"/>
      </w:r>
      <w:r>
        <w:t>. ábra a "residental_meeting" tábla UML diagramja</w:t>
      </w:r>
    </w:p>
    <w:p w14:paraId="2129B622" w14:textId="77777777" w:rsidR="00AF677A" w:rsidRPr="00AF677A" w:rsidRDefault="00AF677A" w:rsidP="00AF677A">
      <w:r>
        <w:tab/>
      </w:r>
    </w:p>
    <w:tbl>
      <w:tblPr>
        <w:tblStyle w:val="Rcsostblzat"/>
        <w:tblW w:w="0" w:type="auto"/>
        <w:tblInd w:w="1129" w:type="dxa"/>
        <w:tblLook w:val="04A0" w:firstRow="1" w:lastRow="0" w:firstColumn="1" w:lastColumn="0" w:noHBand="0" w:noVBand="1"/>
      </w:tblPr>
      <w:tblGrid>
        <w:gridCol w:w="3117"/>
        <w:gridCol w:w="4247"/>
      </w:tblGrid>
      <w:tr w:rsidR="00AF677A" w14:paraId="690CA1EC" w14:textId="77777777" w:rsidTr="003E7DF9">
        <w:tc>
          <w:tcPr>
            <w:tcW w:w="3117" w:type="dxa"/>
          </w:tcPr>
          <w:p w14:paraId="664B1481" w14:textId="6F5FDC05" w:rsidR="00AF677A" w:rsidRDefault="00AF677A" w:rsidP="00F252FF">
            <w:pPr>
              <w:jc w:val="center"/>
            </w:pPr>
            <w:r>
              <w:t>Adattag</w:t>
            </w:r>
          </w:p>
        </w:tc>
        <w:tc>
          <w:tcPr>
            <w:tcW w:w="4247" w:type="dxa"/>
          </w:tcPr>
          <w:p w14:paraId="695E7DCA" w14:textId="614C42DE" w:rsidR="00AF677A" w:rsidRDefault="00AF677A" w:rsidP="00F252FF">
            <w:pPr>
              <w:jc w:val="center"/>
            </w:pPr>
            <w:r>
              <w:t>Leírás</w:t>
            </w:r>
          </w:p>
        </w:tc>
      </w:tr>
      <w:tr w:rsidR="00AF677A" w14:paraId="0C12E244" w14:textId="77777777" w:rsidTr="003E7DF9">
        <w:tc>
          <w:tcPr>
            <w:tcW w:w="3117" w:type="dxa"/>
          </w:tcPr>
          <w:p w14:paraId="24ACB806" w14:textId="08E33FBB" w:rsidR="00AF677A" w:rsidRDefault="00F252FF" w:rsidP="00AF677A">
            <w:r>
              <w:t>resmeet_id</w:t>
            </w:r>
          </w:p>
        </w:tc>
        <w:tc>
          <w:tcPr>
            <w:tcW w:w="4247" w:type="dxa"/>
          </w:tcPr>
          <w:p w14:paraId="111C7721" w14:textId="1FF6EED5" w:rsidR="00AF677A" w:rsidRDefault="00823F75" w:rsidP="00AF677A">
            <w:r>
              <w:t>saját egyéni azonosítója a táblának</w:t>
            </w:r>
          </w:p>
        </w:tc>
      </w:tr>
      <w:tr w:rsidR="00AF677A" w14:paraId="37251ACB" w14:textId="77777777" w:rsidTr="003E7DF9">
        <w:tc>
          <w:tcPr>
            <w:tcW w:w="3117" w:type="dxa"/>
          </w:tcPr>
          <w:p w14:paraId="4B7F03CC" w14:textId="689A60BE" w:rsidR="00AF677A" w:rsidRDefault="00F252FF" w:rsidP="00AF677A">
            <w:r>
              <w:t>title</w:t>
            </w:r>
          </w:p>
        </w:tc>
        <w:tc>
          <w:tcPr>
            <w:tcW w:w="4247" w:type="dxa"/>
          </w:tcPr>
          <w:p w14:paraId="62C192AE" w14:textId="359064AD" w:rsidR="00AF677A" w:rsidRDefault="0054798E" w:rsidP="001E7EEE">
            <w:r>
              <w:t>a lakógyűlés címe (vagy témái)</w:t>
            </w:r>
          </w:p>
        </w:tc>
      </w:tr>
      <w:tr w:rsidR="00AF677A" w14:paraId="2BD0A793" w14:textId="77777777" w:rsidTr="003E7DF9">
        <w:tc>
          <w:tcPr>
            <w:tcW w:w="3117" w:type="dxa"/>
          </w:tcPr>
          <w:p w14:paraId="2581A1B5" w14:textId="0863F4DF" w:rsidR="00AF677A" w:rsidRDefault="00F252FF" w:rsidP="00AF677A">
            <w:r>
              <w:t>description</w:t>
            </w:r>
          </w:p>
        </w:tc>
        <w:tc>
          <w:tcPr>
            <w:tcW w:w="4247" w:type="dxa"/>
          </w:tcPr>
          <w:p w14:paraId="79256CED" w14:textId="4049C75B" w:rsidR="00AF677A" w:rsidRDefault="0054798E" w:rsidP="00AF677A">
            <w:r>
              <w:t xml:space="preserve">a jegyzőkönyv leírása </w:t>
            </w:r>
          </w:p>
        </w:tc>
      </w:tr>
      <w:tr w:rsidR="00AF677A" w14:paraId="10DB2C16" w14:textId="77777777" w:rsidTr="003E7DF9">
        <w:tc>
          <w:tcPr>
            <w:tcW w:w="3117" w:type="dxa"/>
          </w:tcPr>
          <w:p w14:paraId="7EB98665" w14:textId="1AF22274" w:rsidR="00AF677A" w:rsidRDefault="00F252FF" w:rsidP="00AF677A">
            <w:r>
              <w:t>timestamp</w:t>
            </w:r>
          </w:p>
        </w:tc>
        <w:tc>
          <w:tcPr>
            <w:tcW w:w="4247" w:type="dxa"/>
          </w:tcPr>
          <w:p w14:paraId="2E65C249" w14:textId="0577757E" w:rsidR="00AF677A" w:rsidRDefault="0054798E" w:rsidP="0054798E">
            <w:r w:rsidRPr="0054798E">
              <w:t xml:space="preserve">az adatbáziskezelő hozza létre a </w:t>
            </w:r>
            <w:r>
              <w:t>tábla készülésekor</w:t>
            </w:r>
          </w:p>
        </w:tc>
      </w:tr>
      <w:tr w:rsidR="00AF677A" w14:paraId="731BEFB3" w14:textId="77777777" w:rsidTr="003E7DF9">
        <w:tc>
          <w:tcPr>
            <w:tcW w:w="3117" w:type="dxa"/>
          </w:tcPr>
          <w:p w14:paraId="4336F8FF" w14:textId="2016A2AD" w:rsidR="00AF677A" w:rsidRDefault="00F252FF" w:rsidP="00AF677A">
            <w:r>
              <w:t>house_id</w:t>
            </w:r>
          </w:p>
        </w:tc>
        <w:tc>
          <w:tcPr>
            <w:tcW w:w="4247" w:type="dxa"/>
          </w:tcPr>
          <w:p w14:paraId="2EFB2089" w14:textId="3B45D010" w:rsidR="00AF677A" w:rsidRDefault="00F252FF" w:rsidP="00AF677A">
            <w:r>
              <w:t>azonosítja</w:t>
            </w:r>
            <w:r w:rsidR="001E7EEE">
              <w:t>,</w:t>
            </w:r>
            <w:r>
              <w:t xml:space="preserve"> hogy melyik házhoz tartozik a lakógyűlés </w:t>
            </w:r>
            <w:r w:rsidR="006478AC">
              <w:t>jegyzőkönyve</w:t>
            </w:r>
          </w:p>
        </w:tc>
      </w:tr>
    </w:tbl>
    <w:p w14:paraId="3AB828E6" w14:textId="3B64B2BC" w:rsidR="00AF677A" w:rsidRPr="00AF677A" w:rsidRDefault="00AF677A" w:rsidP="00AF677A"/>
    <w:p w14:paraId="48728051" w14:textId="06511C78" w:rsidR="00056B6B" w:rsidRPr="00C97AD2" w:rsidRDefault="00056B6B" w:rsidP="00821663">
      <w:pPr>
        <w:pStyle w:val="alcim"/>
        <w:numPr>
          <w:ilvl w:val="3"/>
          <w:numId w:val="5"/>
        </w:numPr>
        <w:ind w:hanging="11"/>
      </w:pPr>
      <w:bookmarkStart w:id="30" w:name="_Toc104680908"/>
      <w:r w:rsidRPr="00C97AD2">
        <w:t>„financial” tábla</w:t>
      </w:r>
      <w:bookmarkEnd w:id="30"/>
    </w:p>
    <w:p w14:paraId="39BDFB2A" w14:textId="535A075E" w:rsidR="00FB10DB" w:rsidRDefault="0005275B" w:rsidP="00534533">
      <w:pPr>
        <w:pStyle w:val="szovegtorzs"/>
      </w:pPr>
      <w:r w:rsidRPr="00C97AD2">
        <w:t>A lakógyűlések beszámolóinak anyagi vonzatait mutatja be. Egy ilyen tábla egy sornak tekinthető a lakóközösség kiadásait részletező táblázatokban. A kiadások rendelkeznek címmel, leírással</w:t>
      </w:r>
      <w:r w:rsidR="00C13EF1" w:rsidRPr="00C97AD2">
        <w:t>,</w:t>
      </w:r>
      <w:r w:rsidRPr="00C97AD2">
        <w:t xml:space="preserve"> </w:t>
      </w:r>
      <w:r w:rsidR="00844515" w:rsidRPr="00C97AD2">
        <w:t>valamint</w:t>
      </w:r>
      <w:r w:rsidRPr="00C97AD2">
        <w:t xml:space="preserve"> a terv-tény </w:t>
      </w:r>
      <w:r w:rsidR="00844515" w:rsidRPr="00C97AD2">
        <w:t>„cellákkal”</w:t>
      </w:r>
      <w:r w:rsidRPr="00C97AD2">
        <w:t xml:space="preserve"> melyek a tervezett</w:t>
      </w:r>
      <w:r w:rsidR="00C13EF1" w:rsidRPr="00C97AD2">
        <w:t>,</w:t>
      </w:r>
      <w:r w:rsidRPr="00C97AD2">
        <w:t xml:space="preserve"> illetve a valós kiadást mutatják. Emellett mivel ritka</w:t>
      </w:r>
      <w:r w:rsidR="00852033" w:rsidRPr="00C97AD2">
        <w:t>,</w:t>
      </w:r>
      <w:r w:rsidRPr="00C97AD2">
        <w:t xml:space="preserve"> hogy egy közösségi kiadást igénylő </w:t>
      </w:r>
      <w:r w:rsidR="00844515" w:rsidRPr="00C97AD2">
        <w:t>tevékenység (pl.: Lépcsőház kifestése, kémény</w:t>
      </w:r>
      <w:r w:rsidR="00E36064" w:rsidRPr="00C97AD2">
        <w:t>tisztítás) egyszeri eset, az ismétlődése esetén a következő terv szolgál irányadásnak</w:t>
      </w:r>
      <w:r w:rsidR="007F7149" w:rsidRPr="00C97AD2">
        <w:t>,</w:t>
      </w:r>
      <w:r w:rsidR="00E36064" w:rsidRPr="00C97AD2">
        <w:t xml:space="preserve"> de az opcionális.</w:t>
      </w:r>
    </w:p>
    <w:p w14:paraId="61419757" w14:textId="77777777" w:rsidR="00A12404" w:rsidRDefault="00A12404" w:rsidP="00A12404">
      <w:pPr>
        <w:pStyle w:val="szovegtorzs"/>
        <w:keepNext/>
      </w:pPr>
      <w:r>
        <w:rPr>
          <w:noProof/>
          <w:lang w:eastAsia="hu-HU"/>
        </w:rPr>
        <w:drawing>
          <wp:inline distT="0" distB="0" distL="0" distR="0" wp14:anchorId="334ADB93" wp14:editId="41CA2332">
            <wp:extent cx="1752797" cy="1625321"/>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MLfinanci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68135" cy="1639543"/>
                    </a:xfrm>
                    <a:prstGeom prst="rect">
                      <a:avLst/>
                    </a:prstGeom>
                  </pic:spPr>
                </pic:pic>
              </a:graphicData>
            </a:graphic>
          </wp:inline>
        </w:drawing>
      </w:r>
    </w:p>
    <w:p w14:paraId="3FD975BE" w14:textId="5EBC6B13" w:rsidR="001E7EEE" w:rsidRDefault="00A12404" w:rsidP="00A12404">
      <w:pPr>
        <w:pStyle w:val="Kpalrs"/>
        <w:ind w:firstLine="1276"/>
        <w:jc w:val="both"/>
      </w:pPr>
      <w:r>
        <w:fldChar w:fldCharType="begin"/>
      </w:r>
      <w:r>
        <w:instrText xml:space="preserve"> SEQ ábra \* ARABIC </w:instrText>
      </w:r>
      <w:r>
        <w:fldChar w:fldCharType="separate"/>
      </w:r>
      <w:r w:rsidR="00444896">
        <w:rPr>
          <w:noProof/>
        </w:rPr>
        <w:t>8</w:t>
      </w:r>
      <w:r>
        <w:fldChar w:fldCharType="end"/>
      </w:r>
      <w:r>
        <w:t>. ábra A "financial" tábla UML diagramja</w:t>
      </w:r>
    </w:p>
    <w:tbl>
      <w:tblPr>
        <w:tblStyle w:val="Rcsostblzat"/>
        <w:tblW w:w="0" w:type="auto"/>
        <w:tblInd w:w="1129" w:type="dxa"/>
        <w:tblLook w:val="04A0" w:firstRow="1" w:lastRow="0" w:firstColumn="1" w:lastColumn="0" w:noHBand="0" w:noVBand="1"/>
      </w:tblPr>
      <w:tblGrid>
        <w:gridCol w:w="3117"/>
        <w:gridCol w:w="4247"/>
      </w:tblGrid>
      <w:tr w:rsidR="00E2468D" w14:paraId="2EA62643" w14:textId="77777777" w:rsidTr="003E7DF9">
        <w:tc>
          <w:tcPr>
            <w:tcW w:w="3117" w:type="dxa"/>
          </w:tcPr>
          <w:p w14:paraId="0B956DFA" w14:textId="3D324FCB" w:rsidR="00E2468D" w:rsidRDefault="00C30A23" w:rsidP="00EC2BF2">
            <w:pPr>
              <w:jc w:val="center"/>
            </w:pPr>
            <w:r>
              <w:lastRenderedPageBreak/>
              <w:t>Adattag</w:t>
            </w:r>
          </w:p>
        </w:tc>
        <w:tc>
          <w:tcPr>
            <w:tcW w:w="4247" w:type="dxa"/>
          </w:tcPr>
          <w:p w14:paraId="7EA8D952" w14:textId="2274D4A6" w:rsidR="00E2468D" w:rsidRDefault="00C30A23" w:rsidP="00E2468D">
            <w:r>
              <w:t>Leírás</w:t>
            </w:r>
          </w:p>
        </w:tc>
      </w:tr>
      <w:tr w:rsidR="00E2468D" w14:paraId="3AE6AA3B" w14:textId="77777777" w:rsidTr="003E7DF9">
        <w:tc>
          <w:tcPr>
            <w:tcW w:w="3117" w:type="dxa"/>
          </w:tcPr>
          <w:p w14:paraId="37169B67" w14:textId="0311F1EB" w:rsidR="00E2468D" w:rsidRDefault="00066BC7" w:rsidP="00EC2BF2">
            <w:pPr>
              <w:jc w:val="center"/>
            </w:pPr>
            <w:r>
              <w:t>title</w:t>
            </w:r>
          </w:p>
        </w:tc>
        <w:tc>
          <w:tcPr>
            <w:tcW w:w="4247" w:type="dxa"/>
          </w:tcPr>
          <w:p w14:paraId="795487B2" w14:textId="568DE01D" w:rsidR="00E2468D" w:rsidRDefault="00CD0E5B" w:rsidP="00E2468D">
            <w:r>
              <w:t>a költségvetés rövid „címe”</w:t>
            </w:r>
          </w:p>
        </w:tc>
      </w:tr>
      <w:tr w:rsidR="00E2468D" w14:paraId="4653A7EC" w14:textId="77777777" w:rsidTr="003E7DF9">
        <w:tc>
          <w:tcPr>
            <w:tcW w:w="3117" w:type="dxa"/>
          </w:tcPr>
          <w:p w14:paraId="3E1D68EF" w14:textId="0CC779FC" w:rsidR="00E2468D" w:rsidRDefault="00066BC7" w:rsidP="00EC2BF2">
            <w:pPr>
              <w:jc w:val="center"/>
            </w:pPr>
            <w:r>
              <w:t>description</w:t>
            </w:r>
          </w:p>
        </w:tc>
        <w:tc>
          <w:tcPr>
            <w:tcW w:w="4247" w:type="dxa"/>
          </w:tcPr>
          <w:p w14:paraId="094F67F4" w14:textId="33EA39F3" w:rsidR="00E2468D" w:rsidRDefault="00A31D1F" w:rsidP="00E2468D">
            <w:r>
              <w:t>a hosszabb leírása a kiadásnak</w:t>
            </w:r>
          </w:p>
        </w:tc>
      </w:tr>
      <w:tr w:rsidR="00E2468D" w14:paraId="17BB03B9" w14:textId="77777777" w:rsidTr="003E7DF9">
        <w:tc>
          <w:tcPr>
            <w:tcW w:w="3117" w:type="dxa"/>
          </w:tcPr>
          <w:p w14:paraId="125DEFFD" w14:textId="384DA44C" w:rsidR="00E2468D" w:rsidRDefault="00066BC7" w:rsidP="00EC2BF2">
            <w:pPr>
              <w:tabs>
                <w:tab w:val="center" w:pos="2015"/>
              </w:tabs>
              <w:jc w:val="center"/>
            </w:pPr>
            <w:r>
              <w:t>timestamp</w:t>
            </w:r>
          </w:p>
        </w:tc>
        <w:tc>
          <w:tcPr>
            <w:tcW w:w="4247" w:type="dxa"/>
          </w:tcPr>
          <w:p w14:paraId="38CC7BED" w14:textId="23D42226" w:rsidR="00E2468D" w:rsidRDefault="005115A5" w:rsidP="0054478E">
            <w:r>
              <w:t xml:space="preserve">az adatbáziskezelő hozza létre a </w:t>
            </w:r>
            <w:r>
              <w:t>rekord</w:t>
            </w:r>
            <w:r>
              <w:t xml:space="preserve"> </w:t>
            </w:r>
            <w:r w:rsidR="0054478E">
              <w:t>létrehozásakor</w:t>
            </w:r>
          </w:p>
        </w:tc>
      </w:tr>
      <w:tr w:rsidR="00E2468D" w14:paraId="4315737F" w14:textId="77777777" w:rsidTr="003E7DF9">
        <w:tc>
          <w:tcPr>
            <w:tcW w:w="3117" w:type="dxa"/>
          </w:tcPr>
          <w:p w14:paraId="7C8A94C3" w14:textId="22649A24" w:rsidR="00E2468D" w:rsidRDefault="00066BC7" w:rsidP="00EC2BF2">
            <w:pPr>
              <w:jc w:val="center"/>
            </w:pPr>
            <w:r>
              <w:t>house_id</w:t>
            </w:r>
          </w:p>
        </w:tc>
        <w:tc>
          <w:tcPr>
            <w:tcW w:w="4247" w:type="dxa"/>
          </w:tcPr>
          <w:p w14:paraId="6B7A04C2" w14:textId="6C5E5F49" w:rsidR="00E2468D" w:rsidRDefault="00AE5116" w:rsidP="00E2468D">
            <w:r>
              <w:t>azonosítja hogy melyik házhoz tartozik a költségvetés</w:t>
            </w:r>
          </w:p>
        </w:tc>
      </w:tr>
      <w:tr w:rsidR="00E2468D" w14:paraId="423102FB" w14:textId="77777777" w:rsidTr="003E7DF9">
        <w:tc>
          <w:tcPr>
            <w:tcW w:w="3117" w:type="dxa"/>
          </w:tcPr>
          <w:p w14:paraId="28FCB411" w14:textId="0E92F20C" w:rsidR="00E2468D" w:rsidRDefault="00066BC7" w:rsidP="00EC2BF2">
            <w:pPr>
              <w:jc w:val="center"/>
            </w:pPr>
            <w:r>
              <w:t>plan</w:t>
            </w:r>
          </w:p>
        </w:tc>
        <w:tc>
          <w:tcPr>
            <w:tcW w:w="4247" w:type="dxa"/>
          </w:tcPr>
          <w:p w14:paraId="0194BD5B" w14:textId="3D8F0DD2" w:rsidR="00E2468D" w:rsidRDefault="00D5543C" w:rsidP="00AB6A59">
            <w:pPr>
              <w:tabs>
                <w:tab w:val="left" w:pos="960"/>
              </w:tabs>
              <w:jc w:val="both"/>
            </w:pPr>
            <w:r>
              <w:t>a kiadás tervezettértéke</w:t>
            </w:r>
          </w:p>
        </w:tc>
      </w:tr>
      <w:tr w:rsidR="00066BC7" w14:paraId="5DF451CB" w14:textId="77777777" w:rsidTr="003E7DF9">
        <w:tc>
          <w:tcPr>
            <w:tcW w:w="3117" w:type="dxa"/>
          </w:tcPr>
          <w:p w14:paraId="4886B547" w14:textId="5D77C7D3" w:rsidR="00066BC7" w:rsidRDefault="00066BC7" w:rsidP="00EC2BF2">
            <w:pPr>
              <w:jc w:val="center"/>
            </w:pPr>
            <w:r>
              <w:t>fact</w:t>
            </w:r>
          </w:p>
        </w:tc>
        <w:tc>
          <w:tcPr>
            <w:tcW w:w="4247" w:type="dxa"/>
          </w:tcPr>
          <w:p w14:paraId="72E53377" w14:textId="6A3E568B" w:rsidR="00066BC7" w:rsidRDefault="00D5543C" w:rsidP="00E2468D">
            <w:r>
              <w:t>a kiadás valós értéke</w:t>
            </w:r>
          </w:p>
        </w:tc>
      </w:tr>
      <w:tr w:rsidR="00066BC7" w14:paraId="6508A96B" w14:textId="77777777" w:rsidTr="003E7DF9">
        <w:tc>
          <w:tcPr>
            <w:tcW w:w="3117" w:type="dxa"/>
          </w:tcPr>
          <w:p w14:paraId="032BC8F7" w14:textId="07494D26" w:rsidR="00066BC7" w:rsidRDefault="00066BC7" w:rsidP="00EC2BF2">
            <w:pPr>
              <w:jc w:val="center"/>
            </w:pPr>
            <w:r>
              <w:t>nextplan</w:t>
            </w:r>
          </w:p>
        </w:tc>
        <w:tc>
          <w:tcPr>
            <w:tcW w:w="4247" w:type="dxa"/>
          </w:tcPr>
          <w:p w14:paraId="41C95D2F" w14:textId="78880015" w:rsidR="00066BC7" w:rsidRDefault="00D5543C" w:rsidP="00E2468D">
            <w:r>
              <w:t>opcionális ha a következő „etapra” tervezen kiadást a ház</w:t>
            </w:r>
          </w:p>
        </w:tc>
      </w:tr>
    </w:tbl>
    <w:p w14:paraId="394B8BA7" w14:textId="77777777" w:rsidR="00E2468D" w:rsidRPr="00E2468D" w:rsidRDefault="00E2468D" w:rsidP="00E2468D"/>
    <w:p w14:paraId="2AA672A4" w14:textId="683BAA89" w:rsidR="00056B6B" w:rsidRPr="00C97AD2" w:rsidRDefault="00EE01B2" w:rsidP="00821663">
      <w:pPr>
        <w:pStyle w:val="alcim"/>
        <w:numPr>
          <w:ilvl w:val="3"/>
          <w:numId w:val="5"/>
        </w:numPr>
        <w:ind w:hanging="11"/>
      </w:pPr>
      <w:bookmarkStart w:id="31" w:name="_Toc104680909"/>
      <w:r w:rsidRPr="00C97AD2">
        <w:t>„users” tábla</w:t>
      </w:r>
      <w:bookmarkEnd w:id="31"/>
    </w:p>
    <w:p w14:paraId="0E292D54" w14:textId="2313849C" w:rsidR="00415B8F" w:rsidRDefault="00852033" w:rsidP="00821663">
      <w:pPr>
        <w:pStyle w:val="szovegtorzs"/>
      </w:pPr>
      <w:r w:rsidRPr="00534533">
        <w:rPr>
          <w:rStyle w:val="szovegtorzsChar"/>
        </w:rPr>
        <w:t>Egy felhasználót jelenít meg az adatbázisban, mely regisztráció során adja meg az adatait. A „isHouseMaster” logikai változóval különít el az adatbázis hátmester illetve lakos szintű felhasználókat</w:t>
      </w:r>
      <w:r w:rsidRPr="00C97AD2">
        <w:t>.</w:t>
      </w:r>
    </w:p>
    <w:p w14:paraId="4F3776FF" w14:textId="77777777" w:rsidR="00184F37" w:rsidRDefault="00A10DF5" w:rsidP="00184F37">
      <w:pPr>
        <w:pStyle w:val="szovegtorzs"/>
        <w:keepNext/>
        <w:ind w:left="2124" w:firstLine="708"/>
      </w:pPr>
      <w:r>
        <w:rPr>
          <w:noProof/>
          <w:lang w:eastAsia="hu-HU"/>
        </w:rPr>
        <w:drawing>
          <wp:inline distT="0" distB="0" distL="0" distR="0" wp14:anchorId="04332CBA" wp14:editId="490E2487">
            <wp:extent cx="1963203" cy="192405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MLuser.png"/>
                    <pic:cNvPicPr/>
                  </pic:nvPicPr>
                  <pic:blipFill>
                    <a:blip r:embed="rId19">
                      <a:extLst>
                        <a:ext uri="{28A0092B-C50C-407E-A947-70E740481C1C}">
                          <a14:useLocalDpi xmlns:a14="http://schemas.microsoft.com/office/drawing/2010/main" val="0"/>
                        </a:ext>
                      </a:extLst>
                    </a:blip>
                    <a:stretch>
                      <a:fillRect/>
                    </a:stretch>
                  </pic:blipFill>
                  <pic:spPr>
                    <a:xfrm>
                      <a:off x="0" y="0"/>
                      <a:ext cx="1976384" cy="1936968"/>
                    </a:xfrm>
                    <a:prstGeom prst="rect">
                      <a:avLst/>
                    </a:prstGeom>
                  </pic:spPr>
                </pic:pic>
              </a:graphicData>
            </a:graphic>
          </wp:inline>
        </w:drawing>
      </w:r>
    </w:p>
    <w:p w14:paraId="3ED31EA0" w14:textId="48AFE1CE" w:rsidR="008B770A" w:rsidRDefault="00184F37" w:rsidP="00184F37">
      <w:pPr>
        <w:pStyle w:val="Kpalrs"/>
        <w:ind w:firstLine="3119"/>
        <w:jc w:val="both"/>
      </w:pPr>
      <w:r>
        <w:fldChar w:fldCharType="begin"/>
      </w:r>
      <w:r>
        <w:instrText xml:space="preserve"> SEQ ábra \* ARABIC </w:instrText>
      </w:r>
      <w:r>
        <w:fldChar w:fldCharType="separate"/>
      </w:r>
      <w:r w:rsidR="00444896">
        <w:rPr>
          <w:noProof/>
        </w:rPr>
        <w:t>9</w:t>
      </w:r>
      <w:r>
        <w:fldChar w:fldCharType="end"/>
      </w:r>
      <w:r>
        <w:t>. ábra a "users" tábla UML diagramja</w:t>
      </w:r>
    </w:p>
    <w:tbl>
      <w:tblPr>
        <w:tblStyle w:val="Rcsostblzat"/>
        <w:tblW w:w="0" w:type="auto"/>
        <w:tblInd w:w="1129" w:type="dxa"/>
        <w:tblLook w:val="04A0" w:firstRow="1" w:lastRow="0" w:firstColumn="1" w:lastColumn="0" w:noHBand="0" w:noVBand="1"/>
      </w:tblPr>
      <w:tblGrid>
        <w:gridCol w:w="3117"/>
        <w:gridCol w:w="4247"/>
      </w:tblGrid>
      <w:tr w:rsidR="00FB1526" w14:paraId="12AB2A29" w14:textId="77777777" w:rsidTr="003E7DF9">
        <w:tc>
          <w:tcPr>
            <w:tcW w:w="3117" w:type="dxa"/>
          </w:tcPr>
          <w:p w14:paraId="0C93BC87" w14:textId="6418BF7A" w:rsidR="00FB1526" w:rsidRDefault="00FB1526" w:rsidP="002B737C">
            <w:pPr>
              <w:jc w:val="center"/>
            </w:pPr>
            <w:r>
              <w:t>Adattag</w:t>
            </w:r>
          </w:p>
        </w:tc>
        <w:tc>
          <w:tcPr>
            <w:tcW w:w="4247" w:type="dxa"/>
          </w:tcPr>
          <w:p w14:paraId="1AB45199" w14:textId="436C4084" w:rsidR="00FB1526" w:rsidRDefault="00FB1526" w:rsidP="00FB1526">
            <w:r>
              <w:t>Leírás</w:t>
            </w:r>
          </w:p>
        </w:tc>
      </w:tr>
      <w:tr w:rsidR="00FB1526" w14:paraId="75A6B5ED" w14:textId="77777777" w:rsidTr="003E7DF9">
        <w:tc>
          <w:tcPr>
            <w:tcW w:w="3117" w:type="dxa"/>
          </w:tcPr>
          <w:p w14:paraId="4B7D16A0" w14:textId="2CCD7692" w:rsidR="00FB1526" w:rsidRDefault="00FB1526" w:rsidP="002B737C">
            <w:pPr>
              <w:jc w:val="center"/>
            </w:pPr>
            <w:r>
              <w:t>user_id</w:t>
            </w:r>
          </w:p>
        </w:tc>
        <w:tc>
          <w:tcPr>
            <w:tcW w:w="4247" w:type="dxa"/>
          </w:tcPr>
          <w:p w14:paraId="18D9C6A7" w14:textId="711488AC" w:rsidR="00FB1526" w:rsidRDefault="002B737C" w:rsidP="00FB1526">
            <w:r>
              <w:t>egyéni azonosító a felhasználónak</w:t>
            </w:r>
          </w:p>
        </w:tc>
      </w:tr>
      <w:tr w:rsidR="00FB1526" w14:paraId="0729D161" w14:textId="77777777" w:rsidTr="003E7DF9">
        <w:tc>
          <w:tcPr>
            <w:tcW w:w="3117" w:type="dxa"/>
          </w:tcPr>
          <w:p w14:paraId="179E4D52" w14:textId="4782D4B8" w:rsidR="00FB1526" w:rsidRDefault="00FB1526" w:rsidP="002B737C">
            <w:pPr>
              <w:jc w:val="center"/>
            </w:pPr>
            <w:r>
              <w:t>username</w:t>
            </w:r>
          </w:p>
        </w:tc>
        <w:tc>
          <w:tcPr>
            <w:tcW w:w="4247" w:type="dxa"/>
          </w:tcPr>
          <w:p w14:paraId="2F08FEF5" w14:textId="5889E765" w:rsidR="00FB1526" w:rsidRDefault="002B737C" w:rsidP="00FB1526">
            <w:r>
              <w:t>falhasználónév</w:t>
            </w:r>
          </w:p>
        </w:tc>
      </w:tr>
      <w:tr w:rsidR="00FB1526" w14:paraId="6D1C4F04" w14:textId="77777777" w:rsidTr="003E7DF9">
        <w:tc>
          <w:tcPr>
            <w:tcW w:w="3117" w:type="dxa"/>
          </w:tcPr>
          <w:p w14:paraId="6A521794" w14:textId="75E1B6CE" w:rsidR="00FB1526" w:rsidRDefault="00FB1526" w:rsidP="002B737C">
            <w:pPr>
              <w:jc w:val="center"/>
            </w:pPr>
            <w:r>
              <w:t>email</w:t>
            </w:r>
          </w:p>
        </w:tc>
        <w:tc>
          <w:tcPr>
            <w:tcW w:w="4247" w:type="dxa"/>
          </w:tcPr>
          <w:p w14:paraId="6A5F8272" w14:textId="7A26A9D0" w:rsidR="00FB1526" w:rsidRDefault="002B737C" w:rsidP="00FB1526">
            <w:r>
              <w:t>emailcím amivel regisztál</w:t>
            </w:r>
          </w:p>
        </w:tc>
      </w:tr>
      <w:tr w:rsidR="00FB1526" w14:paraId="02CB77E2" w14:textId="77777777" w:rsidTr="003E7DF9">
        <w:tc>
          <w:tcPr>
            <w:tcW w:w="3117" w:type="dxa"/>
          </w:tcPr>
          <w:p w14:paraId="7210331A" w14:textId="3AEEE9D7" w:rsidR="00FB1526" w:rsidRDefault="00FB1526" w:rsidP="002B737C">
            <w:pPr>
              <w:jc w:val="center"/>
            </w:pPr>
            <w:r>
              <w:t>password</w:t>
            </w:r>
          </w:p>
        </w:tc>
        <w:tc>
          <w:tcPr>
            <w:tcW w:w="4247" w:type="dxa"/>
          </w:tcPr>
          <w:p w14:paraId="728566F3" w14:textId="53FDC9CD" w:rsidR="00FB1526" w:rsidRDefault="002B737C" w:rsidP="00FB1526">
            <w:r>
              <w:t>jelszó</w:t>
            </w:r>
          </w:p>
        </w:tc>
      </w:tr>
      <w:tr w:rsidR="00FB1526" w14:paraId="3F8BAD46" w14:textId="77777777" w:rsidTr="003E7DF9">
        <w:tc>
          <w:tcPr>
            <w:tcW w:w="3117" w:type="dxa"/>
          </w:tcPr>
          <w:p w14:paraId="52C2D977" w14:textId="0BF90C75" w:rsidR="00FB1526" w:rsidRDefault="00FB1526" w:rsidP="002B737C">
            <w:pPr>
              <w:jc w:val="center"/>
            </w:pPr>
            <w:r>
              <w:t>adress</w:t>
            </w:r>
          </w:p>
        </w:tc>
        <w:tc>
          <w:tcPr>
            <w:tcW w:w="4247" w:type="dxa"/>
          </w:tcPr>
          <w:p w14:paraId="181D8533" w14:textId="0E81AA19" w:rsidR="00FB1526" w:rsidRDefault="002B737C" w:rsidP="002B737C">
            <w:r>
              <w:t>lakcím melyet lakó regisztrációkor kiválaszt a listából közösképviselőként meg is adhat újat</w:t>
            </w:r>
          </w:p>
        </w:tc>
      </w:tr>
      <w:tr w:rsidR="00FB1526" w14:paraId="43C12C54" w14:textId="77777777" w:rsidTr="003E7DF9">
        <w:tc>
          <w:tcPr>
            <w:tcW w:w="3117" w:type="dxa"/>
          </w:tcPr>
          <w:p w14:paraId="6C8335A9" w14:textId="100F468C" w:rsidR="00FB1526" w:rsidRDefault="00FB1526" w:rsidP="002B737C">
            <w:pPr>
              <w:jc w:val="center"/>
            </w:pPr>
            <w:r>
              <w:t>isHouseMaster</w:t>
            </w:r>
          </w:p>
        </w:tc>
        <w:tc>
          <w:tcPr>
            <w:tcW w:w="4247" w:type="dxa"/>
          </w:tcPr>
          <w:p w14:paraId="00AE8F6E" w14:textId="50865382" w:rsidR="00FB1526" w:rsidRDefault="002B737C" w:rsidP="00FB1526">
            <w:r>
              <w:t xml:space="preserve">logikai változó, ha igaz akkor a felhasználó közösképviselőként </w:t>
            </w:r>
            <w:r w:rsidR="00DF0B16">
              <w:t>lesz a rendszerben</w:t>
            </w:r>
          </w:p>
        </w:tc>
      </w:tr>
      <w:tr w:rsidR="00FB1526" w14:paraId="633B8EC4" w14:textId="77777777" w:rsidTr="003E7DF9">
        <w:tc>
          <w:tcPr>
            <w:tcW w:w="3117" w:type="dxa"/>
          </w:tcPr>
          <w:p w14:paraId="64CE634A" w14:textId="41941851" w:rsidR="00FB1526" w:rsidRDefault="00FB1526" w:rsidP="002B737C">
            <w:pPr>
              <w:jc w:val="center"/>
            </w:pPr>
            <w:r>
              <w:t>house_id</w:t>
            </w:r>
          </w:p>
        </w:tc>
        <w:tc>
          <w:tcPr>
            <w:tcW w:w="4247" w:type="dxa"/>
          </w:tcPr>
          <w:p w14:paraId="5CC3EBD7" w14:textId="10E02585" w:rsidR="00FB1526" w:rsidRDefault="00C760A6" w:rsidP="00FB1526">
            <w:r>
              <w:t xml:space="preserve">a saját lakcímének </w:t>
            </w:r>
            <w:r w:rsidR="00C503C0">
              <w:t>azonosítója</w:t>
            </w:r>
            <w:r>
              <w:t xml:space="preserve"> Id-ként amit a backend generál</w:t>
            </w:r>
          </w:p>
        </w:tc>
      </w:tr>
    </w:tbl>
    <w:p w14:paraId="7E7D5B5D" w14:textId="77777777" w:rsidR="00FB1526" w:rsidRPr="00FB1526" w:rsidRDefault="00FB1526" w:rsidP="00FB1526"/>
    <w:p w14:paraId="214FC361" w14:textId="77777777" w:rsidR="006A31A4" w:rsidRPr="00C97AD2" w:rsidRDefault="006A31A4" w:rsidP="00C97AD2">
      <w:pPr>
        <w:pStyle w:val="Listaszerbekezds"/>
        <w:spacing w:line="360" w:lineRule="auto"/>
        <w:ind w:left="1428"/>
        <w:rPr>
          <w:rFonts w:ascii="Times New Roman" w:hAnsi="Times New Roman" w:cs="Times New Roman"/>
        </w:rPr>
      </w:pPr>
    </w:p>
    <w:p w14:paraId="3E8B6D44" w14:textId="77777777" w:rsidR="00036116" w:rsidRDefault="003B79EC" w:rsidP="00433871">
      <w:pPr>
        <w:pStyle w:val="alcim"/>
        <w:ind w:left="993" w:hanging="567"/>
      </w:pPr>
      <w:bookmarkStart w:id="32" w:name="_Toc104680910"/>
      <w:r w:rsidRPr="00C97AD2">
        <w:lastRenderedPageBreak/>
        <w:t>A fejlesztői környezet telepítése</w:t>
      </w:r>
      <w:bookmarkEnd w:id="32"/>
    </w:p>
    <w:p w14:paraId="06862CED" w14:textId="3F29B82D" w:rsidR="007E31BB" w:rsidRDefault="007E31BB" w:rsidP="00433871">
      <w:pPr>
        <w:pStyle w:val="szovegtorzs"/>
      </w:pPr>
      <w:r>
        <w:t>Ahhoz hogy az alkalmazást használatba tudjuk venni, először szükséges az alábbi lépések elvégzése a számítógépen:</w:t>
      </w:r>
    </w:p>
    <w:p w14:paraId="52BD0A20" w14:textId="4089C25C" w:rsidR="007E31BB" w:rsidRDefault="007E31BB" w:rsidP="00464E2F">
      <w:pPr>
        <w:pStyle w:val="szovegtorzs"/>
        <w:numPr>
          <w:ilvl w:val="0"/>
          <w:numId w:val="11"/>
        </w:numPr>
      </w:pPr>
      <w:r>
        <w:t>Valamilyen egyszerűbb kódszerkesztő, én Visual Studio Code-ot használtam implementálás alatt.</w:t>
      </w:r>
    </w:p>
    <w:p w14:paraId="3C1B0AA4" w14:textId="0FB8222D" w:rsidR="00975A90" w:rsidRPr="00C97AD2" w:rsidRDefault="00E47928" w:rsidP="00C02F3F">
      <w:pPr>
        <w:pStyle w:val="szovegtorzs"/>
        <w:numPr>
          <w:ilvl w:val="0"/>
          <w:numId w:val="11"/>
        </w:numPr>
      </w:pPr>
      <w:r>
        <w:t xml:space="preserve">Egy </w:t>
      </w:r>
      <w:r w:rsidR="00975A90">
        <w:t>My</w:t>
      </w:r>
      <w:r>
        <w:t xml:space="preserve">SQL Szerver </w:t>
      </w:r>
      <w:r w:rsidR="00ED7470">
        <w:t>telepítése valamint egy séma létrehozása</w:t>
      </w:r>
      <w:r>
        <w:t xml:space="preserve">, melyet az alkalmazás használhat illetve kezelni tudja az itt tárolt adatokat. </w:t>
      </w:r>
      <w:r w:rsidR="00BB437E">
        <w:t xml:space="preserve">Az </w:t>
      </w:r>
      <w:r w:rsidR="00A92B6D">
        <w:t>SQL weboldaláról [13]</w:t>
      </w:r>
      <w:r w:rsidR="00BB437E">
        <w:t xml:space="preserve"> </w:t>
      </w:r>
      <w:r w:rsidR="00A92B6D">
        <w:t>letöltött</w:t>
      </w:r>
      <w:r w:rsidR="00ED7470">
        <w:t xml:space="preserve"> </w:t>
      </w:r>
      <w:r w:rsidR="003E75AE">
        <w:t>.zip állomány kicsomagolása után tudunk telepíteni. Opcionális a hozzá tartozó My SQL Workbench alkalmazás, mely graf</w:t>
      </w:r>
      <w:r w:rsidR="00ED7470">
        <w:t>ikus felületen teszi lehetővé (</w:t>
      </w:r>
      <w:r w:rsidR="003E75AE">
        <w:t>az egyetemi tanulmányok során használt SQL Developerhez hasonló működés</w:t>
      </w:r>
      <w:r w:rsidR="00ED7470">
        <w:t>,</w:t>
      </w:r>
      <w:r w:rsidR="003E75AE">
        <w:t xml:space="preserve"> illetve kezelőfelület jelle</w:t>
      </w:r>
      <w:r w:rsidR="005E3BD2">
        <w:t>mzi</w:t>
      </w:r>
      <w:r w:rsidR="003E75AE">
        <w:t xml:space="preserve">) </w:t>
      </w:r>
      <w:r w:rsidR="00A92B6D">
        <w:t>az adatbázistáblák kezelését, illetve az SQL lekérések eredményeit is láthatjuk.</w:t>
      </w:r>
      <w:r w:rsidR="00A50D51">
        <w:t xml:space="preserve"> Mint mondtam ez a</w:t>
      </w:r>
      <w:r w:rsidR="002476B4">
        <w:t>z alkalmazás opcionális, a MySQL</w:t>
      </w:r>
      <w:r w:rsidR="00A50D51">
        <w:t xml:space="preserve"> szerver konfigurálása illetve használata is megvalósí</w:t>
      </w:r>
      <w:r w:rsidR="00975A90">
        <w:t>tható parancssoros felületen is. Én magam a MySQL Workbench</w:t>
      </w:r>
      <w:r w:rsidR="00ED7470">
        <w:t>-</w:t>
      </w:r>
      <w:r w:rsidR="00975A90">
        <w:t>el használtam a fejlesztés során, ezt is javasolom.</w:t>
      </w:r>
    </w:p>
    <w:p w14:paraId="592F33DA" w14:textId="77777777" w:rsidR="00975A90" w:rsidRDefault="00975A90" w:rsidP="00975A90">
      <w:pPr>
        <w:pStyle w:val="Listaszerbekezds"/>
        <w:keepNext/>
        <w:spacing w:line="360" w:lineRule="auto"/>
        <w:ind w:left="1068"/>
      </w:pPr>
      <w:r>
        <w:rPr>
          <w:rFonts w:ascii="Times New Roman" w:hAnsi="Times New Roman" w:cs="Times New Roman"/>
          <w:noProof/>
          <w:lang w:eastAsia="hu-HU"/>
        </w:rPr>
        <w:drawing>
          <wp:inline distT="0" distB="0" distL="0" distR="0" wp14:anchorId="527EE4F1" wp14:editId="0209DDF3">
            <wp:extent cx="5399405" cy="266890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bench.png"/>
                    <pic:cNvPicPr/>
                  </pic:nvPicPr>
                  <pic:blipFill>
                    <a:blip r:embed="rId20">
                      <a:extLst>
                        <a:ext uri="{28A0092B-C50C-407E-A947-70E740481C1C}">
                          <a14:useLocalDpi xmlns:a14="http://schemas.microsoft.com/office/drawing/2010/main" val="0"/>
                        </a:ext>
                      </a:extLst>
                    </a:blip>
                    <a:stretch>
                      <a:fillRect/>
                    </a:stretch>
                  </pic:blipFill>
                  <pic:spPr>
                    <a:xfrm>
                      <a:off x="0" y="0"/>
                      <a:ext cx="5399405" cy="2668905"/>
                    </a:xfrm>
                    <a:prstGeom prst="rect">
                      <a:avLst/>
                    </a:prstGeom>
                  </pic:spPr>
                </pic:pic>
              </a:graphicData>
            </a:graphic>
          </wp:inline>
        </w:drawing>
      </w:r>
    </w:p>
    <w:p w14:paraId="69F53DD3" w14:textId="3A570299" w:rsidR="006A31A4" w:rsidRPr="00C97AD2" w:rsidRDefault="00975A90" w:rsidP="00975A90">
      <w:pPr>
        <w:pStyle w:val="Kpalrs"/>
        <w:ind w:firstLine="1134"/>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sidR="00444896">
        <w:rPr>
          <w:rFonts w:ascii="Times New Roman" w:hAnsi="Times New Roman" w:cs="Times New Roman"/>
          <w:noProof/>
        </w:rPr>
        <w:t>10</w:t>
      </w:r>
      <w:r>
        <w:rPr>
          <w:rFonts w:ascii="Times New Roman" w:hAnsi="Times New Roman" w:cs="Times New Roman"/>
        </w:rPr>
        <w:fldChar w:fldCharType="end"/>
      </w:r>
      <w:r>
        <w:t>. ábra A MySQL Workbench használat közben</w:t>
      </w:r>
    </w:p>
    <w:p w14:paraId="738D1F72" w14:textId="0434E076" w:rsidR="00792322" w:rsidRDefault="00CC46D1" w:rsidP="00DA3AD9">
      <w:pPr>
        <w:pStyle w:val="szovegtorzs"/>
        <w:keepNext/>
        <w:numPr>
          <w:ilvl w:val="0"/>
          <w:numId w:val="13"/>
        </w:numPr>
      </w:pPr>
      <w:r w:rsidRPr="00F15616">
        <w:t>Egy .env</w:t>
      </w:r>
      <w:r w:rsidR="00A03A02">
        <w:t xml:space="preserve"> illetve egy </w:t>
      </w:r>
      <w:r w:rsidR="00A03A02" w:rsidRPr="00A03A02">
        <w:t>database.js</w:t>
      </w:r>
      <w:r w:rsidRPr="00A03A02">
        <w:t xml:space="preserve"> </w:t>
      </w:r>
      <w:r w:rsidRPr="00F15616">
        <w:t>file, mely</w:t>
      </w:r>
      <w:r w:rsidR="001D4B18" w:rsidRPr="00F15616">
        <w:t>ben rögzítjük a MySQL szerver</w:t>
      </w:r>
      <w:r w:rsidRPr="00F15616">
        <w:t>h</w:t>
      </w:r>
      <w:r w:rsidR="001D4B18" w:rsidRPr="00F15616">
        <w:t>e</w:t>
      </w:r>
      <w:r w:rsidRPr="00F15616">
        <w:t xml:space="preserve">z </w:t>
      </w:r>
      <w:r w:rsidR="00117E49" w:rsidRPr="00F15616">
        <w:t>szükséges hozzáférési adatokat. Ez</w:t>
      </w:r>
      <w:r w:rsidR="00113D84">
        <w:t>eke</w:t>
      </w:r>
      <w:r w:rsidR="00117E49" w:rsidRPr="00F15616">
        <w:t>t a file-</w:t>
      </w:r>
      <w:r w:rsidR="00113D84">
        <w:t>oka</w:t>
      </w:r>
      <w:r w:rsidR="00117E49" w:rsidRPr="00F15616">
        <w:t>t a backend alkalmazás gyökér könyvtárában kell elhelyezni.</w:t>
      </w:r>
      <w:r w:rsidR="00113D84">
        <w:t xml:space="preserve"> </w:t>
      </w:r>
      <w:r w:rsidR="00113D84">
        <w:lastRenderedPageBreak/>
        <w:t>T</w:t>
      </w:r>
      <w:r w:rsidR="001D4B18" w:rsidRPr="00F15616">
        <w:t>artalmazni</w:t>
      </w:r>
      <w:r w:rsidR="00113D84">
        <w:t>uk</w:t>
      </w:r>
      <w:r w:rsidR="001D4B18" w:rsidRPr="00F15616">
        <w:t xml:space="preserve"> a kell az adatbázis eléréséhez a következőket: felhasználónév, jelszó, host elérése, port száma, illetve a létrehozott adatbázis séma neve.</w:t>
      </w:r>
      <w:r w:rsidR="00113D84">
        <w:t xml:space="preserve"> A .env file a seeder míg a database.js az endpo</w:t>
      </w:r>
      <w:r w:rsidR="00DA3AD9">
        <w:t>intok adatbázis elérését kezeli.</w:t>
      </w:r>
      <w:r w:rsidR="00792322" w:rsidRPr="00F15616">
        <w:drawing>
          <wp:inline distT="0" distB="0" distL="0" distR="0" wp14:anchorId="38F2895B" wp14:editId="44D9E9F3">
            <wp:extent cx="4257621" cy="1308381"/>
            <wp:effectExtent l="0" t="0" r="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png"/>
                    <pic:cNvPicPr/>
                  </pic:nvPicPr>
                  <pic:blipFill>
                    <a:blip r:embed="rId21">
                      <a:extLst>
                        <a:ext uri="{28A0092B-C50C-407E-A947-70E740481C1C}">
                          <a14:useLocalDpi xmlns:a14="http://schemas.microsoft.com/office/drawing/2010/main" val="0"/>
                        </a:ext>
                      </a:extLst>
                    </a:blip>
                    <a:stretch>
                      <a:fillRect/>
                    </a:stretch>
                  </pic:blipFill>
                  <pic:spPr>
                    <a:xfrm>
                      <a:off x="0" y="0"/>
                      <a:ext cx="4283946" cy="1316471"/>
                    </a:xfrm>
                    <a:prstGeom prst="rect">
                      <a:avLst/>
                    </a:prstGeom>
                  </pic:spPr>
                </pic:pic>
              </a:graphicData>
            </a:graphic>
          </wp:inline>
        </w:drawing>
      </w:r>
    </w:p>
    <w:p w14:paraId="16CF90AA" w14:textId="20064315" w:rsidR="00A03A02" w:rsidRDefault="00792322" w:rsidP="00A03A02">
      <w:pPr>
        <w:pStyle w:val="Kpalrs"/>
        <w:ind w:firstLine="1843"/>
        <w:jc w:val="both"/>
      </w:pPr>
      <w:r>
        <w:fldChar w:fldCharType="begin"/>
      </w:r>
      <w:r>
        <w:instrText xml:space="preserve"> SEQ ábra \* ARABIC </w:instrText>
      </w:r>
      <w:r>
        <w:fldChar w:fldCharType="separate"/>
      </w:r>
      <w:r w:rsidR="00444896">
        <w:rPr>
          <w:noProof/>
        </w:rPr>
        <w:t>11</w:t>
      </w:r>
      <w:r>
        <w:fldChar w:fldCharType="end"/>
      </w:r>
      <w:r>
        <w:t xml:space="preserve">. ábra A .env file sematikája </w:t>
      </w:r>
      <w:r w:rsidR="009E551A">
        <w:t>illetve</w:t>
      </w:r>
      <w:r>
        <w:t xml:space="preserve"> helye</w:t>
      </w:r>
      <w:r w:rsidR="00A03A02">
        <w:t xml:space="preserve"> </w:t>
      </w:r>
    </w:p>
    <w:p w14:paraId="0D9E5F5C" w14:textId="77777777" w:rsidR="00D1299F" w:rsidRDefault="00D1299F" w:rsidP="00D1299F">
      <w:pPr>
        <w:keepNext/>
      </w:pPr>
      <w:r>
        <w:tab/>
      </w:r>
      <w:r>
        <w:tab/>
      </w:r>
      <w:r>
        <w:tab/>
      </w:r>
      <w:r>
        <w:rPr>
          <w:noProof/>
          <w:lang w:eastAsia="hu-HU"/>
        </w:rPr>
        <w:drawing>
          <wp:inline distT="0" distB="0" distL="0" distR="0" wp14:anchorId="4635E08C" wp14:editId="68180D7C">
            <wp:extent cx="4039870" cy="2275368"/>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js.png"/>
                    <pic:cNvPicPr/>
                  </pic:nvPicPr>
                  <pic:blipFill rotWithShape="1">
                    <a:blip r:embed="rId22">
                      <a:extLst>
                        <a:ext uri="{28A0092B-C50C-407E-A947-70E740481C1C}">
                          <a14:useLocalDpi xmlns:a14="http://schemas.microsoft.com/office/drawing/2010/main" val="0"/>
                        </a:ext>
                      </a:extLst>
                    </a:blip>
                    <a:srcRect b="18041"/>
                    <a:stretch/>
                  </pic:blipFill>
                  <pic:spPr bwMode="auto">
                    <a:xfrm>
                      <a:off x="0" y="0"/>
                      <a:ext cx="4040427" cy="2275682"/>
                    </a:xfrm>
                    <a:prstGeom prst="rect">
                      <a:avLst/>
                    </a:prstGeom>
                    <a:ln>
                      <a:noFill/>
                    </a:ln>
                    <a:extLst>
                      <a:ext uri="{53640926-AAD7-44D8-BBD7-CCE9431645EC}">
                        <a14:shadowObscured xmlns:a14="http://schemas.microsoft.com/office/drawing/2010/main"/>
                      </a:ext>
                    </a:extLst>
                  </pic:spPr>
                </pic:pic>
              </a:graphicData>
            </a:graphic>
          </wp:inline>
        </w:drawing>
      </w:r>
    </w:p>
    <w:p w14:paraId="5CD96169" w14:textId="2F44BF43" w:rsidR="00D1299F" w:rsidRPr="00D1299F" w:rsidRDefault="00D1299F" w:rsidP="00D1299F">
      <w:pPr>
        <w:pStyle w:val="Kpalrs"/>
        <w:ind w:firstLine="1843"/>
      </w:pPr>
      <w:r>
        <w:fldChar w:fldCharType="begin"/>
      </w:r>
      <w:r>
        <w:instrText xml:space="preserve"> SEQ ábra \* ARABIC </w:instrText>
      </w:r>
      <w:r>
        <w:fldChar w:fldCharType="separate"/>
      </w:r>
      <w:r w:rsidR="00444896">
        <w:rPr>
          <w:noProof/>
        </w:rPr>
        <w:t>12</w:t>
      </w:r>
      <w:r>
        <w:fldChar w:fldCharType="end"/>
      </w:r>
      <w:r>
        <w:t>. ábra a database.js file sematikája</w:t>
      </w:r>
    </w:p>
    <w:p w14:paraId="6A9F6A3D" w14:textId="7A539C00" w:rsidR="00DA3AD9" w:rsidRPr="00DA3AD9" w:rsidRDefault="00DA3AD9" w:rsidP="00DA3AD9">
      <w:r>
        <w:tab/>
      </w:r>
      <w:r>
        <w:tab/>
      </w:r>
      <w:r>
        <w:tab/>
      </w:r>
    </w:p>
    <w:p w14:paraId="31F6146A" w14:textId="37A7D825" w:rsidR="00792322" w:rsidRPr="00F15616" w:rsidRDefault="001D4B18" w:rsidP="008E58A1">
      <w:pPr>
        <w:pStyle w:val="szovegtorzs"/>
        <w:numPr>
          <w:ilvl w:val="0"/>
          <w:numId w:val="13"/>
        </w:numPr>
      </w:pPr>
      <w:r w:rsidRPr="00F15616">
        <w:t>Node Js</w:t>
      </w:r>
      <w:r w:rsidR="00710A0F" w:rsidRPr="00F15616">
        <w:t xml:space="preserve"> a </w:t>
      </w:r>
      <w:r w:rsidR="00D053A1" w:rsidRPr="00F15616">
        <w:t>[14] –es hivatkozásban megjelölt url-ről</w:t>
      </w:r>
      <w:r w:rsidR="00B05C78" w:rsidRPr="00F15616">
        <w:t>,</w:t>
      </w:r>
      <w:r w:rsidR="00D053A1" w:rsidRPr="00F15616">
        <w:t xml:space="preserve"> a .msi kiterjesztésű telepítővel lehet telepíteni a számítógépre.</w:t>
      </w:r>
    </w:p>
    <w:p w14:paraId="6DBE4341" w14:textId="5CE61A7D" w:rsidR="00792322" w:rsidRPr="00F15616" w:rsidRDefault="00792322" w:rsidP="008E58A1">
      <w:pPr>
        <w:pStyle w:val="szovegtorzs"/>
        <w:numPr>
          <w:ilvl w:val="0"/>
          <w:numId w:val="13"/>
        </w:numPr>
      </w:pPr>
      <w:r w:rsidRPr="00F15616">
        <w:t>Express Js</w:t>
      </w:r>
      <w:r w:rsidR="00B05C78" w:rsidRPr="00F15616">
        <w:t>, melynek telepítéséhez már szükséges a meglévő Node Js. Ezután a parancssorban ( vagy a kódszerkesztő termináljában) már csak ki kell adni az alábbi parancsokat:</w:t>
      </w:r>
    </w:p>
    <w:p w14:paraId="084AF6E4" w14:textId="6563B553" w:rsidR="00B05C78" w:rsidRDefault="007A091B" w:rsidP="007A091B">
      <w:pPr>
        <w:pStyle w:val="Alcm"/>
        <w:ind w:firstLine="1843"/>
      </w:pPr>
      <w:r>
        <w:t xml:space="preserve">$ </w:t>
      </w:r>
      <w:r w:rsidR="00B05C78">
        <w:t xml:space="preserve">npm init </w:t>
      </w:r>
      <w:r>
        <w:t xml:space="preserve"> </w:t>
      </w:r>
    </w:p>
    <w:p w14:paraId="3A2A9E6C" w14:textId="3747B512" w:rsidR="007A091B" w:rsidRDefault="007A091B" w:rsidP="007A091B">
      <w:pPr>
        <w:pStyle w:val="Alcm"/>
        <w:ind w:firstLine="1843"/>
      </w:pPr>
      <w:r>
        <w:t xml:space="preserve">$ npm install express </w:t>
      </w:r>
    </w:p>
    <w:p w14:paraId="56223086" w14:textId="0ECFD9D1" w:rsidR="007A091B" w:rsidRDefault="007A091B" w:rsidP="008E58A1">
      <w:pPr>
        <w:pStyle w:val="szovegtorzs"/>
        <w:ind w:left="1843" w:hanging="425"/>
      </w:pPr>
      <w:r>
        <w:tab/>
        <w:t xml:space="preserve">Az elsővel </w:t>
      </w:r>
      <w:r w:rsidR="00F15616">
        <w:t>inicializáljuk az npm-et az adott mappába és egy package.json file-t generál, míg a másodikkal az Expresst telepítjük</w:t>
      </w:r>
      <w:r w:rsidR="005242F4">
        <w:t>.</w:t>
      </w:r>
    </w:p>
    <w:p w14:paraId="3E95255C" w14:textId="1821F7B7" w:rsidR="001D4B18" w:rsidRDefault="00792322" w:rsidP="008E58A1">
      <w:pPr>
        <w:pStyle w:val="szovegtorzs"/>
        <w:numPr>
          <w:ilvl w:val="0"/>
          <w:numId w:val="13"/>
        </w:numPr>
      </w:pPr>
      <w:r w:rsidRPr="008E58A1">
        <w:lastRenderedPageBreak/>
        <w:t>Angular</w:t>
      </w:r>
      <w:r w:rsidR="008E58A1" w:rsidRPr="008E58A1">
        <w:t xml:space="preserve"> m</w:t>
      </w:r>
      <w:r w:rsidR="006B52AE">
        <w:t>int ahogy az Expresshez is, az A</w:t>
      </w:r>
      <w:r w:rsidR="008E58A1" w:rsidRPr="008E58A1">
        <w:t xml:space="preserve">ngular telepítéséhez is nélkülözhetetlen a Node js korábbi installálása. </w:t>
      </w:r>
      <w:r w:rsidR="00054AEC">
        <w:t xml:space="preserve">Ezt szinté a parancssorból vagy a kódszerkesztő termináljából tudjuk azután megtenni az alábbi paranccsal: </w:t>
      </w:r>
    </w:p>
    <w:p w14:paraId="6A28F926" w14:textId="1F3C61AE" w:rsidR="00054AEC" w:rsidRDefault="00054AEC" w:rsidP="00054AEC">
      <w:pPr>
        <w:pStyle w:val="Alcm"/>
        <w:ind w:firstLine="1843"/>
      </w:pPr>
      <w:r>
        <w:t xml:space="preserve">$ </w:t>
      </w:r>
      <w:r w:rsidRPr="00054AEC">
        <w:t>npm install -g @angular/cli</w:t>
      </w:r>
    </w:p>
    <w:p w14:paraId="6A7C107F" w14:textId="6B0AC4E0" w:rsidR="00FC06EE" w:rsidRDefault="00FC06EE" w:rsidP="00FC06EE">
      <w:pPr>
        <w:pStyle w:val="alcim"/>
        <w:ind w:left="1134" w:hanging="425"/>
      </w:pPr>
      <w:bookmarkStart w:id="33" w:name="_Toc104680911"/>
      <w:r>
        <w:t>Fordítás és futtatás</w:t>
      </w:r>
      <w:bookmarkEnd w:id="33"/>
    </w:p>
    <w:p w14:paraId="4A8ABF63" w14:textId="69D1A510" w:rsidR="00ED7470" w:rsidRDefault="00771E93" w:rsidP="00ED7470">
      <w:pPr>
        <w:pStyle w:val="szovegtorzs"/>
      </w:pPr>
      <w:r>
        <w:t>A MySQL szerverrel a továbbiakban nem lesz teendőnk ugyanis a telepítéskor alapértelmezetten szolgáltatásként települ, tehát folyamatosan fut a háttérben (hacsak nem tiltjuk le</w:t>
      </w:r>
      <w:r w:rsidR="00166753">
        <w:t>,</w:t>
      </w:r>
      <w:r>
        <w:t xml:space="preserve"> illetve nem telepítjük másképp). Emellett megjegyezném</w:t>
      </w:r>
      <w:r w:rsidR="00ED7470">
        <w:t>,</w:t>
      </w:r>
      <w:r>
        <w:t xml:space="preserve"> hogy a MySQL Workbench sem szükséges hogy fusson az alkalmazás használata során, de az adatvizualizációs képességei miatt </w:t>
      </w:r>
      <w:r w:rsidR="007231D2">
        <w:t>adatbázis-</w:t>
      </w:r>
      <w:r>
        <w:t>ellenőrzésre mindeneképp hasznos</w:t>
      </w:r>
      <w:r w:rsidR="007231D2">
        <w:t>.</w:t>
      </w:r>
    </w:p>
    <w:p w14:paraId="2943B54E" w14:textId="3974C4EF" w:rsidR="00F121F0" w:rsidRDefault="00F121F0" w:rsidP="00F121F0">
      <w:pPr>
        <w:pStyle w:val="szovegtorzs"/>
      </w:pPr>
      <w:r>
        <w:t xml:space="preserve">Az </w:t>
      </w:r>
      <w:r w:rsidR="00ED7470">
        <w:t>szakdolgozat</w:t>
      </w:r>
      <w:r>
        <w:t xml:space="preserve"> két külön részét két külön parancsoros interfésszel érjük el. A „Backend” mappában a backend, míg a Frontend/SzDFrontend mappában a frontend alkalmazás található. A Bakend mappába lépve először is telepítsük az npm-el a megfelelő csomagokat az alábbi paranccsal: </w:t>
      </w:r>
    </w:p>
    <w:p w14:paraId="40A2E3B6" w14:textId="236FAC2A" w:rsidR="00F121F0" w:rsidRDefault="00F121F0" w:rsidP="00F121F0">
      <w:pPr>
        <w:pStyle w:val="Alcm"/>
        <w:ind w:firstLine="1134"/>
      </w:pPr>
      <w:r>
        <w:t>npm update</w:t>
      </w:r>
    </w:p>
    <w:p w14:paraId="1B0F2E15" w14:textId="77777777" w:rsidR="00F121F0" w:rsidRPr="00F121F0" w:rsidRDefault="00F121F0" w:rsidP="00F121F0">
      <w:pPr>
        <w:pStyle w:val="szovegtorzs"/>
      </w:pPr>
      <w:r w:rsidRPr="00F121F0">
        <w:t xml:space="preserve">Ezután az adatbázistáblákat illetve alap adatokat hozzuk létre a seeder segítségével: </w:t>
      </w:r>
    </w:p>
    <w:p w14:paraId="0E2C96C3" w14:textId="439496C0" w:rsidR="00F121F0" w:rsidRDefault="00F121F0" w:rsidP="00F121F0">
      <w:pPr>
        <w:pStyle w:val="Alcm"/>
        <w:ind w:firstLine="993"/>
      </w:pPr>
      <w:r>
        <w:t xml:space="preserve">npm run seed  </w:t>
      </w:r>
    </w:p>
    <w:p w14:paraId="36682B01" w14:textId="52A07F29" w:rsidR="00F121F0" w:rsidRDefault="00F121F0" w:rsidP="00F121F0">
      <w:pPr>
        <w:pStyle w:val="szovegtorzs"/>
      </w:pPr>
      <w:r>
        <w:tab/>
        <w:t>Majd végül indítsuk el az alkalmazást a nodemon csomag segítségével az alábbi paranccsal:</w:t>
      </w:r>
    </w:p>
    <w:p w14:paraId="723B3390" w14:textId="674166CB" w:rsidR="00F121F0" w:rsidRDefault="00F121F0" w:rsidP="00F121F0">
      <w:pPr>
        <w:pStyle w:val="Alcm"/>
        <w:ind w:firstLine="993"/>
      </w:pPr>
      <w:r>
        <w:t>npm run devStart</w:t>
      </w:r>
    </w:p>
    <w:p w14:paraId="53116ABD" w14:textId="47C9B0C5" w:rsidR="00F121F0" w:rsidRDefault="00F121F0" w:rsidP="00F121F0">
      <w:pPr>
        <w:pStyle w:val="szovegtorzs"/>
      </w:pPr>
      <w:r>
        <w:t>Ha mindent jól csináltunk a konzolon az alábbi visszajelzés jelenik meg:</w:t>
      </w:r>
    </w:p>
    <w:p w14:paraId="3752913C" w14:textId="77777777" w:rsidR="00F121F0" w:rsidRDefault="00F121F0" w:rsidP="00F121F0">
      <w:pPr>
        <w:keepNext/>
      </w:pPr>
      <w:r>
        <w:rPr>
          <w:noProof/>
          <w:lang w:eastAsia="hu-HU"/>
        </w:rPr>
        <w:lastRenderedPageBreak/>
        <w:drawing>
          <wp:inline distT="0" distB="0" distL="0" distR="0" wp14:anchorId="6C7C5B9F" wp14:editId="6FCC67F5">
            <wp:extent cx="5399405" cy="254254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end.png"/>
                    <pic:cNvPicPr/>
                  </pic:nvPicPr>
                  <pic:blipFill>
                    <a:blip r:embed="rId23">
                      <a:extLst>
                        <a:ext uri="{28A0092B-C50C-407E-A947-70E740481C1C}">
                          <a14:useLocalDpi xmlns:a14="http://schemas.microsoft.com/office/drawing/2010/main" val="0"/>
                        </a:ext>
                      </a:extLst>
                    </a:blip>
                    <a:stretch>
                      <a:fillRect/>
                    </a:stretch>
                  </pic:blipFill>
                  <pic:spPr>
                    <a:xfrm>
                      <a:off x="0" y="0"/>
                      <a:ext cx="5399405" cy="2542540"/>
                    </a:xfrm>
                    <a:prstGeom prst="rect">
                      <a:avLst/>
                    </a:prstGeom>
                  </pic:spPr>
                </pic:pic>
              </a:graphicData>
            </a:graphic>
          </wp:inline>
        </w:drawing>
      </w:r>
    </w:p>
    <w:p w14:paraId="1F8F5853" w14:textId="04C1FE36" w:rsidR="00F121F0" w:rsidRDefault="00F121F0" w:rsidP="00F121F0">
      <w:pPr>
        <w:pStyle w:val="Kpalrs"/>
      </w:pPr>
      <w:r>
        <w:fldChar w:fldCharType="begin"/>
      </w:r>
      <w:r>
        <w:instrText xml:space="preserve"> SEQ ábra \* ARABIC </w:instrText>
      </w:r>
      <w:r>
        <w:fldChar w:fldCharType="separate"/>
      </w:r>
      <w:r w:rsidR="00444896">
        <w:rPr>
          <w:noProof/>
        </w:rPr>
        <w:t>13</w:t>
      </w:r>
      <w:r>
        <w:fldChar w:fldCharType="end"/>
      </w:r>
      <w:r>
        <w:t>. ábra Backend futtatása a nodemon csomaggal</w:t>
      </w:r>
    </w:p>
    <w:p w14:paraId="2CD849CB" w14:textId="1D79C211" w:rsidR="001A0AED" w:rsidRPr="001A0AED" w:rsidRDefault="001A0AED" w:rsidP="001A0AED">
      <w:pPr>
        <w:pStyle w:val="szovegtorzs"/>
      </w:pPr>
      <w:r w:rsidRPr="001A0AED">
        <w:t>Ezután egy új parancssorban lépjünk be a Frontend/SzDFrontend mappába és itt is tepeítsük a megfelelő csomagokat a Node Js segítségével:</w:t>
      </w:r>
    </w:p>
    <w:p w14:paraId="6316D573" w14:textId="6C847FC9" w:rsidR="001A0AED" w:rsidRDefault="001A0AED" w:rsidP="001A0AED">
      <w:pPr>
        <w:pStyle w:val="Alcm"/>
        <w:ind w:firstLine="993"/>
      </w:pPr>
      <w:r>
        <w:t>npm update</w:t>
      </w:r>
    </w:p>
    <w:p w14:paraId="322742E6" w14:textId="43DC2734" w:rsidR="001A0AED" w:rsidRDefault="001A0AED" w:rsidP="001A0AED">
      <w:pPr>
        <w:pStyle w:val="szovegtorzs"/>
      </w:pPr>
      <w:r>
        <w:t>Majd futtassuk az Angular alkalmazást a következő paranccsal:</w:t>
      </w:r>
    </w:p>
    <w:p w14:paraId="6FD8BE58" w14:textId="7AB11F26" w:rsidR="001A0AED" w:rsidRDefault="001A0AED" w:rsidP="001A0AED">
      <w:pPr>
        <w:pStyle w:val="Alcm"/>
        <w:ind w:firstLine="993"/>
      </w:pPr>
      <w:r>
        <w:t>ng serve</w:t>
      </w:r>
    </w:p>
    <w:p w14:paraId="7804EC76" w14:textId="210AD68E" w:rsidR="001A0AED" w:rsidRPr="00ED7470" w:rsidRDefault="00ED7470" w:rsidP="00ED7470">
      <w:pPr>
        <w:pStyle w:val="szovegtorzs"/>
      </w:pPr>
      <w:r w:rsidRPr="00ED7470">
        <w:t>Ez után</w:t>
      </w:r>
      <w:r w:rsidR="001A0AED" w:rsidRPr="00ED7470">
        <w:t xml:space="preserve"> az alábbi üzenetet kell, hogy lássuk:</w:t>
      </w:r>
    </w:p>
    <w:p w14:paraId="28E33AD5" w14:textId="77777777" w:rsidR="001A0AED" w:rsidRDefault="001A0AED" w:rsidP="001A0AED">
      <w:pPr>
        <w:pStyle w:val="szovegtorzs"/>
        <w:keepNext/>
      </w:pPr>
      <w:r>
        <w:rPr>
          <w:noProof/>
          <w:lang w:eastAsia="hu-HU"/>
        </w:rPr>
        <w:drawing>
          <wp:inline distT="0" distB="0" distL="0" distR="0" wp14:anchorId="60ED9601" wp14:editId="77587F2F">
            <wp:extent cx="4604325" cy="616762"/>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png"/>
                    <pic:cNvPicPr/>
                  </pic:nvPicPr>
                  <pic:blipFill>
                    <a:blip r:embed="rId24">
                      <a:extLst>
                        <a:ext uri="{28A0092B-C50C-407E-A947-70E740481C1C}">
                          <a14:useLocalDpi xmlns:a14="http://schemas.microsoft.com/office/drawing/2010/main" val="0"/>
                        </a:ext>
                      </a:extLst>
                    </a:blip>
                    <a:stretch>
                      <a:fillRect/>
                    </a:stretch>
                  </pic:blipFill>
                  <pic:spPr>
                    <a:xfrm>
                      <a:off x="0" y="0"/>
                      <a:ext cx="4905077" cy="657049"/>
                    </a:xfrm>
                    <a:prstGeom prst="rect">
                      <a:avLst/>
                    </a:prstGeom>
                  </pic:spPr>
                </pic:pic>
              </a:graphicData>
            </a:graphic>
          </wp:inline>
        </w:drawing>
      </w:r>
    </w:p>
    <w:p w14:paraId="26D7F5C3" w14:textId="2A46FE87" w:rsidR="001A0AED" w:rsidRDefault="001A0AED" w:rsidP="0059047E">
      <w:pPr>
        <w:pStyle w:val="Kpalrs"/>
        <w:ind w:firstLine="1134"/>
        <w:jc w:val="both"/>
      </w:pPr>
      <w:r>
        <w:fldChar w:fldCharType="begin"/>
      </w:r>
      <w:r>
        <w:instrText xml:space="preserve"> SEQ ábra \* ARABIC </w:instrText>
      </w:r>
      <w:r>
        <w:fldChar w:fldCharType="separate"/>
      </w:r>
      <w:r w:rsidR="00444896">
        <w:rPr>
          <w:noProof/>
        </w:rPr>
        <w:t>14</w:t>
      </w:r>
      <w:r>
        <w:fldChar w:fldCharType="end"/>
      </w:r>
      <w:r>
        <w:t>. ábra Angular alkalmazás futtatása</w:t>
      </w:r>
    </w:p>
    <w:p w14:paraId="56785834" w14:textId="1D5769F5" w:rsidR="001A0AED" w:rsidRDefault="00133679" w:rsidP="00ED7470">
      <w:pPr>
        <w:pStyle w:val="szovegtorzs"/>
      </w:pPr>
      <w:r w:rsidRPr="00ED7470">
        <w:t>Mind a front- mind a bakend részek úgy lettek megírva, hogy azok a fileokban történt változtatások ment</w:t>
      </w:r>
      <w:r w:rsidR="00175E99" w:rsidRPr="00ED7470">
        <w:t>é</w:t>
      </w:r>
      <w:r w:rsidRPr="00ED7470">
        <w:t>se után egyből újra fordítanak illetve futtatják magukat.</w:t>
      </w:r>
      <w:r w:rsidR="00175E99" w:rsidRPr="00ED7470">
        <w:t xml:space="preserve"> Ezt a folyamatot a konzolba írt Ctrl + C , majd a frontend esetében Y gombokkal szakíthatjuk meg.</w:t>
      </w:r>
    </w:p>
    <w:p w14:paraId="3D888FC8" w14:textId="55D06F6C" w:rsidR="00ED7470" w:rsidRDefault="00ED7470" w:rsidP="00ED7470">
      <w:pPr>
        <w:pStyle w:val="alcim"/>
      </w:pPr>
      <w:bookmarkStart w:id="34" w:name="_Toc104680912"/>
      <w:r>
        <w:t>Az alkalmazás működése</w:t>
      </w:r>
      <w:bookmarkEnd w:id="34"/>
    </w:p>
    <w:p w14:paraId="384F564E" w14:textId="11FA0A60" w:rsidR="00ED7470" w:rsidRDefault="00ED7470" w:rsidP="00ED7470">
      <w:pPr>
        <w:pStyle w:val="alcim"/>
        <w:numPr>
          <w:ilvl w:val="2"/>
          <w:numId w:val="5"/>
        </w:numPr>
        <w:ind w:firstLine="556"/>
      </w:pPr>
      <w:bookmarkStart w:id="35" w:name="_Toc104680913"/>
      <w:r>
        <w:t>Backend</w:t>
      </w:r>
      <w:bookmarkEnd w:id="35"/>
    </w:p>
    <w:p w14:paraId="406CB74D" w14:textId="6A88C8BB" w:rsidR="00B1256D" w:rsidRDefault="00B1256D" w:rsidP="00BC2447">
      <w:pPr>
        <w:pStyle w:val="szovegtorzs"/>
      </w:pPr>
      <w:r>
        <w:t xml:space="preserve">A backend alkalmazás központi része a server.js, mely </w:t>
      </w:r>
      <w:r w:rsidR="00E4661E">
        <w:t xml:space="preserve">definiálja a szerver által használt portot, a függőségek használatát illetve a szerver által használt route-okat. </w:t>
      </w:r>
    </w:p>
    <w:p w14:paraId="30882338" w14:textId="3171DAD0" w:rsidR="00C0437B" w:rsidRDefault="00E307BA" w:rsidP="00533FBD">
      <w:pPr>
        <w:pStyle w:val="szovegtorzs"/>
      </w:pPr>
      <w:r w:rsidRPr="00533FBD">
        <w:lastRenderedPageBreak/>
        <w:t xml:space="preserve">Emellett két mappa található még a Backend mappában, az egyik a „db”, mely az adatbázis seedert illetve a feltöltés alapjául szolgáló MySQL utasításokat tartja magában. A második mappa pedig a „routes” mely magába foglalja a megnevezett url routokat, amiket a backend figyel, illetve API pontokat kezel. </w:t>
      </w:r>
      <w:r w:rsidR="00DD05A7" w:rsidRPr="00533FBD">
        <w:t>Ebben a mappában találhatóak a megadott elérési utak illetve ezek .js kiterjesztésű filejaik melyek egy-egy ilyen úton írják le az API pontokat.</w:t>
      </w:r>
      <w:r w:rsidR="00533FBD" w:rsidRPr="00533FBD">
        <w:t xml:space="preserve"> </w:t>
      </w:r>
    </w:p>
    <w:p w14:paraId="57ECCE7E" w14:textId="77777777" w:rsidR="00595D97" w:rsidRDefault="00595D97" w:rsidP="00595D97">
      <w:pPr>
        <w:pStyle w:val="szovegtorzs"/>
        <w:keepNext/>
      </w:pPr>
      <w:r>
        <w:rPr>
          <w:noProof/>
          <w:lang w:eastAsia="hu-HU"/>
        </w:rPr>
        <w:drawing>
          <wp:inline distT="0" distB="0" distL="0" distR="0" wp14:anchorId="3360303B" wp14:editId="3B9019FC">
            <wp:extent cx="3419952" cy="4020111"/>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ckendmappaszerk.png"/>
                    <pic:cNvPicPr/>
                  </pic:nvPicPr>
                  <pic:blipFill>
                    <a:blip r:embed="rId25">
                      <a:extLst>
                        <a:ext uri="{28A0092B-C50C-407E-A947-70E740481C1C}">
                          <a14:useLocalDpi xmlns:a14="http://schemas.microsoft.com/office/drawing/2010/main" val="0"/>
                        </a:ext>
                      </a:extLst>
                    </a:blip>
                    <a:stretch>
                      <a:fillRect/>
                    </a:stretch>
                  </pic:blipFill>
                  <pic:spPr>
                    <a:xfrm>
                      <a:off x="0" y="0"/>
                      <a:ext cx="3419952" cy="4020111"/>
                    </a:xfrm>
                    <a:prstGeom prst="rect">
                      <a:avLst/>
                    </a:prstGeom>
                  </pic:spPr>
                </pic:pic>
              </a:graphicData>
            </a:graphic>
          </wp:inline>
        </w:drawing>
      </w:r>
    </w:p>
    <w:p w14:paraId="77E42531" w14:textId="3C4D7435" w:rsidR="00595D97" w:rsidRDefault="00595D97" w:rsidP="00595D97">
      <w:pPr>
        <w:pStyle w:val="Kpalrs"/>
        <w:ind w:firstLine="1134"/>
        <w:jc w:val="both"/>
      </w:pPr>
      <w:r>
        <w:fldChar w:fldCharType="begin"/>
      </w:r>
      <w:r>
        <w:instrText xml:space="preserve"> SEQ ábra \* ARABIC </w:instrText>
      </w:r>
      <w:r>
        <w:fldChar w:fldCharType="separate"/>
      </w:r>
      <w:r w:rsidR="00444896">
        <w:rPr>
          <w:noProof/>
        </w:rPr>
        <w:t>15</w:t>
      </w:r>
      <w:r>
        <w:fldChar w:fldCharType="end"/>
      </w:r>
      <w:r>
        <w:t>. ábra a backend mappaszerkezete</w:t>
      </w:r>
    </w:p>
    <w:p w14:paraId="057D92FE" w14:textId="0224DE33" w:rsidR="00533FBD" w:rsidRDefault="00533FBD" w:rsidP="00533FBD">
      <w:pPr>
        <w:pStyle w:val="szovegtorzs"/>
      </w:pPr>
      <w:r w:rsidRPr="00533FBD">
        <w:t>Az API pontokba bekerülő utasításokat az adatbázis felé egy myslq2 nevű csomaggal kezeli a backend, ami ugyan nem valósít meg ezáltal komplexebb módszereket ( mint például a MVP) ám a használata egyszerűbb. Technikailag a Backend alkalmazás</w:t>
      </w:r>
      <w:r>
        <w:t>,</w:t>
      </w:r>
      <w:r w:rsidRPr="00533FBD">
        <w:t xml:space="preserve"> amikor az adatbázis felé nyúl a szokásos CRUD API-okon keresztül ( GET, POST, PUT, DELETE)</w:t>
      </w:r>
      <w:r>
        <w:t>,</w:t>
      </w:r>
      <w:r w:rsidRPr="00533FBD">
        <w:t xml:space="preserve"> akkor az adatbáziskezelőbe mint </w:t>
      </w:r>
      <w:r>
        <w:t xml:space="preserve">a megadott (root) </w:t>
      </w:r>
      <w:r w:rsidRPr="00533FBD">
        <w:t xml:space="preserve">felhasználó belép és egy SQL query-t futtat le. Ezáltal az </w:t>
      </w:r>
      <w:r w:rsidRPr="00533FBD">
        <w:lastRenderedPageBreak/>
        <w:t xml:space="preserve">endpoinok tulajdonképpen a megfelelő SQL query-ből és az általuk használt </w:t>
      </w:r>
      <w:r w:rsidR="00595D97">
        <w:rPr>
          <w:noProof/>
          <w:lang w:eastAsia="hu-HU"/>
        </w:rPr>
        <w:drawing>
          <wp:anchor distT="0" distB="0" distL="114300" distR="114300" simplePos="0" relativeHeight="251660288" behindDoc="0" locked="0" layoutInCell="1" allowOverlap="1" wp14:anchorId="15AB350D" wp14:editId="55BCBD88">
            <wp:simplePos x="0" y="0"/>
            <wp:positionH relativeFrom="margin">
              <wp:posOffset>20645</wp:posOffset>
            </wp:positionH>
            <wp:positionV relativeFrom="paragraph">
              <wp:posOffset>765544</wp:posOffset>
            </wp:positionV>
            <wp:extent cx="5399405" cy="1515110"/>
            <wp:effectExtent l="0" t="0" r="0" b="8890"/>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trq.png"/>
                    <pic:cNvPicPr/>
                  </pic:nvPicPr>
                  <pic:blipFill>
                    <a:blip r:embed="rId26">
                      <a:extLst>
                        <a:ext uri="{28A0092B-C50C-407E-A947-70E740481C1C}">
                          <a14:useLocalDpi xmlns:a14="http://schemas.microsoft.com/office/drawing/2010/main" val="0"/>
                        </a:ext>
                      </a:extLst>
                    </a:blip>
                    <a:stretch>
                      <a:fillRect/>
                    </a:stretch>
                  </pic:blipFill>
                  <pic:spPr>
                    <a:xfrm>
                      <a:off x="0" y="0"/>
                      <a:ext cx="5399405" cy="1515110"/>
                    </a:xfrm>
                    <a:prstGeom prst="rect">
                      <a:avLst/>
                    </a:prstGeom>
                  </pic:spPr>
                </pic:pic>
              </a:graphicData>
            </a:graphic>
          </wp:anchor>
        </w:drawing>
      </w:r>
      <w:r w:rsidRPr="00533FBD">
        <w:t>adattagokból tevődnek össze.</w:t>
      </w:r>
    </w:p>
    <w:p w14:paraId="34F51D45" w14:textId="0D289664" w:rsidR="00533FBD" w:rsidRDefault="00533FBD" w:rsidP="00533FBD">
      <w:pPr>
        <w:pStyle w:val="Kpalrs"/>
        <w:jc w:val="both"/>
      </w:pPr>
      <w:r>
        <w:fldChar w:fldCharType="begin"/>
      </w:r>
      <w:r>
        <w:instrText xml:space="preserve"> SEQ ábra \* ARABIC </w:instrText>
      </w:r>
      <w:r>
        <w:fldChar w:fldCharType="separate"/>
      </w:r>
      <w:r w:rsidR="00444896">
        <w:rPr>
          <w:noProof/>
        </w:rPr>
        <w:t>16</w:t>
      </w:r>
      <w:r>
        <w:fldChar w:fldCharType="end"/>
      </w:r>
      <w:r>
        <w:t>. ábra A poll.js put endpointja</w:t>
      </w:r>
    </w:p>
    <w:p w14:paraId="72EEC249" w14:textId="6B1AC5D6" w:rsidR="00533FBD" w:rsidRPr="00533FBD" w:rsidRDefault="00533FBD" w:rsidP="0030465F">
      <w:pPr>
        <w:pStyle w:val="szovegtorzs"/>
      </w:pPr>
      <w:r>
        <w:tab/>
      </w:r>
      <w:r w:rsidR="0030465F">
        <w:t>Az endpointok felépítése pedig a következő képpen alakul. A legelején a router-nek megadjuk hogy az endpoint mivel hívható</w:t>
      </w:r>
      <w:r w:rsidR="004A4850">
        <w:t xml:space="preserve"> </w:t>
      </w:r>
      <w:r w:rsidR="0030465F">
        <w:t xml:space="preserve">(PUT, GET, POST stb), majd a paraméterlistájában megadjuk hogy az URL változzon-e az alapvetőhez képest. A jelenlegi esetben a poll.js-ben az alap elérési út a </w:t>
      </w:r>
      <w:r w:rsidR="0030465F" w:rsidRPr="0030465F">
        <w:rPr>
          <w:rStyle w:val="AlcmChar"/>
        </w:rPr>
        <w:t>„http://localhost:4000/poll</w:t>
      </w:r>
      <w:r w:rsidR="0030465F">
        <w:t xml:space="preserve">” és ehhez tudunk hozzáfűzni további url tagokat ha indokolt. Ezután az alapvető „request” és „response” adattagokat (melyek rövidítve req és res ) felvéve egy </w:t>
      </w:r>
      <w:r w:rsidR="00685923">
        <w:t>anonim</w:t>
      </w:r>
      <w:r w:rsidR="0030465F">
        <w:t xml:space="preserve"> fü</w:t>
      </w:r>
      <w:r w:rsidR="00F8165A">
        <w:t xml:space="preserve">ggvényhívással kifejtjük hogy az </w:t>
      </w:r>
      <w:r w:rsidR="00F8165A" w:rsidRPr="00127AC3">
        <w:t xml:space="preserve">endpoint mit végezzen el az adatbázisban. Mivel az adatbázisművelet nem azonnali emiatt promise-el kell dolgozzunk és az egész függvény egy async, tehát </w:t>
      </w:r>
      <w:r w:rsidR="00685923" w:rsidRPr="00127AC3">
        <w:t>aszinkron</w:t>
      </w:r>
      <w:r w:rsidR="00F8165A" w:rsidRPr="00127AC3">
        <w:t xml:space="preserve"> kell hogy legyen.</w:t>
      </w:r>
      <w:r w:rsidR="00685923" w:rsidRPr="00127AC3">
        <w:t xml:space="preserve"> Az adatok amik az endpointba érkeznek, azok jelen esetben is a kérés törzséből olvashatóak ki, illetve ezután adjuk értékül egy változónak. Ezután a változó értékét a megfelelő szintaktikával az adatbázisba tudjuk juttatni, </w:t>
      </w:r>
      <w:r w:rsidR="00E570E3" w:rsidRPr="00127AC3">
        <w:t>majd ha onnan nem érkezik hibaüzenet, akkor válaszolunk a megfelelő státuszkóddal illetve opcionálisan tudunk hozzá csatolni üzenetet is.</w:t>
      </w:r>
      <w:r w:rsidR="00E570E3">
        <w:br/>
        <w:t>A fejlesztés és a tesztelés során az üzenet és státuszkód küldés is rendkívül sokat segített, mindenképpen ajánlom használatát másoknak is.</w:t>
      </w:r>
    </w:p>
    <w:p w14:paraId="7449DD79" w14:textId="30AAEC96" w:rsidR="00C812F2" w:rsidRDefault="00C812F2" w:rsidP="00ED7470">
      <w:pPr>
        <w:pStyle w:val="alcim"/>
        <w:numPr>
          <w:ilvl w:val="2"/>
          <w:numId w:val="5"/>
        </w:numPr>
        <w:ind w:firstLine="556"/>
      </w:pPr>
      <w:bookmarkStart w:id="36" w:name="_Toc104680914"/>
      <w:r>
        <w:lastRenderedPageBreak/>
        <w:t>Frontend</w:t>
      </w:r>
      <w:bookmarkEnd w:id="36"/>
      <w:r w:rsidR="00192875">
        <w:t xml:space="preserve"> </w:t>
      </w:r>
    </w:p>
    <w:p w14:paraId="4FF0D842" w14:textId="77777777" w:rsidR="00192875" w:rsidRDefault="00192875" w:rsidP="008A1643">
      <w:pPr>
        <w:pStyle w:val="szovegtorzs"/>
      </w:pPr>
      <w:r>
        <w:rPr>
          <w:noProof/>
          <w:lang w:eastAsia="hu-HU"/>
        </w:rPr>
        <w:drawing>
          <wp:inline distT="0" distB="0" distL="0" distR="0" wp14:anchorId="468F50CF" wp14:editId="473BB2CB">
            <wp:extent cx="2884157" cy="3941177"/>
            <wp:effectExtent l="0" t="0" r="0" b="254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rontendmappaszerk.png"/>
                    <pic:cNvPicPr/>
                  </pic:nvPicPr>
                  <pic:blipFill>
                    <a:blip r:embed="rId27">
                      <a:extLst>
                        <a:ext uri="{28A0092B-C50C-407E-A947-70E740481C1C}">
                          <a14:useLocalDpi xmlns:a14="http://schemas.microsoft.com/office/drawing/2010/main" val="0"/>
                        </a:ext>
                      </a:extLst>
                    </a:blip>
                    <a:stretch>
                      <a:fillRect/>
                    </a:stretch>
                  </pic:blipFill>
                  <pic:spPr>
                    <a:xfrm>
                      <a:off x="0" y="0"/>
                      <a:ext cx="2884157" cy="3941177"/>
                    </a:xfrm>
                    <a:prstGeom prst="rect">
                      <a:avLst/>
                    </a:prstGeom>
                  </pic:spPr>
                </pic:pic>
              </a:graphicData>
            </a:graphic>
          </wp:inline>
        </w:drawing>
      </w:r>
    </w:p>
    <w:p w14:paraId="2842F5E2" w14:textId="744C2A80" w:rsidR="00192875" w:rsidRDefault="00192875" w:rsidP="00192875">
      <w:pPr>
        <w:pStyle w:val="Kpalrs"/>
        <w:ind w:firstLine="1276"/>
        <w:jc w:val="both"/>
      </w:pPr>
      <w:r>
        <w:fldChar w:fldCharType="begin"/>
      </w:r>
      <w:r>
        <w:instrText xml:space="preserve"> SEQ ábra \* ARABIC </w:instrText>
      </w:r>
      <w:r>
        <w:fldChar w:fldCharType="separate"/>
      </w:r>
      <w:r w:rsidR="00444896">
        <w:rPr>
          <w:noProof/>
        </w:rPr>
        <w:t>17</w:t>
      </w:r>
      <w:r>
        <w:fldChar w:fldCharType="end"/>
      </w:r>
      <w:r>
        <w:t>. ábra A frontend mappaszerkezete</w:t>
      </w:r>
    </w:p>
    <w:p w14:paraId="4D60DD60" w14:textId="3570631B" w:rsidR="006A5690" w:rsidRDefault="00EE1DD0" w:rsidP="002374C5">
      <w:pPr>
        <w:pStyle w:val="alcim"/>
        <w:numPr>
          <w:ilvl w:val="2"/>
          <w:numId w:val="5"/>
        </w:numPr>
        <w:ind w:hanging="11"/>
      </w:pPr>
      <w:bookmarkStart w:id="37" w:name="_Toc104680915"/>
      <w:r>
        <w:t>Autentikáció (Auth)</w:t>
      </w:r>
      <w:bookmarkEnd w:id="37"/>
    </w:p>
    <w:p w14:paraId="3396C100" w14:textId="5211B0B0" w:rsidR="002B3D50" w:rsidRPr="003E7DF9" w:rsidRDefault="002B3D50" w:rsidP="003E7DF9">
      <w:pPr>
        <w:pStyle w:val="szovegtorzs"/>
      </w:pPr>
      <w:r w:rsidRPr="003E7DF9">
        <w:t>Az alkalmazásban található egy Auth mappa, melyben a hitelesítéshez, regisztrációhoz illetve a bejelentkezéshez szükséges komponensek találhatóak.</w:t>
      </w:r>
      <w:r w:rsidR="00451BDB" w:rsidRPr="003E7DF9">
        <w:t xml:space="preserve"> Az alkalmazásban JWT (vagy tejles nevükön JSON Web Tokenek)</w:t>
      </w:r>
      <w:r w:rsidR="007D54B6" w:rsidRPr="003E7DF9">
        <w:t xml:space="preserve"> tokenek segítségével van megoldva a hitelesítés.</w:t>
      </w:r>
    </w:p>
    <w:p w14:paraId="03F0EE70" w14:textId="1FE2BA67" w:rsidR="00BC7B9D" w:rsidRDefault="00EE1DD0" w:rsidP="002374C5">
      <w:pPr>
        <w:pStyle w:val="alcim"/>
        <w:numPr>
          <w:ilvl w:val="2"/>
          <w:numId w:val="5"/>
        </w:numPr>
        <w:ind w:hanging="11"/>
      </w:pPr>
      <w:bookmarkStart w:id="38" w:name="_Toc104680916"/>
      <w:r>
        <w:t>Komponensek (Components)</w:t>
      </w:r>
      <w:bookmarkEnd w:id="38"/>
    </w:p>
    <w:p w14:paraId="5815B9D6" w14:textId="1BA9B165" w:rsidR="00321074" w:rsidRPr="002B3D50" w:rsidRDefault="00321074" w:rsidP="002B3D50">
      <w:pPr>
        <w:pStyle w:val="szovegtorzs"/>
      </w:pPr>
      <w:r w:rsidRPr="002B3D50">
        <w:t>A komponensek az Angular ke</w:t>
      </w:r>
      <w:r w:rsidR="00DD73DC" w:rsidRPr="002B3D50">
        <w:t xml:space="preserve">retrendszer alapjait képezik. Egy komponenst </w:t>
      </w:r>
      <w:r w:rsidR="00CF2B82" w:rsidRPr="002B3D50">
        <w:t>négy file egy</w:t>
      </w:r>
      <w:r w:rsidR="006E35C1" w:rsidRPr="002B3D50">
        <w:t>s</w:t>
      </w:r>
      <w:r w:rsidR="00CF2B82" w:rsidRPr="002B3D50">
        <w:t>ége képez, ezek a következők: egy *komponens-neve*.component.css illetve .html file, melyek a megjelenítésért felelősek, egy *komponens-neve*.</w:t>
      </w:r>
      <w:r w:rsidR="00D04B7F" w:rsidRPr="002B3D50">
        <w:t>component.spec.ts mely a komponensen lefutó tesztekre készült, és végül a typescript file, melyben a komponensen belüli logikát írjuk le.</w:t>
      </w:r>
      <w:r w:rsidR="001145D7" w:rsidRPr="002B3D50">
        <w:t xml:space="preserve"> </w:t>
      </w:r>
      <w:r w:rsidR="00C80A76" w:rsidRPr="002B3D50">
        <w:t>Ezek a rendezett négyesek lényegében külön entitásként funkcionálnak, melyek közt lehet örököltetni is adattagokat, illetve funkciókat.</w:t>
      </w:r>
    </w:p>
    <w:p w14:paraId="0145A2C3" w14:textId="77777777" w:rsidR="00B72F0F" w:rsidRDefault="00B72F0F" w:rsidP="00B72F0F">
      <w:pPr>
        <w:pStyle w:val="szovegtorzs"/>
        <w:keepNext/>
      </w:pPr>
      <w:r>
        <w:rPr>
          <w:noProof/>
          <w:lang w:eastAsia="hu-HU"/>
        </w:rPr>
        <w:lastRenderedPageBreak/>
        <w:drawing>
          <wp:inline distT="0" distB="0" distL="0" distR="0" wp14:anchorId="2EC89AA3" wp14:editId="4C019AAF">
            <wp:extent cx="3400900" cy="4553585"/>
            <wp:effectExtent l="0" t="0" r="9525"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mponents.png"/>
                    <pic:cNvPicPr/>
                  </pic:nvPicPr>
                  <pic:blipFill>
                    <a:blip r:embed="rId28">
                      <a:extLst>
                        <a:ext uri="{28A0092B-C50C-407E-A947-70E740481C1C}">
                          <a14:useLocalDpi xmlns:a14="http://schemas.microsoft.com/office/drawing/2010/main" val="0"/>
                        </a:ext>
                      </a:extLst>
                    </a:blip>
                    <a:stretch>
                      <a:fillRect/>
                    </a:stretch>
                  </pic:blipFill>
                  <pic:spPr>
                    <a:xfrm>
                      <a:off x="0" y="0"/>
                      <a:ext cx="3400900" cy="4553585"/>
                    </a:xfrm>
                    <a:prstGeom prst="rect">
                      <a:avLst/>
                    </a:prstGeom>
                  </pic:spPr>
                </pic:pic>
              </a:graphicData>
            </a:graphic>
          </wp:inline>
        </w:drawing>
      </w:r>
    </w:p>
    <w:p w14:paraId="5807402A" w14:textId="7D4FEDA6" w:rsidR="00C80A76" w:rsidRPr="001C6137" w:rsidRDefault="00B72F0F" w:rsidP="00B72F0F">
      <w:pPr>
        <w:pStyle w:val="Kpalrs"/>
        <w:ind w:firstLine="1134"/>
        <w:jc w:val="both"/>
      </w:pPr>
      <w:r>
        <w:fldChar w:fldCharType="begin"/>
      </w:r>
      <w:r>
        <w:instrText xml:space="preserve"> SEQ ábra \* ARABIC </w:instrText>
      </w:r>
      <w:r>
        <w:fldChar w:fldCharType="separate"/>
      </w:r>
      <w:r w:rsidR="00444896">
        <w:rPr>
          <w:noProof/>
        </w:rPr>
        <w:t>18</w:t>
      </w:r>
      <w:r>
        <w:fldChar w:fldCharType="end"/>
      </w:r>
      <w:r>
        <w:t>. ábra komponensek</w:t>
      </w:r>
    </w:p>
    <w:p w14:paraId="3DF339AD" w14:textId="77777777" w:rsidR="00761A2D" w:rsidRDefault="00761A2D" w:rsidP="00321074">
      <w:pPr>
        <w:pStyle w:val="alcim"/>
        <w:numPr>
          <w:ilvl w:val="0"/>
          <w:numId w:val="0"/>
        </w:numPr>
        <w:ind w:left="720"/>
      </w:pPr>
    </w:p>
    <w:p w14:paraId="48C620AA" w14:textId="08451917" w:rsidR="00BC7B9D" w:rsidRDefault="00EE1DD0" w:rsidP="002374C5">
      <w:pPr>
        <w:pStyle w:val="alcim"/>
        <w:numPr>
          <w:ilvl w:val="2"/>
          <w:numId w:val="5"/>
        </w:numPr>
        <w:ind w:hanging="11"/>
      </w:pPr>
      <w:bookmarkStart w:id="39" w:name="_Toc104680917"/>
      <w:r>
        <w:t>Modellek (Models)</w:t>
      </w:r>
      <w:bookmarkEnd w:id="39"/>
    </w:p>
    <w:p w14:paraId="5DE032AA" w14:textId="5ACB29B7" w:rsidR="00336B4D" w:rsidRDefault="00336B4D" w:rsidP="00F0277C">
      <w:pPr>
        <w:pStyle w:val="szovegtorzs"/>
      </w:pPr>
      <w:r>
        <w:t>A modellek mappában kapott helyet minden olyan entitás melyet példányosítani szeretnénk a frontenden valamilyen formában. Ezek leginkább olyan formában hasznosíthatóak hogy az objektumokat a frontenden hozzuk létre és innen a backendre egy JSON string formáj</w:t>
      </w:r>
      <w:r w:rsidR="007739DA">
        <w:t>ában küldjük át. Emiatt egy modell felépítésének (adattagok és típusok) meg kell egyezni a backenden tárolt képével.</w:t>
      </w:r>
    </w:p>
    <w:p w14:paraId="64361A25" w14:textId="77777777" w:rsidR="00F0277C" w:rsidRDefault="00F0277C" w:rsidP="00F0277C">
      <w:pPr>
        <w:pStyle w:val="szovegtorzs"/>
        <w:keepNext/>
      </w:pPr>
      <w:r>
        <w:rPr>
          <w:noProof/>
          <w:lang w:eastAsia="hu-HU"/>
        </w:rPr>
        <w:lastRenderedPageBreak/>
        <w:drawing>
          <wp:inline distT="0" distB="0" distL="0" distR="0" wp14:anchorId="438554CD" wp14:editId="1BD61934">
            <wp:extent cx="3475990" cy="396859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nmodel.png"/>
                    <pic:cNvPicPr/>
                  </pic:nvPicPr>
                  <pic:blipFill>
                    <a:blip r:embed="rId29">
                      <a:extLst>
                        <a:ext uri="{28A0092B-C50C-407E-A947-70E740481C1C}">
                          <a14:useLocalDpi xmlns:a14="http://schemas.microsoft.com/office/drawing/2010/main" val="0"/>
                        </a:ext>
                      </a:extLst>
                    </a:blip>
                    <a:stretch>
                      <a:fillRect/>
                    </a:stretch>
                  </pic:blipFill>
                  <pic:spPr>
                    <a:xfrm>
                      <a:off x="0" y="0"/>
                      <a:ext cx="3485051" cy="3978940"/>
                    </a:xfrm>
                    <a:prstGeom prst="rect">
                      <a:avLst/>
                    </a:prstGeom>
                  </pic:spPr>
                </pic:pic>
              </a:graphicData>
            </a:graphic>
          </wp:inline>
        </w:drawing>
      </w:r>
    </w:p>
    <w:p w14:paraId="3F0C2926" w14:textId="40FDC481" w:rsidR="00F0277C" w:rsidRDefault="00F0277C" w:rsidP="00F0277C">
      <w:pPr>
        <w:pStyle w:val="Kpalrs"/>
        <w:ind w:firstLine="1134"/>
        <w:jc w:val="both"/>
      </w:pPr>
      <w:r>
        <w:fldChar w:fldCharType="begin"/>
      </w:r>
      <w:r>
        <w:instrText xml:space="preserve"> SEQ ábra \* ARABIC </w:instrText>
      </w:r>
      <w:r>
        <w:fldChar w:fldCharType="separate"/>
      </w:r>
      <w:r w:rsidR="00444896">
        <w:rPr>
          <w:noProof/>
        </w:rPr>
        <w:t>19</w:t>
      </w:r>
      <w:r>
        <w:fldChar w:fldCharType="end"/>
      </w:r>
      <w:r>
        <w:t>. ábra  financial-table.model.ts</w:t>
      </w:r>
    </w:p>
    <w:p w14:paraId="55C34C72" w14:textId="77633173" w:rsidR="00BC7B9D" w:rsidRDefault="00BC7B9D" w:rsidP="002374C5">
      <w:pPr>
        <w:pStyle w:val="alcim"/>
        <w:numPr>
          <w:ilvl w:val="2"/>
          <w:numId w:val="5"/>
        </w:numPr>
        <w:ind w:firstLine="131"/>
      </w:pPr>
      <w:bookmarkStart w:id="40" w:name="_Toc104680918"/>
      <w:r>
        <w:t>Services</w:t>
      </w:r>
      <w:r w:rsidR="00EE1DD0">
        <w:t xml:space="preserve"> (Szolgáltatások)</w:t>
      </w:r>
      <w:bookmarkEnd w:id="40"/>
    </w:p>
    <w:p w14:paraId="336CFDBE" w14:textId="0C1D7869" w:rsidR="002374C5" w:rsidRDefault="002374C5" w:rsidP="00AE245F">
      <w:pPr>
        <w:pStyle w:val="szovegtorzs"/>
      </w:pPr>
      <w:r>
        <w:t>A szolgáltatások segítenek összekötni a megjelenítést illetve az api-pontokon bejövő (vagy kimenő adatokat). Rendre minden modell rendelkezik egy saját service.ts file-al melyek a backenden található endpointokkal kapcsolatban írják le a kommunikációt. Azt hogy milyen típusú adatot illetve pontosan milyen URL-re</w:t>
      </w:r>
      <w:r w:rsidR="00B22B31">
        <w:t xml:space="preserve"> küldjön, valamint hogy a formátuma illetve </w:t>
      </w:r>
      <w:r w:rsidR="00EE5881">
        <w:t>a változónevek a törzsben miként</w:t>
      </w:r>
      <w:r w:rsidR="00B22B31">
        <w:t xml:space="preserve"> alakuljanak.</w:t>
      </w:r>
    </w:p>
    <w:p w14:paraId="01D9BDEC" w14:textId="77777777" w:rsidR="00444896" w:rsidRDefault="00444896" w:rsidP="00444896">
      <w:pPr>
        <w:pStyle w:val="szovegtorzs"/>
        <w:keepNext/>
      </w:pPr>
      <w:r>
        <w:rPr>
          <w:noProof/>
          <w:lang w:eastAsia="hu-HU"/>
        </w:rPr>
        <w:lastRenderedPageBreak/>
        <w:drawing>
          <wp:inline distT="0" distB="0" distL="0" distR="0" wp14:anchorId="7D908E3E" wp14:editId="1E71D49E">
            <wp:extent cx="4685030" cy="3049705"/>
            <wp:effectExtent l="0" t="0" r="127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ewsservice.png"/>
                    <pic:cNvPicPr/>
                  </pic:nvPicPr>
                  <pic:blipFill>
                    <a:blip r:embed="rId30">
                      <a:extLst>
                        <a:ext uri="{28A0092B-C50C-407E-A947-70E740481C1C}">
                          <a14:useLocalDpi xmlns:a14="http://schemas.microsoft.com/office/drawing/2010/main" val="0"/>
                        </a:ext>
                      </a:extLst>
                    </a:blip>
                    <a:stretch>
                      <a:fillRect/>
                    </a:stretch>
                  </pic:blipFill>
                  <pic:spPr>
                    <a:xfrm>
                      <a:off x="0" y="0"/>
                      <a:ext cx="4701783" cy="3060611"/>
                    </a:xfrm>
                    <a:prstGeom prst="rect">
                      <a:avLst/>
                    </a:prstGeom>
                  </pic:spPr>
                </pic:pic>
              </a:graphicData>
            </a:graphic>
          </wp:inline>
        </w:drawing>
      </w:r>
    </w:p>
    <w:p w14:paraId="61A10F30" w14:textId="382A0B83" w:rsidR="00444896" w:rsidRDefault="00444896" w:rsidP="00444896">
      <w:pPr>
        <w:pStyle w:val="Kpalrs"/>
        <w:ind w:firstLine="1134"/>
        <w:jc w:val="both"/>
      </w:pPr>
      <w:r>
        <w:fldChar w:fldCharType="begin"/>
      </w:r>
      <w:r>
        <w:instrText xml:space="preserve"> SEQ ábra \* ARABIC </w:instrText>
      </w:r>
      <w:r>
        <w:fldChar w:fldCharType="separate"/>
      </w:r>
      <w:r>
        <w:rPr>
          <w:noProof/>
        </w:rPr>
        <w:t>20</w:t>
      </w:r>
      <w:r>
        <w:fldChar w:fldCharType="end"/>
      </w:r>
      <w:r>
        <w:t>. ábra részlet a news.service.ts -ből</w:t>
      </w:r>
    </w:p>
    <w:p w14:paraId="4C59AE38" w14:textId="77777777" w:rsidR="00BC7B9D" w:rsidRPr="006A5690" w:rsidRDefault="00BC7B9D" w:rsidP="006A5690"/>
    <w:p w14:paraId="386DB178" w14:textId="7810316C" w:rsidR="0020756E" w:rsidRPr="00ED7470" w:rsidRDefault="0020756E" w:rsidP="002374C5">
      <w:pPr>
        <w:pStyle w:val="alcim"/>
        <w:ind w:left="993" w:hanging="284"/>
      </w:pPr>
      <w:bookmarkStart w:id="41" w:name="_Toc104680919"/>
      <w:r>
        <w:t>Tesztelés</w:t>
      </w:r>
      <w:r w:rsidR="00216D33">
        <w:t>, tesztesetek</w:t>
      </w:r>
      <w:bookmarkEnd w:id="41"/>
    </w:p>
    <w:p w14:paraId="25E35D58" w14:textId="3A3C004E" w:rsidR="002437BE" w:rsidRPr="00C97AD2" w:rsidRDefault="004A3BD6" w:rsidP="00C97AD2">
      <w:pPr>
        <w:pStyle w:val="Cmsor1"/>
        <w:numPr>
          <w:ilvl w:val="0"/>
          <w:numId w:val="5"/>
        </w:numPr>
        <w:spacing w:line="360" w:lineRule="auto"/>
        <w:ind w:left="1068"/>
        <w:jc w:val="both"/>
        <w:rPr>
          <w:rFonts w:ascii="Times New Roman" w:hAnsi="Times New Roman" w:cs="Times New Roman"/>
        </w:rPr>
      </w:pPr>
      <w:bookmarkStart w:id="42" w:name="_Toc104637634"/>
      <w:bookmarkStart w:id="43" w:name="_Toc104680920"/>
      <w:r w:rsidRPr="00C97AD2">
        <w:rPr>
          <w:rFonts w:ascii="Times New Roman" w:hAnsi="Times New Roman" w:cs="Times New Roman"/>
        </w:rPr>
        <w:t>Összefoglalás</w:t>
      </w:r>
      <w:bookmarkEnd w:id="42"/>
      <w:bookmarkEnd w:id="43"/>
    </w:p>
    <w:p w14:paraId="0B1415CD" w14:textId="656506F1" w:rsidR="00A72D43" w:rsidRPr="00C97AD2" w:rsidRDefault="00A72D43" w:rsidP="00C97AD2">
      <w:pPr>
        <w:spacing w:line="360" w:lineRule="auto"/>
        <w:ind w:left="708"/>
        <w:rPr>
          <w:rFonts w:ascii="Times New Roman" w:hAnsi="Times New Roman" w:cs="Times New Roman"/>
        </w:rPr>
      </w:pPr>
    </w:p>
    <w:p w14:paraId="6FC83858" w14:textId="77777777" w:rsidR="00A72D43" w:rsidRPr="00C97AD2" w:rsidRDefault="00A72D43" w:rsidP="00C97AD2">
      <w:pPr>
        <w:spacing w:line="360" w:lineRule="auto"/>
        <w:ind w:left="708"/>
        <w:rPr>
          <w:rFonts w:ascii="Times New Roman" w:hAnsi="Times New Roman" w:cs="Times New Roman"/>
        </w:rPr>
      </w:pPr>
    </w:p>
    <w:p w14:paraId="4B418D9E" w14:textId="2313A608" w:rsidR="002437BE" w:rsidRPr="00C97AD2" w:rsidRDefault="004A3BD6" w:rsidP="00C97AD2">
      <w:pPr>
        <w:pStyle w:val="Cmsor1"/>
        <w:numPr>
          <w:ilvl w:val="0"/>
          <w:numId w:val="5"/>
        </w:numPr>
        <w:spacing w:line="360" w:lineRule="auto"/>
        <w:ind w:left="1068"/>
        <w:jc w:val="both"/>
        <w:rPr>
          <w:rFonts w:ascii="Times New Roman" w:hAnsi="Times New Roman" w:cs="Times New Roman"/>
        </w:rPr>
      </w:pPr>
      <w:bookmarkStart w:id="44" w:name="_Toc104637635"/>
      <w:bookmarkStart w:id="45" w:name="_Toc104680921"/>
      <w:r w:rsidRPr="00C97AD2">
        <w:rPr>
          <w:rFonts w:ascii="Times New Roman" w:hAnsi="Times New Roman" w:cs="Times New Roman"/>
        </w:rPr>
        <w:t>További fejlesztési lehetőségek</w:t>
      </w:r>
      <w:bookmarkEnd w:id="44"/>
      <w:bookmarkEnd w:id="45"/>
    </w:p>
    <w:p w14:paraId="498F4669" w14:textId="6A639626" w:rsidR="000F59E8" w:rsidRDefault="00BA0F2E" w:rsidP="000F59E8">
      <w:pPr>
        <w:pStyle w:val="szovegtorzs"/>
      </w:pPr>
      <w:r w:rsidRPr="00922883">
        <w:t>A szakdolgozatomban megvalósított alkalmazás (mint a</w:t>
      </w:r>
      <w:r w:rsidR="00FE2F50" w:rsidRPr="00922883">
        <w:t>hogy a</w:t>
      </w:r>
      <w:r w:rsidRPr="00922883">
        <w:t xml:space="preserve"> legtöbb) még tartogat </w:t>
      </w:r>
      <w:r w:rsidR="004A446A" w:rsidRPr="00922883">
        <w:t>magában</w:t>
      </w:r>
      <w:r w:rsidRPr="00922883">
        <w:t xml:space="preserve"> potenciált megvalósítható funkciók számára. Ezeket a funkciókat most igyekszem olyan sorrendben felvázolni, hogy a sorrendjük a lehető leghamarabb, legkevesebb hozzáadott logikával implementálhatótól a legkésőbbiig terjedjen. Ezeknek a sorrendjét a korábban említett adatbázis</w:t>
      </w:r>
      <w:r>
        <w:t xml:space="preserve"> </w:t>
      </w:r>
      <w:r w:rsidRPr="00922883">
        <w:t>jelentősen meghatározza</w:t>
      </w:r>
      <w:r w:rsidR="000F59E8" w:rsidRPr="00922883">
        <w:t>,</w:t>
      </w:r>
      <w:r w:rsidRPr="00922883">
        <w:t xml:space="preserve"> ugyanis a funkc</w:t>
      </w:r>
      <w:r w:rsidR="000F59E8" w:rsidRPr="00922883">
        <w:t xml:space="preserve">iók implementálásnak folyamata </w:t>
      </w:r>
      <w:r w:rsidRPr="00922883">
        <w:t>a</w:t>
      </w:r>
      <w:r w:rsidR="000F59E8" w:rsidRPr="00922883">
        <w:t xml:space="preserve"> következő</w:t>
      </w:r>
      <w:r w:rsidRPr="00922883">
        <w:t xml:space="preserve"> sorrendet alkotta a szakdolgozatom készítése a</w:t>
      </w:r>
      <w:r w:rsidR="000F59E8" w:rsidRPr="00922883">
        <w:t>latt:</w:t>
      </w:r>
      <w:r w:rsidR="000F59E8">
        <w:t xml:space="preserve"> </w:t>
      </w:r>
    </w:p>
    <w:p w14:paraId="3C566AB6" w14:textId="43DFA51F" w:rsidR="006A72C1" w:rsidRDefault="000F59E8" w:rsidP="000F59E8">
      <w:pPr>
        <w:pStyle w:val="Listaszerbekezds"/>
        <w:numPr>
          <w:ilvl w:val="0"/>
          <w:numId w:val="13"/>
        </w:numPr>
        <w:spacing w:line="360" w:lineRule="auto"/>
        <w:jc w:val="both"/>
        <w:rPr>
          <w:rFonts w:ascii="Times New Roman" w:hAnsi="Times New Roman" w:cs="Times New Roman"/>
        </w:rPr>
      </w:pPr>
      <w:r w:rsidRPr="000F59E8">
        <w:rPr>
          <w:rFonts w:ascii="Times New Roman" w:hAnsi="Times New Roman" w:cs="Times New Roman"/>
        </w:rPr>
        <w:t>Első lépés: adatbázisterv átszerkesztése, ami jelenthette a táblák adattagjainak kiegészítését, de akár teljesen új táblák vagy kapcsolatok létrehozását is.</w:t>
      </w:r>
    </w:p>
    <w:p w14:paraId="75CE63BC" w14:textId="0025B93F" w:rsidR="000F59E8" w:rsidRDefault="000F59E8" w:rsidP="000F59E8">
      <w:pPr>
        <w:pStyle w:val="Listaszerbekezds"/>
        <w:numPr>
          <w:ilvl w:val="0"/>
          <w:numId w:val="13"/>
        </w:numPr>
        <w:spacing w:line="360" w:lineRule="auto"/>
        <w:jc w:val="both"/>
        <w:rPr>
          <w:rFonts w:ascii="Times New Roman" w:hAnsi="Times New Roman" w:cs="Times New Roman"/>
        </w:rPr>
      </w:pPr>
      <w:r>
        <w:rPr>
          <w:rFonts w:ascii="Times New Roman" w:hAnsi="Times New Roman" w:cs="Times New Roman"/>
        </w:rPr>
        <w:lastRenderedPageBreak/>
        <w:t>Második lépésként a backenden létrehozni ezekhez az új adattagokhoz vagy táblákhoz tartozó endpointokat, illetve a routingot felépíteni.</w:t>
      </w:r>
    </w:p>
    <w:p w14:paraId="42406607" w14:textId="449E9DD9" w:rsidR="000F59E8" w:rsidRDefault="000F59E8" w:rsidP="000F59E8">
      <w:pPr>
        <w:pStyle w:val="Listaszerbekezds"/>
        <w:numPr>
          <w:ilvl w:val="0"/>
          <w:numId w:val="13"/>
        </w:numPr>
        <w:spacing w:line="360" w:lineRule="auto"/>
        <w:jc w:val="both"/>
        <w:rPr>
          <w:rFonts w:ascii="Times New Roman" w:hAnsi="Times New Roman" w:cs="Times New Roman"/>
        </w:rPr>
      </w:pPr>
      <w:r>
        <w:rPr>
          <w:rFonts w:ascii="Times New Roman" w:hAnsi="Times New Roman" w:cs="Times New Roman"/>
        </w:rPr>
        <w:t xml:space="preserve">Harmadik lépés a </w:t>
      </w:r>
      <w:r w:rsidR="00C53B4A">
        <w:rPr>
          <w:rFonts w:ascii="Times New Roman" w:hAnsi="Times New Roman" w:cs="Times New Roman"/>
        </w:rPr>
        <w:t>frontenden a modelleket, servic</w:t>
      </w:r>
      <w:r>
        <w:rPr>
          <w:rFonts w:ascii="Times New Roman" w:hAnsi="Times New Roman" w:cs="Times New Roman"/>
        </w:rPr>
        <w:t xml:space="preserve">eket illetve a komponenseket kiegészíteni vagy teljesen létrehozni </w:t>
      </w:r>
    </w:p>
    <w:p w14:paraId="4DF75680" w14:textId="5753B76F" w:rsidR="000F59E8" w:rsidRPr="000F1B39" w:rsidRDefault="000F59E8" w:rsidP="000F1B39">
      <w:pPr>
        <w:pStyle w:val="szovegtorzs"/>
      </w:pPr>
      <w:r w:rsidRPr="000F1B39">
        <w:t>Ebből a sorrendből jól látszik</w:t>
      </w:r>
      <w:r w:rsidR="006367BB" w:rsidRPr="000F1B39">
        <w:t>,</w:t>
      </w:r>
      <w:r w:rsidRPr="000F1B39">
        <w:t xml:space="preserve"> hogy minél feljebb jutunk a backend felől annál kevesebb funkciót kell </w:t>
      </w:r>
      <w:r w:rsidR="003D2E04" w:rsidRPr="000F1B39">
        <w:t xml:space="preserve">erősen </w:t>
      </w:r>
      <w:r w:rsidRPr="000F1B39">
        <w:t>figyelni</w:t>
      </w:r>
      <w:r w:rsidR="003D2E04" w:rsidRPr="000F1B39">
        <w:t>,</w:t>
      </w:r>
      <w:r w:rsidRPr="000F1B39">
        <w:t xml:space="preserve"> illetve implementálni. Ezek alapján a legelső bővítési lehetősége a frontendnek lenne szám szerint több is. </w:t>
      </w:r>
    </w:p>
    <w:p w14:paraId="41B0FC8F" w14:textId="6A5549A0" w:rsidR="00DE5C1F" w:rsidRPr="000F1B39" w:rsidRDefault="00DE5C1F" w:rsidP="000F1B39">
      <w:pPr>
        <w:pStyle w:val="szovegtorzs"/>
        <w:numPr>
          <w:ilvl w:val="0"/>
          <w:numId w:val="16"/>
        </w:numPr>
      </w:pPr>
      <w:r w:rsidRPr="000F1B39">
        <w:t xml:space="preserve">A legelső megvalósítható funkciók között lenne a frontend olyan továbbfejlesztése mely során a dátumok alapján lehetne valamilyen szűrést végezni, esetleg az Angular material „paginator” api-val oldalakra bontva lapozni </w:t>
      </w:r>
      <w:r w:rsidR="00FC6931" w:rsidRPr="000F1B39">
        <w:t>ezeket. Ezáltal a felhasználó a számára megjelenített hírek közül a legfrissebbeket látná először, valamint egyszerre csak annyit látna amennyi kifér egy oldalban, alul pedig tudna lapozni pl. a hírek között vagy akár vissza tudna léptetni egy pár hónappal korábbi lakógyűlés jegyzőkönyvéig.</w:t>
      </w:r>
    </w:p>
    <w:p w14:paraId="7589F8B6" w14:textId="6A78C140" w:rsidR="00CE54E9" w:rsidRPr="000F1B39" w:rsidRDefault="00AA404A" w:rsidP="00FC6931">
      <w:pPr>
        <w:pStyle w:val="szovegtorzs"/>
        <w:numPr>
          <w:ilvl w:val="0"/>
          <w:numId w:val="15"/>
        </w:numPr>
      </w:pPr>
      <w:r w:rsidRPr="000F1B39">
        <w:t>A következő inkább már a másik rétegnek lenne könnyebbség</w:t>
      </w:r>
      <w:r w:rsidR="00CE54E9" w:rsidRPr="000F1B39">
        <w:t>:</w:t>
      </w:r>
      <w:r w:rsidRPr="000F1B39">
        <w:t xml:space="preserve"> </w:t>
      </w:r>
      <w:r w:rsidR="00CE54E9" w:rsidRPr="000F1B39">
        <w:t>A közös képviselők a lakógyűlésekhez kapcsolódó anyagi tábláknál ki kell töltség hogy melyik lakógyűléshez tartozik az adott költséget leíró rekord. Ez azonban jelentősen egyszerűbb lenne, ha ezt a kettőt egy közös felületen lehetne felvinni, melyben, amíg be nem zárjuk</w:t>
      </w:r>
      <w:r w:rsidR="00CE54E9">
        <w:t xml:space="preserve"> </w:t>
      </w:r>
      <w:r w:rsidR="00CE54E9" w:rsidRPr="000F1B39">
        <w:t>automatikusan kitölti a megfelelő „resmeet_id”-val, ezzel összekötve a két táblát.</w:t>
      </w:r>
    </w:p>
    <w:p w14:paraId="50499A8F" w14:textId="239EE83C" w:rsidR="00AA404A" w:rsidRPr="000F1B39" w:rsidRDefault="00CE54E9" w:rsidP="000F1B39">
      <w:pPr>
        <w:pStyle w:val="szovegtorzs"/>
        <w:numPr>
          <w:ilvl w:val="0"/>
          <w:numId w:val="15"/>
        </w:numPr>
      </w:pPr>
      <w:r w:rsidRPr="000F1B39">
        <w:t xml:space="preserve">Ehhez szorosan tartozik a két tábla megjelenítése is, melyek mivel logikailag egy egységet képeznek egyszerre is kéne megjeleníteni őket. Az </w:t>
      </w:r>
      <w:r w:rsidR="00DD0959" w:rsidRPr="000F1B39">
        <w:t>elképzelésem</w:t>
      </w:r>
      <w:r w:rsidRPr="000F1B39">
        <w:t xml:space="preserve"> szerint a következőképpen: Fent a lakógyűlés címe, leírása és dátuma, majd alatta a hozzá kapcsolódó anyagi pénzügyi bejegyzések egy táblázat formájában, </w:t>
      </w:r>
      <w:r w:rsidR="00DD0959" w:rsidRPr="000F1B39">
        <w:t>majd a következő lakógyűlés-pénzügyi tábla „párok” mivel a kettő közt ugye egy-sok kapcsolat áll fent.</w:t>
      </w:r>
    </w:p>
    <w:p w14:paraId="64F6761C" w14:textId="687C9B1F" w:rsidR="00FC6931" w:rsidRPr="002374C5" w:rsidRDefault="00BB4751" w:rsidP="002374C5">
      <w:pPr>
        <w:pStyle w:val="szovegtorzs"/>
        <w:numPr>
          <w:ilvl w:val="0"/>
          <w:numId w:val="15"/>
        </w:numPr>
      </w:pPr>
      <w:r w:rsidRPr="002374C5">
        <w:t>Színkódolás az egész UI-on hogy optikailag jobban el lehessen különíteni a különböző fontosságú híreket vagy szavazásokat.</w:t>
      </w:r>
    </w:p>
    <w:p w14:paraId="1DC8F032" w14:textId="61FD43FD" w:rsidR="008D1689" w:rsidRPr="002374C5" w:rsidRDefault="008D1689" w:rsidP="002374C5">
      <w:pPr>
        <w:pStyle w:val="szovegtorzs"/>
        <w:numPr>
          <w:ilvl w:val="0"/>
          <w:numId w:val="15"/>
        </w:numPr>
      </w:pPr>
      <w:r w:rsidRPr="002374C5">
        <w:lastRenderedPageBreak/>
        <w:t>Követke</w:t>
      </w:r>
      <w:r w:rsidR="001911C1" w:rsidRPr="002374C5">
        <w:t>ző fejlesztési lehető</w:t>
      </w:r>
      <w:r w:rsidR="00F43838" w:rsidRPr="002374C5">
        <w:t>ségek közé tartozik,</w:t>
      </w:r>
      <w:r w:rsidR="001911C1" w:rsidRPr="002374C5">
        <w:t xml:space="preserve"> hogy az anyagi táblák importálását automatikusan lehessen végezni. Ezt egy .csv, vagy hasonló táblázatot leíró formátumból a frontenden betallózva juttathatnánk az adatbázisba. A parser a táblázat minden egyes sorát egy új „financial-table” rekordként tudná az adatbázisba juttatni, ezáltal nem kéne bajlódnia a számok begépelésével a közösképviselőnek amennyiben rendelkezik a s</w:t>
      </w:r>
      <w:r w:rsidR="00C45D82" w:rsidRPr="002374C5">
        <w:t>aját gépén valamiféle táblázatba</w:t>
      </w:r>
      <w:r w:rsidR="001911C1" w:rsidRPr="002374C5">
        <w:t xml:space="preserve"> foglalt kiadási kivonattal.</w:t>
      </w:r>
    </w:p>
    <w:p w14:paraId="4C2620AB" w14:textId="29BDE73A" w:rsidR="00610865" w:rsidRPr="002374C5" w:rsidRDefault="00610865" w:rsidP="002374C5">
      <w:pPr>
        <w:pStyle w:val="szovegtorzs"/>
        <w:numPr>
          <w:ilvl w:val="0"/>
          <w:numId w:val="15"/>
        </w:numPr>
      </w:pPr>
      <w:r w:rsidRPr="002374C5">
        <w:t>A szavazások módosítása egy viszonylag fontosabb fejlesztés lenne. A lakóknak és a házmestereknek is a szoftver jelenlegi állapotában csak „voksolni” van lehetőségük. Azonban ezt a rendszert ki lehetne egészíteni kettő vagy három lehetőséges szavazásokkal is, melyeknek a lehetőségeit szintén a szavazást felvivő egyén adhatná meg.</w:t>
      </w:r>
    </w:p>
    <w:p w14:paraId="40771645" w14:textId="05A6B06C" w:rsidR="005E34D6" w:rsidRPr="00C97AD2" w:rsidRDefault="00E72055" w:rsidP="00C97AD2">
      <w:pPr>
        <w:pStyle w:val="Cmsor1"/>
        <w:spacing w:line="360" w:lineRule="auto"/>
        <w:ind w:left="1416"/>
        <w:rPr>
          <w:rFonts w:ascii="Times New Roman" w:hAnsi="Times New Roman" w:cs="Times New Roman"/>
          <w:noProof/>
        </w:rPr>
      </w:pPr>
      <w:r w:rsidRPr="00C97AD2">
        <w:rPr>
          <w:rFonts w:ascii="Times New Roman" w:hAnsi="Times New Roman" w:cs="Times New Roman"/>
        </w:rPr>
        <w:fldChar w:fldCharType="begin"/>
      </w:r>
      <w:r w:rsidRPr="00C97AD2">
        <w:rPr>
          <w:rFonts w:ascii="Times New Roman" w:hAnsi="Times New Roman" w:cs="Times New Roman"/>
        </w:rPr>
        <w:instrText xml:space="preserve"> BIBLIOGRAPHY  \l 1038 </w:instrText>
      </w:r>
      <w:r w:rsidRPr="00C97AD2">
        <w:rPr>
          <w:rFonts w:ascii="Times New Roman" w:hAnsi="Times New Roman" w:cs="Times New Roman"/>
        </w:rPr>
        <w:fldChar w:fldCharType="separate"/>
      </w:r>
    </w:p>
    <w:p w14:paraId="24A6651A" w14:textId="7EE842DA" w:rsidR="002730B5" w:rsidRPr="00C97AD2" w:rsidRDefault="002730B5" w:rsidP="00CE54E9">
      <w:pPr>
        <w:spacing w:line="360" w:lineRule="auto"/>
        <w:rPr>
          <w:rFonts w:ascii="Times New Roman" w:hAnsi="Times New Roman" w:cs="Times New Roman"/>
        </w:rPr>
      </w:pPr>
    </w:p>
    <w:tbl>
      <w:tblPr>
        <w:tblW w:w="5000" w:type="pct"/>
        <w:tblCellSpacing w:w="15" w:type="dxa"/>
        <w:tblInd w:w="708" w:type="dxa"/>
        <w:tblCellMar>
          <w:top w:w="15" w:type="dxa"/>
          <w:left w:w="15" w:type="dxa"/>
          <w:bottom w:w="15" w:type="dxa"/>
          <w:right w:w="15" w:type="dxa"/>
        </w:tblCellMar>
        <w:tblLook w:val="04A0" w:firstRow="1" w:lastRow="0" w:firstColumn="1" w:lastColumn="0" w:noHBand="0" w:noVBand="1"/>
      </w:tblPr>
      <w:tblGrid>
        <w:gridCol w:w="6709"/>
        <w:gridCol w:w="1794"/>
      </w:tblGrid>
      <w:tr w:rsidR="00492011" w:rsidRPr="00C97AD2" w14:paraId="29311B1E" w14:textId="77777777" w:rsidTr="00C97AD2">
        <w:trPr>
          <w:tblCellSpacing w:w="15" w:type="dxa"/>
        </w:trPr>
        <w:tc>
          <w:tcPr>
            <w:tcW w:w="2770" w:type="pct"/>
          </w:tcPr>
          <w:p w14:paraId="1BC68347" w14:textId="67332F81" w:rsidR="005E34D6" w:rsidRPr="00C97AD2" w:rsidRDefault="002730B5" w:rsidP="00C97AD2">
            <w:pPr>
              <w:pStyle w:val="Irodalomjegyzk"/>
              <w:spacing w:line="360" w:lineRule="auto"/>
              <w:ind w:left="1416"/>
              <w:rPr>
                <w:rFonts w:ascii="Times New Roman" w:eastAsiaTheme="minorEastAsia" w:hAnsi="Times New Roman" w:cs="Times New Roman"/>
                <w:noProof/>
              </w:rPr>
            </w:pPr>
            <w:r w:rsidRPr="00C97AD2">
              <w:rPr>
                <w:rFonts w:ascii="Times New Roman" w:eastAsiaTheme="minorEastAsia" w:hAnsi="Times New Roman" w:cs="Times New Roman"/>
                <w:noProof/>
              </w:rPr>
              <w:t xml:space="preserve">Hivatkozások </w:t>
            </w:r>
            <w:r w:rsidR="00B72CAB">
              <w:rPr>
                <w:rFonts w:ascii="Times New Roman" w:eastAsiaTheme="minorEastAsia" w:hAnsi="Times New Roman" w:cs="Times New Roman"/>
                <w:noProof/>
              </w:rPr>
              <w:t>:</w:t>
            </w:r>
          </w:p>
          <w:p w14:paraId="4532D086" w14:textId="2BF09C22" w:rsidR="002730B5" w:rsidRDefault="002730B5" w:rsidP="00C97AD2">
            <w:pPr>
              <w:spacing w:line="360" w:lineRule="auto"/>
              <w:ind w:left="1416"/>
              <w:rPr>
                <w:rFonts w:ascii="Times New Roman" w:hAnsi="Times New Roman" w:cs="Times New Roman"/>
              </w:rPr>
            </w:pPr>
            <w:r w:rsidRPr="00C97AD2">
              <w:rPr>
                <w:rFonts w:ascii="Times New Roman" w:hAnsi="Times New Roman" w:cs="Times New Roman"/>
              </w:rPr>
              <w:t>[1]</w:t>
            </w:r>
            <w:r w:rsidR="009A0F8A">
              <w:rPr>
                <w:rFonts w:ascii="Times New Roman" w:hAnsi="Times New Roman" w:cs="Times New Roman"/>
              </w:rPr>
              <w:t xml:space="preserve"> MY</w:t>
            </w:r>
            <w:r w:rsidR="00492011">
              <w:rPr>
                <w:rFonts w:ascii="Times New Roman" w:hAnsi="Times New Roman" w:cs="Times New Roman"/>
              </w:rPr>
              <w:t xml:space="preserve">SQL Server </w:t>
            </w:r>
          </w:p>
          <w:p w14:paraId="48A29413" w14:textId="2FA33CE6" w:rsidR="009A0F8A" w:rsidRPr="00C97AD2" w:rsidRDefault="009A0F8A" w:rsidP="00C97AD2">
            <w:pPr>
              <w:spacing w:line="360" w:lineRule="auto"/>
              <w:ind w:left="1416"/>
              <w:rPr>
                <w:rFonts w:ascii="Times New Roman" w:hAnsi="Times New Roman" w:cs="Times New Roman"/>
              </w:rPr>
            </w:pPr>
            <w:r w:rsidRPr="009A0F8A">
              <w:rPr>
                <w:rFonts w:ascii="Times New Roman" w:hAnsi="Times New Roman" w:cs="Times New Roman"/>
              </w:rPr>
              <w:t>https://hu.wikipedia.org/wiki/MySQL</w:t>
            </w:r>
          </w:p>
          <w:p w14:paraId="20AC9A9A" w14:textId="231110AA" w:rsidR="002730B5" w:rsidRDefault="002730B5" w:rsidP="00C97AD2">
            <w:pPr>
              <w:spacing w:line="360" w:lineRule="auto"/>
              <w:ind w:left="1416"/>
              <w:rPr>
                <w:rFonts w:ascii="Times New Roman" w:hAnsi="Times New Roman" w:cs="Times New Roman"/>
              </w:rPr>
            </w:pPr>
            <w:r w:rsidRPr="00C97AD2">
              <w:rPr>
                <w:rFonts w:ascii="Times New Roman" w:hAnsi="Times New Roman" w:cs="Times New Roman"/>
              </w:rPr>
              <w:t>[</w:t>
            </w:r>
            <w:r w:rsidR="00BB4229">
              <w:rPr>
                <w:rFonts w:ascii="Times New Roman" w:hAnsi="Times New Roman" w:cs="Times New Roman"/>
              </w:rPr>
              <w:t>2</w:t>
            </w:r>
            <w:r w:rsidRPr="00C97AD2">
              <w:rPr>
                <w:rFonts w:ascii="Times New Roman" w:hAnsi="Times New Roman" w:cs="Times New Roman"/>
              </w:rPr>
              <w:t>]</w:t>
            </w:r>
            <w:r w:rsidR="008A5D41">
              <w:rPr>
                <w:rFonts w:ascii="Times New Roman" w:hAnsi="Times New Roman" w:cs="Times New Roman"/>
              </w:rPr>
              <w:t xml:space="preserve"> NPM</w:t>
            </w:r>
          </w:p>
          <w:p w14:paraId="1F82D9E3" w14:textId="19ECB98B" w:rsidR="00BB4229" w:rsidRDefault="00BB4229" w:rsidP="00C97AD2">
            <w:pPr>
              <w:spacing w:line="360" w:lineRule="auto"/>
              <w:ind w:left="1416"/>
              <w:rPr>
                <w:rFonts w:ascii="Times New Roman" w:hAnsi="Times New Roman" w:cs="Times New Roman"/>
              </w:rPr>
            </w:pPr>
            <w:r w:rsidRPr="00BB4229">
              <w:rPr>
                <w:rFonts w:ascii="Times New Roman" w:hAnsi="Times New Roman" w:cs="Times New Roman"/>
              </w:rPr>
              <w:t>https://en.wikipedia.org/wiki/Npm_(software)</w:t>
            </w:r>
          </w:p>
          <w:p w14:paraId="12238EB8" w14:textId="3C70FAD0" w:rsidR="00BB4229" w:rsidRDefault="00D6701F" w:rsidP="00C97AD2">
            <w:pPr>
              <w:spacing w:line="360" w:lineRule="auto"/>
              <w:ind w:left="1416"/>
              <w:rPr>
                <w:rFonts w:ascii="Times New Roman" w:hAnsi="Times New Roman" w:cs="Times New Roman"/>
              </w:rPr>
            </w:pPr>
            <w:r>
              <w:rPr>
                <w:rFonts w:ascii="Times New Roman" w:hAnsi="Times New Roman" w:cs="Times New Roman"/>
              </w:rPr>
              <w:t>[3]</w:t>
            </w:r>
            <w:r w:rsidR="008A5D41">
              <w:rPr>
                <w:rFonts w:ascii="Times New Roman" w:hAnsi="Times New Roman" w:cs="Times New Roman"/>
              </w:rPr>
              <w:t xml:space="preserve"> Node Js</w:t>
            </w:r>
          </w:p>
          <w:p w14:paraId="668CD106" w14:textId="77777777" w:rsidR="00D6701F" w:rsidRDefault="00D6701F" w:rsidP="00C97AD2">
            <w:pPr>
              <w:spacing w:line="360" w:lineRule="auto"/>
              <w:ind w:left="1416"/>
              <w:rPr>
                <w:rFonts w:ascii="Times New Roman" w:hAnsi="Times New Roman" w:cs="Times New Roman"/>
              </w:rPr>
            </w:pPr>
            <w:r w:rsidRPr="00D6701F">
              <w:rPr>
                <w:rFonts w:ascii="Times New Roman" w:hAnsi="Times New Roman" w:cs="Times New Roman"/>
              </w:rPr>
              <w:t>https://en.wikipedia.org/wiki/Node.js</w:t>
            </w:r>
          </w:p>
          <w:p w14:paraId="42262887" w14:textId="77777777" w:rsidR="00932BB2" w:rsidRDefault="00932BB2" w:rsidP="00C97AD2">
            <w:pPr>
              <w:spacing w:line="360" w:lineRule="auto"/>
              <w:ind w:left="1416"/>
              <w:rPr>
                <w:rFonts w:ascii="Times New Roman" w:hAnsi="Times New Roman" w:cs="Times New Roman"/>
              </w:rPr>
            </w:pPr>
            <w:r>
              <w:rPr>
                <w:rFonts w:ascii="Times New Roman" w:hAnsi="Times New Roman" w:cs="Times New Roman"/>
              </w:rPr>
              <w:t>[4]</w:t>
            </w:r>
            <w:r w:rsidR="00B349FB">
              <w:rPr>
                <w:rFonts w:ascii="Times New Roman" w:hAnsi="Times New Roman" w:cs="Times New Roman"/>
              </w:rPr>
              <w:t xml:space="preserve"> Express Js</w:t>
            </w:r>
          </w:p>
          <w:p w14:paraId="1A6BB645" w14:textId="77777777" w:rsidR="00B349FB" w:rsidRDefault="00B349FB" w:rsidP="00C97AD2">
            <w:pPr>
              <w:spacing w:line="360" w:lineRule="auto"/>
              <w:ind w:left="1416"/>
              <w:rPr>
                <w:rFonts w:ascii="Times New Roman" w:hAnsi="Times New Roman" w:cs="Times New Roman"/>
              </w:rPr>
            </w:pPr>
            <w:r w:rsidRPr="00B349FB">
              <w:rPr>
                <w:rFonts w:ascii="Times New Roman" w:hAnsi="Times New Roman" w:cs="Times New Roman"/>
              </w:rPr>
              <w:t>https://en.wikipedia.org/wiki/Express.js</w:t>
            </w:r>
          </w:p>
          <w:p w14:paraId="5D3C9AF6" w14:textId="77777777" w:rsidR="008058B2" w:rsidRDefault="008058B2" w:rsidP="00C97AD2">
            <w:pPr>
              <w:spacing w:line="360" w:lineRule="auto"/>
              <w:ind w:left="1416"/>
              <w:rPr>
                <w:rFonts w:ascii="Times New Roman" w:hAnsi="Times New Roman" w:cs="Times New Roman"/>
              </w:rPr>
            </w:pPr>
            <w:r>
              <w:rPr>
                <w:rFonts w:ascii="Times New Roman" w:hAnsi="Times New Roman" w:cs="Times New Roman"/>
              </w:rPr>
              <w:t>[5]</w:t>
            </w:r>
            <w:r w:rsidR="007B4463">
              <w:rPr>
                <w:rFonts w:ascii="Times New Roman" w:hAnsi="Times New Roman" w:cs="Times New Roman"/>
              </w:rPr>
              <w:t xml:space="preserve"> Angular</w:t>
            </w:r>
          </w:p>
          <w:p w14:paraId="37F220A2" w14:textId="77777777" w:rsidR="007B4463" w:rsidRDefault="007B4463" w:rsidP="00C97AD2">
            <w:pPr>
              <w:spacing w:line="360" w:lineRule="auto"/>
              <w:ind w:left="1416"/>
              <w:rPr>
                <w:rFonts w:ascii="Times New Roman" w:hAnsi="Times New Roman" w:cs="Times New Roman"/>
              </w:rPr>
            </w:pPr>
            <w:r w:rsidRPr="007B4463">
              <w:rPr>
                <w:rFonts w:ascii="Times New Roman" w:hAnsi="Times New Roman" w:cs="Times New Roman"/>
              </w:rPr>
              <w:t>https://en.wikipedia.org/wiki/Angular_(web_framework)</w:t>
            </w:r>
          </w:p>
          <w:p w14:paraId="50958D1D" w14:textId="77777777" w:rsidR="007B4463" w:rsidRDefault="007B4463" w:rsidP="007B2B1C">
            <w:pPr>
              <w:spacing w:line="360" w:lineRule="auto"/>
              <w:ind w:left="1416"/>
              <w:rPr>
                <w:rFonts w:ascii="Times New Roman" w:hAnsi="Times New Roman" w:cs="Times New Roman"/>
              </w:rPr>
            </w:pPr>
            <w:r>
              <w:rPr>
                <w:rFonts w:ascii="Times New Roman" w:hAnsi="Times New Roman" w:cs="Times New Roman"/>
              </w:rPr>
              <w:lastRenderedPageBreak/>
              <w:t>[6] Material</w:t>
            </w:r>
            <w:r w:rsidR="007B2B1C">
              <w:rPr>
                <w:rFonts w:ascii="Times New Roman" w:hAnsi="Times New Roman" w:cs="Times New Roman"/>
              </w:rPr>
              <w:t xml:space="preserve"> Design</w:t>
            </w:r>
          </w:p>
          <w:p w14:paraId="339E1FC5" w14:textId="685EB900" w:rsidR="00563650" w:rsidRPr="00C97AD2" w:rsidRDefault="00563650" w:rsidP="007B2B1C">
            <w:pPr>
              <w:spacing w:line="360" w:lineRule="auto"/>
              <w:ind w:left="1416"/>
              <w:rPr>
                <w:rFonts w:ascii="Times New Roman" w:hAnsi="Times New Roman" w:cs="Times New Roman"/>
              </w:rPr>
            </w:pPr>
            <w:r w:rsidRPr="00563650">
              <w:rPr>
                <w:rFonts w:ascii="Times New Roman" w:hAnsi="Times New Roman" w:cs="Times New Roman"/>
              </w:rPr>
              <w:t>https://en.wikipedia.org/wiki/Material_Design</w:t>
            </w:r>
          </w:p>
        </w:tc>
        <w:tc>
          <w:tcPr>
            <w:tcW w:w="0" w:type="auto"/>
          </w:tcPr>
          <w:p w14:paraId="5435A613" w14:textId="21445FB1"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r>
      <w:tr w:rsidR="00492011" w:rsidRPr="00C97AD2" w14:paraId="7A3EF6AE" w14:textId="77777777" w:rsidTr="00C97AD2">
        <w:trPr>
          <w:tblCellSpacing w:w="15" w:type="dxa"/>
        </w:trPr>
        <w:tc>
          <w:tcPr>
            <w:tcW w:w="2770" w:type="pct"/>
          </w:tcPr>
          <w:p w14:paraId="3349E3C2" w14:textId="77777777" w:rsidR="00F822E2" w:rsidRDefault="00AA299A" w:rsidP="00C97AD2">
            <w:pPr>
              <w:pStyle w:val="Irodalomjegyzk"/>
              <w:spacing w:line="360" w:lineRule="auto"/>
              <w:ind w:left="1416"/>
              <w:rPr>
                <w:rFonts w:ascii="Times New Roman" w:eastAsiaTheme="minorEastAsia" w:hAnsi="Times New Roman" w:cs="Times New Roman"/>
                <w:noProof/>
              </w:rPr>
            </w:pPr>
            <w:r>
              <w:rPr>
                <w:rFonts w:ascii="Times New Roman" w:eastAsiaTheme="minorEastAsia" w:hAnsi="Times New Roman" w:cs="Times New Roman"/>
                <w:noProof/>
              </w:rPr>
              <w:lastRenderedPageBreak/>
              <w:t xml:space="preserve">[7] JavaScript </w:t>
            </w:r>
          </w:p>
          <w:p w14:paraId="4BAF9034" w14:textId="21D31FA8" w:rsidR="00101136" w:rsidRDefault="00F822E2" w:rsidP="00C97AD2">
            <w:pPr>
              <w:pStyle w:val="Irodalomjegyzk"/>
              <w:spacing w:line="360" w:lineRule="auto"/>
              <w:ind w:left="1416"/>
              <w:rPr>
                <w:rFonts w:ascii="Times New Roman" w:eastAsiaTheme="minorEastAsia" w:hAnsi="Times New Roman" w:cs="Times New Roman"/>
                <w:noProof/>
              </w:rPr>
            </w:pPr>
            <w:r w:rsidRPr="00F822E2">
              <w:rPr>
                <w:rFonts w:ascii="Times New Roman" w:eastAsiaTheme="minorEastAsia" w:hAnsi="Times New Roman" w:cs="Times New Roman"/>
                <w:noProof/>
              </w:rPr>
              <w:t>https://en.wikipedia.org/wiki/JavaScript</w:t>
            </w:r>
            <w:r w:rsidR="00101136">
              <w:rPr>
                <w:rFonts w:ascii="Times New Roman" w:eastAsiaTheme="minorEastAsia" w:hAnsi="Times New Roman" w:cs="Times New Roman"/>
                <w:noProof/>
              </w:rPr>
              <w:t xml:space="preserve"> </w:t>
            </w:r>
          </w:p>
          <w:p w14:paraId="096350DC" w14:textId="77777777" w:rsidR="00F75029" w:rsidRDefault="00101136" w:rsidP="00C97AD2">
            <w:pPr>
              <w:pStyle w:val="Irodalomjegyzk"/>
              <w:spacing w:line="360" w:lineRule="auto"/>
              <w:ind w:left="1416"/>
              <w:rPr>
                <w:rFonts w:ascii="Times New Roman" w:eastAsiaTheme="minorEastAsia" w:hAnsi="Times New Roman" w:cs="Times New Roman"/>
                <w:noProof/>
              </w:rPr>
            </w:pPr>
            <w:r>
              <w:rPr>
                <w:rFonts w:ascii="Times New Roman" w:eastAsiaTheme="minorEastAsia" w:hAnsi="Times New Roman" w:cs="Times New Roman"/>
                <w:noProof/>
              </w:rPr>
              <w:t>[8]</w:t>
            </w:r>
            <w:r w:rsidR="00F75029">
              <w:rPr>
                <w:rFonts w:ascii="Times New Roman" w:eastAsiaTheme="minorEastAsia" w:hAnsi="Times New Roman" w:cs="Times New Roman"/>
                <w:noProof/>
              </w:rPr>
              <w:t xml:space="preserve"> Typescript </w:t>
            </w:r>
          </w:p>
          <w:p w14:paraId="027A19D1" w14:textId="77777777" w:rsidR="00B9329D" w:rsidRDefault="00F75029" w:rsidP="00C97AD2">
            <w:pPr>
              <w:pStyle w:val="Irodalomjegyzk"/>
              <w:spacing w:line="360" w:lineRule="auto"/>
              <w:ind w:left="1416"/>
              <w:rPr>
                <w:rFonts w:ascii="Times New Roman" w:eastAsiaTheme="minorEastAsia" w:hAnsi="Times New Roman" w:cs="Times New Roman"/>
                <w:noProof/>
              </w:rPr>
            </w:pPr>
            <w:r w:rsidRPr="00F75029">
              <w:rPr>
                <w:rFonts w:ascii="Times New Roman" w:eastAsiaTheme="minorEastAsia" w:hAnsi="Times New Roman" w:cs="Times New Roman"/>
                <w:noProof/>
              </w:rPr>
              <w:t>https://en.wikipedia.org/wiki/TypeScript</w:t>
            </w:r>
            <w:r w:rsidR="00B9329D">
              <w:rPr>
                <w:rFonts w:ascii="Times New Roman" w:eastAsiaTheme="minorEastAsia" w:hAnsi="Times New Roman" w:cs="Times New Roman"/>
                <w:noProof/>
              </w:rPr>
              <w:t xml:space="preserve"> </w:t>
            </w:r>
          </w:p>
          <w:p w14:paraId="2C1E8BD6" w14:textId="77777777" w:rsidR="004F610D" w:rsidRDefault="00B9329D" w:rsidP="00C97AD2">
            <w:pPr>
              <w:pStyle w:val="Irodalomjegyzk"/>
              <w:spacing w:line="360" w:lineRule="auto"/>
              <w:ind w:left="1416"/>
              <w:rPr>
                <w:rFonts w:ascii="Times New Roman" w:eastAsiaTheme="minorEastAsia" w:hAnsi="Times New Roman" w:cs="Times New Roman"/>
                <w:noProof/>
              </w:rPr>
            </w:pPr>
            <w:r>
              <w:rPr>
                <w:rFonts w:ascii="Times New Roman" w:eastAsiaTheme="minorEastAsia" w:hAnsi="Times New Roman" w:cs="Times New Roman"/>
                <w:noProof/>
              </w:rPr>
              <w:t>[9]</w:t>
            </w:r>
            <w:r w:rsidR="004F610D">
              <w:rPr>
                <w:rFonts w:ascii="Times New Roman" w:eastAsiaTheme="minorEastAsia" w:hAnsi="Times New Roman" w:cs="Times New Roman"/>
                <w:noProof/>
              </w:rPr>
              <w:t xml:space="preserve"> HTML </w:t>
            </w:r>
          </w:p>
          <w:p w14:paraId="7C3C325F" w14:textId="77777777" w:rsidR="00516B5D" w:rsidRDefault="004F610D" w:rsidP="00C97AD2">
            <w:pPr>
              <w:pStyle w:val="Irodalomjegyzk"/>
              <w:spacing w:line="360" w:lineRule="auto"/>
              <w:ind w:left="1416"/>
              <w:rPr>
                <w:rFonts w:ascii="Times New Roman" w:eastAsiaTheme="minorEastAsia" w:hAnsi="Times New Roman" w:cs="Times New Roman"/>
                <w:noProof/>
              </w:rPr>
            </w:pPr>
            <w:r w:rsidRPr="004F610D">
              <w:rPr>
                <w:rFonts w:ascii="Times New Roman" w:eastAsiaTheme="minorEastAsia" w:hAnsi="Times New Roman" w:cs="Times New Roman"/>
                <w:noProof/>
              </w:rPr>
              <w:t>https://hu.wikipedia.org/wiki/HTML</w:t>
            </w:r>
          </w:p>
          <w:p w14:paraId="310B5EAB" w14:textId="77777777" w:rsidR="00516B5D" w:rsidRDefault="00516B5D" w:rsidP="00C97AD2">
            <w:pPr>
              <w:pStyle w:val="Irodalomjegyzk"/>
              <w:spacing w:line="360" w:lineRule="auto"/>
              <w:ind w:left="1416"/>
              <w:rPr>
                <w:rFonts w:ascii="Times New Roman" w:eastAsiaTheme="minorEastAsia" w:hAnsi="Times New Roman" w:cs="Times New Roman"/>
                <w:noProof/>
              </w:rPr>
            </w:pPr>
            <w:r>
              <w:rPr>
                <w:rFonts w:ascii="Times New Roman" w:eastAsiaTheme="minorEastAsia" w:hAnsi="Times New Roman" w:cs="Times New Roman"/>
                <w:noProof/>
              </w:rPr>
              <w:t xml:space="preserve">[10] CSS </w:t>
            </w:r>
          </w:p>
          <w:p w14:paraId="695E65A5" w14:textId="77777777" w:rsidR="00962B57" w:rsidRDefault="00516B5D" w:rsidP="00962B57">
            <w:pPr>
              <w:pStyle w:val="Irodalomjegyzk"/>
              <w:spacing w:line="360" w:lineRule="auto"/>
              <w:ind w:left="1416"/>
              <w:rPr>
                <w:rFonts w:ascii="Times New Roman" w:eastAsiaTheme="minorEastAsia" w:hAnsi="Times New Roman" w:cs="Times New Roman"/>
                <w:noProof/>
              </w:rPr>
            </w:pPr>
            <w:r w:rsidRPr="00516B5D">
              <w:rPr>
                <w:rFonts w:ascii="Times New Roman" w:eastAsiaTheme="minorEastAsia" w:hAnsi="Times New Roman" w:cs="Times New Roman"/>
                <w:noProof/>
              </w:rPr>
              <w:t>https://en.wikipedia.org/wiki/CSS</w:t>
            </w:r>
            <w:r w:rsidR="00962B57">
              <w:rPr>
                <w:rFonts w:ascii="Times New Roman" w:eastAsiaTheme="minorEastAsia" w:hAnsi="Times New Roman" w:cs="Times New Roman"/>
                <w:noProof/>
              </w:rPr>
              <w:t xml:space="preserve"> </w:t>
            </w:r>
          </w:p>
          <w:p w14:paraId="137C6AED" w14:textId="77777777" w:rsidR="00CC4ED7" w:rsidRDefault="00962B57" w:rsidP="00962B57">
            <w:pPr>
              <w:pStyle w:val="Irodalomjegyzk"/>
              <w:spacing w:line="360" w:lineRule="auto"/>
              <w:ind w:left="1416"/>
              <w:rPr>
                <w:rFonts w:ascii="Times New Roman" w:eastAsiaTheme="minorEastAsia" w:hAnsi="Times New Roman" w:cs="Times New Roman"/>
                <w:noProof/>
              </w:rPr>
            </w:pPr>
            <w:r>
              <w:rPr>
                <w:rFonts w:ascii="Times New Roman" w:eastAsiaTheme="minorEastAsia" w:hAnsi="Times New Roman" w:cs="Times New Roman"/>
                <w:noProof/>
              </w:rPr>
              <w:t>[11]</w:t>
            </w:r>
            <w:r w:rsidR="0041685C">
              <w:rPr>
                <w:rFonts w:ascii="Times New Roman" w:eastAsiaTheme="minorEastAsia" w:hAnsi="Times New Roman" w:cs="Times New Roman"/>
                <w:noProof/>
              </w:rPr>
              <w:t xml:space="preserve"> UML </w:t>
            </w:r>
            <w:r w:rsidR="0041685C" w:rsidRPr="0041685C">
              <w:rPr>
                <w:rFonts w:ascii="Times New Roman" w:eastAsiaTheme="minorEastAsia" w:hAnsi="Times New Roman" w:cs="Times New Roman"/>
                <w:noProof/>
              </w:rPr>
              <w:t>https://en.wikipedia.org/wiki/Unified_Modeling_Language</w:t>
            </w:r>
            <w:r w:rsidR="00F33DA6">
              <w:rPr>
                <w:rFonts w:ascii="Times New Roman" w:eastAsiaTheme="minorEastAsia" w:hAnsi="Times New Roman" w:cs="Times New Roman"/>
                <w:noProof/>
              </w:rPr>
              <w:t xml:space="preserve"> [12]</w:t>
            </w:r>
            <w:r w:rsidR="00B006B7">
              <w:rPr>
                <w:rFonts w:ascii="Times New Roman" w:eastAsiaTheme="minorEastAsia" w:hAnsi="Times New Roman" w:cs="Times New Roman"/>
                <w:noProof/>
              </w:rPr>
              <w:t xml:space="preserve"> Seedelés</w:t>
            </w:r>
            <w:r w:rsidR="00545433">
              <w:rPr>
                <w:rFonts w:ascii="Times New Roman" w:eastAsiaTheme="minorEastAsia" w:hAnsi="Times New Roman" w:cs="Times New Roman"/>
                <w:noProof/>
              </w:rPr>
              <w:t xml:space="preserve"> </w:t>
            </w:r>
            <w:r w:rsidR="00545433" w:rsidRPr="00545433">
              <w:rPr>
                <w:rFonts w:ascii="Times New Roman" w:eastAsiaTheme="minorEastAsia" w:hAnsi="Times New Roman" w:cs="Times New Roman"/>
                <w:noProof/>
              </w:rPr>
              <w:t>https://en.wikipedia.org/wiki/Database_seeding</w:t>
            </w:r>
            <w:r w:rsidR="00CC4ED7">
              <w:rPr>
                <w:rFonts w:ascii="Times New Roman" w:eastAsiaTheme="minorEastAsia" w:hAnsi="Times New Roman" w:cs="Times New Roman"/>
                <w:noProof/>
              </w:rPr>
              <w:t xml:space="preserve"> </w:t>
            </w:r>
          </w:p>
          <w:p w14:paraId="22FE967F" w14:textId="77777777" w:rsidR="00710A0F" w:rsidRDefault="00CC4ED7" w:rsidP="00CC4ED7">
            <w:pPr>
              <w:pStyle w:val="Irodalomjegyzk"/>
              <w:spacing w:line="360" w:lineRule="auto"/>
              <w:ind w:left="1416"/>
              <w:rPr>
                <w:rFonts w:ascii="Times New Roman" w:eastAsiaTheme="minorEastAsia" w:hAnsi="Times New Roman" w:cs="Times New Roman"/>
                <w:noProof/>
              </w:rPr>
            </w:pPr>
            <w:r>
              <w:rPr>
                <w:rFonts w:ascii="Times New Roman" w:eastAsiaTheme="minorEastAsia" w:hAnsi="Times New Roman" w:cs="Times New Roman"/>
                <w:noProof/>
              </w:rPr>
              <w:t xml:space="preserve">[13] SQL Letöltés </w:t>
            </w:r>
            <w:r w:rsidRPr="00CC4ED7">
              <w:rPr>
                <w:rFonts w:ascii="Times New Roman" w:eastAsiaTheme="minorEastAsia" w:hAnsi="Times New Roman" w:cs="Times New Roman"/>
                <w:noProof/>
              </w:rPr>
              <w:t>https://dev.mysql.com/downloads/mysql/</w:t>
            </w:r>
            <w:r w:rsidR="00710A0F">
              <w:rPr>
                <w:rFonts w:ascii="Times New Roman" w:eastAsiaTheme="minorEastAsia" w:hAnsi="Times New Roman" w:cs="Times New Roman"/>
                <w:noProof/>
              </w:rPr>
              <w:t xml:space="preserve"> </w:t>
            </w:r>
          </w:p>
          <w:p w14:paraId="49322514" w14:textId="77777777" w:rsidR="00710A0F" w:rsidRDefault="00710A0F" w:rsidP="00CC4ED7">
            <w:pPr>
              <w:pStyle w:val="Irodalomjegyzk"/>
              <w:spacing w:line="360" w:lineRule="auto"/>
              <w:ind w:left="1416"/>
              <w:rPr>
                <w:rFonts w:ascii="Times New Roman" w:eastAsiaTheme="minorEastAsia" w:hAnsi="Times New Roman" w:cs="Times New Roman"/>
                <w:noProof/>
              </w:rPr>
            </w:pPr>
            <w:r>
              <w:rPr>
                <w:rFonts w:ascii="Times New Roman" w:eastAsiaTheme="minorEastAsia" w:hAnsi="Times New Roman" w:cs="Times New Roman"/>
                <w:noProof/>
              </w:rPr>
              <w:t>[14] Node letöltés</w:t>
            </w:r>
          </w:p>
          <w:p w14:paraId="102E5DC4" w14:textId="732ABA18" w:rsidR="00CC4ED7" w:rsidRPr="00CC4ED7" w:rsidRDefault="00710A0F" w:rsidP="00CC4ED7">
            <w:pPr>
              <w:pStyle w:val="Irodalomjegyzk"/>
              <w:spacing w:line="360" w:lineRule="auto"/>
              <w:ind w:left="1416"/>
              <w:rPr>
                <w:rFonts w:ascii="Times New Roman" w:eastAsiaTheme="minorEastAsia" w:hAnsi="Times New Roman" w:cs="Times New Roman"/>
                <w:noProof/>
              </w:rPr>
            </w:pPr>
            <w:r>
              <w:rPr>
                <w:rFonts w:ascii="Times New Roman" w:eastAsiaTheme="minorEastAsia" w:hAnsi="Times New Roman" w:cs="Times New Roman"/>
                <w:noProof/>
              </w:rPr>
              <w:t xml:space="preserve"> </w:t>
            </w:r>
            <w:r w:rsidRPr="00710A0F">
              <w:rPr>
                <w:rFonts w:ascii="Times New Roman" w:eastAsiaTheme="minorEastAsia" w:hAnsi="Times New Roman" w:cs="Times New Roman"/>
                <w:noProof/>
              </w:rPr>
              <w:t>https://nodejs.org/en/download/</w:t>
            </w:r>
          </w:p>
          <w:p w14:paraId="3EC32D4D" w14:textId="77777777" w:rsidR="00516B5D" w:rsidRPr="00516B5D" w:rsidRDefault="00516B5D" w:rsidP="00516B5D"/>
          <w:p w14:paraId="4D1C924A" w14:textId="77777777" w:rsidR="00F75029" w:rsidRPr="00F75029" w:rsidRDefault="00F75029" w:rsidP="00F75029"/>
          <w:p w14:paraId="5BEA1D2C" w14:textId="429420CD" w:rsidR="00AA299A" w:rsidRPr="00AA299A" w:rsidRDefault="00AA299A" w:rsidP="00AA299A"/>
        </w:tc>
        <w:tc>
          <w:tcPr>
            <w:tcW w:w="0" w:type="auto"/>
          </w:tcPr>
          <w:p w14:paraId="3F6E0191" w14:textId="5E2C687C" w:rsidR="005E34D6" w:rsidRPr="00C97AD2" w:rsidRDefault="00F33DA6" w:rsidP="00C97AD2">
            <w:pPr>
              <w:pStyle w:val="Irodalomjegyzk"/>
              <w:spacing w:line="360" w:lineRule="auto"/>
              <w:ind w:left="1416"/>
              <w:rPr>
                <w:rFonts w:ascii="Times New Roman" w:eastAsiaTheme="minorEastAsia" w:hAnsi="Times New Roman" w:cs="Times New Roman"/>
                <w:noProof/>
              </w:rPr>
            </w:pPr>
            <w:r>
              <w:rPr>
                <w:rFonts w:ascii="Times New Roman" w:eastAsiaTheme="minorEastAsia" w:hAnsi="Times New Roman" w:cs="Times New Roman"/>
                <w:noProof/>
              </w:rPr>
              <w:t xml:space="preserve"> </w:t>
            </w:r>
          </w:p>
        </w:tc>
      </w:tr>
      <w:tr w:rsidR="00492011" w:rsidRPr="00C97AD2" w14:paraId="0977910B" w14:textId="77777777" w:rsidTr="00C97AD2">
        <w:trPr>
          <w:tblCellSpacing w:w="15" w:type="dxa"/>
        </w:trPr>
        <w:tc>
          <w:tcPr>
            <w:tcW w:w="2770" w:type="pct"/>
          </w:tcPr>
          <w:p w14:paraId="5C8A7DB3" w14:textId="46786AF5"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c>
          <w:tcPr>
            <w:tcW w:w="0" w:type="auto"/>
          </w:tcPr>
          <w:p w14:paraId="48052C0C" w14:textId="29CD5D13"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r>
      <w:tr w:rsidR="00492011" w:rsidRPr="00C97AD2" w14:paraId="1D00802A" w14:textId="77777777" w:rsidTr="00C97AD2">
        <w:trPr>
          <w:tblCellSpacing w:w="15" w:type="dxa"/>
        </w:trPr>
        <w:tc>
          <w:tcPr>
            <w:tcW w:w="2770" w:type="pct"/>
          </w:tcPr>
          <w:p w14:paraId="4B040DD1" w14:textId="28EE538C"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c>
          <w:tcPr>
            <w:tcW w:w="0" w:type="auto"/>
          </w:tcPr>
          <w:p w14:paraId="7592D4F4" w14:textId="14AC16AB"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r>
      <w:tr w:rsidR="00492011" w:rsidRPr="00C97AD2" w14:paraId="0980D5C0" w14:textId="77777777" w:rsidTr="00C97AD2">
        <w:trPr>
          <w:tblCellSpacing w:w="15" w:type="dxa"/>
        </w:trPr>
        <w:tc>
          <w:tcPr>
            <w:tcW w:w="2770" w:type="pct"/>
          </w:tcPr>
          <w:p w14:paraId="374197E9" w14:textId="7C7E5428"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c>
          <w:tcPr>
            <w:tcW w:w="0" w:type="auto"/>
          </w:tcPr>
          <w:p w14:paraId="6A6D9883" w14:textId="5A07E8E4"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r>
      <w:tr w:rsidR="00492011" w:rsidRPr="00C97AD2" w14:paraId="0410299F" w14:textId="77777777" w:rsidTr="00C97AD2">
        <w:trPr>
          <w:tblCellSpacing w:w="15" w:type="dxa"/>
        </w:trPr>
        <w:tc>
          <w:tcPr>
            <w:tcW w:w="2770" w:type="pct"/>
          </w:tcPr>
          <w:p w14:paraId="2E94D967" w14:textId="71AF5B59"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c>
          <w:tcPr>
            <w:tcW w:w="0" w:type="auto"/>
          </w:tcPr>
          <w:p w14:paraId="1F65162B" w14:textId="156F80DD"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r>
      <w:tr w:rsidR="00492011" w:rsidRPr="00C97AD2" w14:paraId="3E73B4BB" w14:textId="77777777" w:rsidTr="00C97AD2">
        <w:trPr>
          <w:tblCellSpacing w:w="15" w:type="dxa"/>
        </w:trPr>
        <w:tc>
          <w:tcPr>
            <w:tcW w:w="2770" w:type="pct"/>
          </w:tcPr>
          <w:p w14:paraId="7B195C80" w14:textId="7A8AA821"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c>
          <w:tcPr>
            <w:tcW w:w="0" w:type="auto"/>
          </w:tcPr>
          <w:p w14:paraId="16FE8CFE" w14:textId="6F5066F5"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r>
      <w:tr w:rsidR="00492011" w:rsidRPr="00C97AD2" w14:paraId="29F51334" w14:textId="77777777" w:rsidTr="00C97AD2">
        <w:trPr>
          <w:tblCellSpacing w:w="15" w:type="dxa"/>
        </w:trPr>
        <w:tc>
          <w:tcPr>
            <w:tcW w:w="2770" w:type="pct"/>
          </w:tcPr>
          <w:p w14:paraId="77E93635" w14:textId="0936E6DC"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c>
          <w:tcPr>
            <w:tcW w:w="0" w:type="auto"/>
          </w:tcPr>
          <w:p w14:paraId="48D18C02" w14:textId="3461062E"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r>
      <w:tr w:rsidR="00492011" w:rsidRPr="00C97AD2" w14:paraId="57A81D72" w14:textId="77777777" w:rsidTr="00C97AD2">
        <w:trPr>
          <w:tblCellSpacing w:w="15" w:type="dxa"/>
        </w:trPr>
        <w:tc>
          <w:tcPr>
            <w:tcW w:w="2770" w:type="pct"/>
          </w:tcPr>
          <w:p w14:paraId="39EE69A3" w14:textId="1FE3F0E5"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c>
          <w:tcPr>
            <w:tcW w:w="0" w:type="auto"/>
          </w:tcPr>
          <w:p w14:paraId="0A577174" w14:textId="1A4338BA" w:rsidR="005E34D6" w:rsidRPr="00C97AD2" w:rsidRDefault="005E34D6" w:rsidP="00C97AD2">
            <w:pPr>
              <w:pStyle w:val="Irodalomjegyzk"/>
              <w:spacing w:line="360" w:lineRule="auto"/>
              <w:ind w:left="1416"/>
              <w:rPr>
                <w:rFonts w:ascii="Times New Roman" w:eastAsiaTheme="minorEastAsia" w:hAnsi="Times New Roman" w:cs="Times New Roman"/>
                <w:noProof/>
              </w:rPr>
            </w:pPr>
          </w:p>
        </w:tc>
      </w:tr>
    </w:tbl>
    <w:p w14:paraId="677E81FE" w14:textId="77777777" w:rsidR="005E34D6" w:rsidRPr="00C97AD2" w:rsidRDefault="005E34D6" w:rsidP="00C97AD2">
      <w:pPr>
        <w:spacing w:line="360" w:lineRule="auto"/>
        <w:ind w:left="1416"/>
        <w:rPr>
          <w:rFonts w:ascii="Times New Roman" w:eastAsia="Times New Roman" w:hAnsi="Times New Roman" w:cs="Times New Roman"/>
          <w:noProof/>
        </w:rPr>
      </w:pPr>
    </w:p>
    <w:p w14:paraId="7B4DD678" w14:textId="77777777" w:rsidR="00E72055" w:rsidRPr="00C97AD2" w:rsidRDefault="00E72055" w:rsidP="00962B57">
      <w:pPr>
        <w:spacing w:line="360" w:lineRule="auto"/>
        <w:jc w:val="both"/>
        <w:rPr>
          <w:rFonts w:ascii="Times New Roman" w:hAnsi="Times New Roman" w:cs="Times New Roman"/>
        </w:rPr>
      </w:pPr>
      <w:r w:rsidRPr="00C97AD2">
        <w:rPr>
          <w:rFonts w:ascii="Times New Roman" w:hAnsi="Times New Roman" w:cs="Times New Roman"/>
        </w:rPr>
        <w:fldChar w:fldCharType="end"/>
      </w:r>
    </w:p>
    <w:sectPr w:rsidR="00E72055" w:rsidRPr="00C97AD2" w:rsidSect="00C97AD2">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C2C5F" w14:textId="77777777" w:rsidR="007C3D01" w:rsidRDefault="007C3D01" w:rsidP="00F373B0">
      <w:pPr>
        <w:spacing w:after="0" w:line="240" w:lineRule="auto"/>
      </w:pPr>
      <w:r>
        <w:separator/>
      </w:r>
    </w:p>
  </w:endnote>
  <w:endnote w:type="continuationSeparator" w:id="0">
    <w:p w14:paraId="179F5BFE" w14:textId="77777777" w:rsidR="007C3D01" w:rsidRDefault="007C3D01" w:rsidP="00F3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47975"/>
      <w:docPartObj>
        <w:docPartGallery w:val="Page Numbers (Bottom of Page)"/>
        <w:docPartUnique/>
      </w:docPartObj>
    </w:sdtPr>
    <w:sdtContent>
      <w:p w14:paraId="6820CC12" w14:textId="5C86C6C8" w:rsidR="007F3F52" w:rsidRDefault="007F3F52">
        <w:pPr>
          <w:pStyle w:val="llb"/>
          <w:jc w:val="center"/>
        </w:pPr>
        <w:r>
          <w:fldChar w:fldCharType="begin"/>
        </w:r>
        <w:r>
          <w:instrText>PAGE   \* MERGEFORMAT</w:instrText>
        </w:r>
        <w:r>
          <w:fldChar w:fldCharType="separate"/>
        </w:r>
        <w:r w:rsidR="00D6607D">
          <w:rPr>
            <w:noProof/>
          </w:rPr>
          <w:t>20</w:t>
        </w:r>
        <w:r>
          <w:fldChar w:fldCharType="end"/>
        </w:r>
      </w:p>
    </w:sdtContent>
  </w:sdt>
  <w:p w14:paraId="4D41BD82" w14:textId="77777777" w:rsidR="007F3F52" w:rsidRDefault="007F3F52">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DEBB9" w14:textId="77777777" w:rsidR="007C3D01" w:rsidRDefault="007C3D01" w:rsidP="00F373B0">
      <w:pPr>
        <w:spacing w:after="0" w:line="240" w:lineRule="auto"/>
      </w:pPr>
      <w:r>
        <w:separator/>
      </w:r>
    </w:p>
  </w:footnote>
  <w:footnote w:type="continuationSeparator" w:id="0">
    <w:p w14:paraId="7DE91738" w14:textId="77777777" w:rsidR="007C3D01" w:rsidRDefault="007C3D01" w:rsidP="00F37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9AC"/>
    <w:multiLevelType w:val="hybridMultilevel"/>
    <w:tmpl w:val="68E2428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15:restartNumberingAfterBreak="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C130E34"/>
    <w:multiLevelType w:val="hybridMultilevel"/>
    <w:tmpl w:val="16BA2B8C"/>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4" w15:restartNumberingAfterBreak="0">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EE44371"/>
    <w:multiLevelType w:val="hybridMultilevel"/>
    <w:tmpl w:val="828A723C"/>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1" w15:restartNumberingAfterBreak="0">
    <w:nsid w:val="66D017BB"/>
    <w:multiLevelType w:val="multilevel"/>
    <w:tmpl w:val="C1C64FF6"/>
    <w:lvl w:ilvl="0">
      <w:start w:val="1"/>
      <w:numFmt w:val="decimal"/>
      <w:pStyle w:val="Focim1"/>
      <w:lvlText w:val="%1."/>
      <w:lvlJc w:val="left"/>
      <w:pPr>
        <w:ind w:left="360" w:hanging="360"/>
      </w:pPr>
    </w:lvl>
    <w:lvl w:ilvl="1">
      <w:start w:val="1"/>
      <w:numFmt w:val="decimal"/>
      <w:pStyle w:val="alcim"/>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FD921FC"/>
    <w:multiLevelType w:val="hybridMultilevel"/>
    <w:tmpl w:val="2D7AF1AE"/>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3" w15:restartNumberingAfterBreak="0">
    <w:nsid w:val="71A46CC0"/>
    <w:multiLevelType w:val="hybridMultilevel"/>
    <w:tmpl w:val="36D27002"/>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num w:numId="1">
    <w:abstractNumId w:val="5"/>
  </w:num>
  <w:num w:numId="2">
    <w:abstractNumId w:val="4"/>
  </w:num>
  <w:num w:numId="3">
    <w:abstractNumId w:val="9"/>
  </w:num>
  <w:num w:numId="4">
    <w:abstractNumId w:val="6"/>
  </w:num>
  <w:num w:numId="5">
    <w:abstractNumId w:val="11"/>
  </w:num>
  <w:num w:numId="6">
    <w:abstractNumId w:val="7"/>
  </w:num>
  <w:num w:numId="7">
    <w:abstractNumId w:val="1"/>
  </w:num>
  <w:num w:numId="8">
    <w:abstractNumId w:val="8"/>
  </w:num>
  <w:num w:numId="9">
    <w:abstractNumId w:val="2"/>
  </w:num>
  <w:num w:numId="10">
    <w:abstractNumId w:val="11"/>
    <w:lvlOverride w:ilvl="0">
      <w:startOverride w:val="3"/>
    </w:lvlOverride>
    <w:lvlOverride w:ilvl="1">
      <w:startOverride w:val="2"/>
    </w:lvlOverride>
    <w:lvlOverride w:ilvl="2">
      <w:startOverride w:val="1"/>
    </w:lvlOverride>
  </w:num>
  <w:num w:numId="11">
    <w:abstractNumId w:val="13"/>
  </w:num>
  <w:num w:numId="12">
    <w:abstractNumId w:val="0"/>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1B"/>
    <w:rsid w:val="00001BB6"/>
    <w:rsid w:val="00010FA5"/>
    <w:rsid w:val="000213EF"/>
    <w:rsid w:val="00036116"/>
    <w:rsid w:val="000426FB"/>
    <w:rsid w:val="00050B42"/>
    <w:rsid w:val="0005275B"/>
    <w:rsid w:val="00054AEC"/>
    <w:rsid w:val="00056B6B"/>
    <w:rsid w:val="00061123"/>
    <w:rsid w:val="00065008"/>
    <w:rsid w:val="000652AE"/>
    <w:rsid w:val="00066BC7"/>
    <w:rsid w:val="000830D3"/>
    <w:rsid w:val="0009049F"/>
    <w:rsid w:val="000959EC"/>
    <w:rsid w:val="000A7DFE"/>
    <w:rsid w:val="000B2643"/>
    <w:rsid w:val="000B4C28"/>
    <w:rsid w:val="000C0B6F"/>
    <w:rsid w:val="000C67C9"/>
    <w:rsid w:val="000E6178"/>
    <w:rsid w:val="000F1B39"/>
    <w:rsid w:val="000F5348"/>
    <w:rsid w:val="000F59E8"/>
    <w:rsid w:val="001005DD"/>
    <w:rsid w:val="00101136"/>
    <w:rsid w:val="00102836"/>
    <w:rsid w:val="00103978"/>
    <w:rsid w:val="00105B22"/>
    <w:rsid w:val="00105BA9"/>
    <w:rsid w:val="00113D84"/>
    <w:rsid w:val="001145D7"/>
    <w:rsid w:val="00117E49"/>
    <w:rsid w:val="00122DF5"/>
    <w:rsid w:val="00127AC3"/>
    <w:rsid w:val="00127F78"/>
    <w:rsid w:val="0013040E"/>
    <w:rsid w:val="00133679"/>
    <w:rsid w:val="001364AD"/>
    <w:rsid w:val="00145508"/>
    <w:rsid w:val="00153387"/>
    <w:rsid w:val="001549A0"/>
    <w:rsid w:val="00161668"/>
    <w:rsid w:val="00166753"/>
    <w:rsid w:val="00175E99"/>
    <w:rsid w:val="00184F37"/>
    <w:rsid w:val="00187F33"/>
    <w:rsid w:val="001911C1"/>
    <w:rsid w:val="00192875"/>
    <w:rsid w:val="00193DF8"/>
    <w:rsid w:val="001A0AED"/>
    <w:rsid w:val="001A2A6D"/>
    <w:rsid w:val="001B46CF"/>
    <w:rsid w:val="001B7C73"/>
    <w:rsid w:val="001C6137"/>
    <w:rsid w:val="001C623D"/>
    <w:rsid w:val="001D3772"/>
    <w:rsid w:val="001D4B18"/>
    <w:rsid w:val="001D5EAA"/>
    <w:rsid w:val="001E36B1"/>
    <w:rsid w:val="001E5734"/>
    <w:rsid w:val="001E7EEE"/>
    <w:rsid w:val="001F4CA9"/>
    <w:rsid w:val="0020139A"/>
    <w:rsid w:val="0020756E"/>
    <w:rsid w:val="00216D33"/>
    <w:rsid w:val="00230F94"/>
    <w:rsid w:val="0023650A"/>
    <w:rsid w:val="002374C5"/>
    <w:rsid w:val="0024150E"/>
    <w:rsid w:val="002437BE"/>
    <w:rsid w:val="002476B4"/>
    <w:rsid w:val="0026798F"/>
    <w:rsid w:val="00271C8B"/>
    <w:rsid w:val="002730B5"/>
    <w:rsid w:val="002842DE"/>
    <w:rsid w:val="002851E5"/>
    <w:rsid w:val="00291FAA"/>
    <w:rsid w:val="002A1866"/>
    <w:rsid w:val="002A38C9"/>
    <w:rsid w:val="002B3D50"/>
    <w:rsid w:val="002B737C"/>
    <w:rsid w:val="002C3696"/>
    <w:rsid w:val="002D1A43"/>
    <w:rsid w:val="002E201F"/>
    <w:rsid w:val="002E4543"/>
    <w:rsid w:val="00303354"/>
    <w:rsid w:val="0030465F"/>
    <w:rsid w:val="0030666C"/>
    <w:rsid w:val="00306B7A"/>
    <w:rsid w:val="00312523"/>
    <w:rsid w:val="003129DB"/>
    <w:rsid w:val="00316B67"/>
    <w:rsid w:val="00317040"/>
    <w:rsid w:val="00321074"/>
    <w:rsid w:val="00321E8F"/>
    <w:rsid w:val="00322FD2"/>
    <w:rsid w:val="00336B4D"/>
    <w:rsid w:val="00363470"/>
    <w:rsid w:val="00366FDE"/>
    <w:rsid w:val="003720DF"/>
    <w:rsid w:val="00380F8A"/>
    <w:rsid w:val="0038421A"/>
    <w:rsid w:val="00386E90"/>
    <w:rsid w:val="00390027"/>
    <w:rsid w:val="00391669"/>
    <w:rsid w:val="003A2884"/>
    <w:rsid w:val="003A7D5A"/>
    <w:rsid w:val="003B0796"/>
    <w:rsid w:val="003B79EC"/>
    <w:rsid w:val="003D2E04"/>
    <w:rsid w:val="003D2FC1"/>
    <w:rsid w:val="003E154D"/>
    <w:rsid w:val="003E75AE"/>
    <w:rsid w:val="003E7DF9"/>
    <w:rsid w:val="003F0514"/>
    <w:rsid w:val="003F12C2"/>
    <w:rsid w:val="00415B8F"/>
    <w:rsid w:val="0041685C"/>
    <w:rsid w:val="00432668"/>
    <w:rsid w:val="00433871"/>
    <w:rsid w:val="00434EAE"/>
    <w:rsid w:val="00444896"/>
    <w:rsid w:val="00450DE3"/>
    <w:rsid w:val="00451BDB"/>
    <w:rsid w:val="0045208C"/>
    <w:rsid w:val="00454627"/>
    <w:rsid w:val="00463218"/>
    <w:rsid w:val="00464E2F"/>
    <w:rsid w:val="00475B4D"/>
    <w:rsid w:val="00487CD5"/>
    <w:rsid w:val="00492011"/>
    <w:rsid w:val="004A3BD6"/>
    <w:rsid w:val="004A446A"/>
    <w:rsid w:val="004A4850"/>
    <w:rsid w:val="004B2F4E"/>
    <w:rsid w:val="004B507C"/>
    <w:rsid w:val="004C60AC"/>
    <w:rsid w:val="004D431D"/>
    <w:rsid w:val="004D4327"/>
    <w:rsid w:val="004D4FB6"/>
    <w:rsid w:val="004D52A2"/>
    <w:rsid w:val="004D6A9F"/>
    <w:rsid w:val="004F610D"/>
    <w:rsid w:val="005023A6"/>
    <w:rsid w:val="00504259"/>
    <w:rsid w:val="00505DE2"/>
    <w:rsid w:val="005115A5"/>
    <w:rsid w:val="00515C15"/>
    <w:rsid w:val="00516B5D"/>
    <w:rsid w:val="0052004E"/>
    <w:rsid w:val="005212B7"/>
    <w:rsid w:val="005242F4"/>
    <w:rsid w:val="00524A2F"/>
    <w:rsid w:val="00524D7B"/>
    <w:rsid w:val="00533FBD"/>
    <w:rsid w:val="00534533"/>
    <w:rsid w:val="0054478E"/>
    <w:rsid w:val="00545433"/>
    <w:rsid w:val="0054798E"/>
    <w:rsid w:val="00547F53"/>
    <w:rsid w:val="00563650"/>
    <w:rsid w:val="00564ABF"/>
    <w:rsid w:val="00586075"/>
    <w:rsid w:val="0059047E"/>
    <w:rsid w:val="00595D97"/>
    <w:rsid w:val="005A153C"/>
    <w:rsid w:val="005A67B7"/>
    <w:rsid w:val="005B1F68"/>
    <w:rsid w:val="005B4235"/>
    <w:rsid w:val="005B776D"/>
    <w:rsid w:val="005C02B7"/>
    <w:rsid w:val="005C472B"/>
    <w:rsid w:val="005D2620"/>
    <w:rsid w:val="005D310F"/>
    <w:rsid w:val="005E1DAE"/>
    <w:rsid w:val="005E34D6"/>
    <w:rsid w:val="005E3BD2"/>
    <w:rsid w:val="005E3DE8"/>
    <w:rsid w:val="005E7C79"/>
    <w:rsid w:val="0060292B"/>
    <w:rsid w:val="00610865"/>
    <w:rsid w:val="00610F23"/>
    <w:rsid w:val="00617E87"/>
    <w:rsid w:val="006367BB"/>
    <w:rsid w:val="00642B50"/>
    <w:rsid w:val="00644C38"/>
    <w:rsid w:val="006478AC"/>
    <w:rsid w:val="00656FE2"/>
    <w:rsid w:val="00657DCF"/>
    <w:rsid w:val="006739F5"/>
    <w:rsid w:val="00677728"/>
    <w:rsid w:val="00685923"/>
    <w:rsid w:val="006902B1"/>
    <w:rsid w:val="00697AAB"/>
    <w:rsid w:val="006A31A4"/>
    <w:rsid w:val="006A5690"/>
    <w:rsid w:val="006A72C1"/>
    <w:rsid w:val="006B1033"/>
    <w:rsid w:val="006B3AF4"/>
    <w:rsid w:val="006B52AE"/>
    <w:rsid w:val="006B7803"/>
    <w:rsid w:val="006C3EEF"/>
    <w:rsid w:val="006E35C1"/>
    <w:rsid w:val="006F1D49"/>
    <w:rsid w:val="00701A95"/>
    <w:rsid w:val="0070530D"/>
    <w:rsid w:val="00710A0F"/>
    <w:rsid w:val="00720CFA"/>
    <w:rsid w:val="007231D2"/>
    <w:rsid w:val="00735471"/>
    <w:rsid w:val="007505C8"/>
    <w:rsid w:val="00760E82"/>
    <w:rsid w:val="00761A2D"/>
    <w:rsid w:val="00771E93"/>
    <w:rsid w:val="007739DA"/>
    <w:rsid w:val="00774BFB"/>
    <w:rsid w:val="00792322"/>
    <w:rsid w:val="00792BA8"/>
    <w:rsid w:val="00794B2D"/>
    <w:rsid w:val="007A091B"/>
    <w:rsid w:val="007B2B1C"/>
    <w:rsid w:val="007B4463"/>
    <w:rsid w:val="007B45AA"/>
    <w:rsid w:val="007C1D6E"/>
    <w:rsid w:val="007C3D01"/>
    <w:rsid w:val="007D54B6"/>
    <w:rsid w:val="007E0189"/>
    <w:rsid w:val="007E31BB"/>
    <w:rsid w:val="007E3DA1"/>
    <w:rsid w:val="007F3F52"/>
    <w:rsid w:val="007F42A8"/>
    <w:rsid w:val="007F7149"/>
    <w:rsid w:val="00800C3E"/>
    <w:rsid w:val="008058B2"/>
    <w:rsid w:val="008058D8"/>
    <w:rsid w:val="00805DEA"/>
    <w:rsid w:val="0081528B"/>
    <w:rsid w:val="00821663"/>
    <w:rsid w:val="00823F75"/>
    <w:rsid w:val="00824119"/>
    <w:rsid w:val="00833FC2"/>
    <w:rsid w:val="00834B22"/>
    <w:rsid w:val="00836533"/>
    <w:rsid w:val="00842156"/>
    <w:rsid w:val="00844515"/>
    <w:rsid w:val="00852033"/>
    <w:rsid w:val="008631C5"/>
    <w:rsid w:val="008815C0"/>
    <w:rsid w:val="008839F2"/>
    <w:rsid w:val="0088729E"/>
    <w:rsid w:val="0089172C"/>
    <w:rsid w:val="008A1643"/>
    <w:rsid w:val="008A19DB"/>
    <w:rsid w:val="008A5D41"/>
    <w:rsid w:val="008A6945"/>
    <w:rsid w:val="008B0D4B"/>
    <w:rsid w:val="008B0D96"/>
    <w:rsid w:val="008B4978"/>
    <w:rsid w:val="008B64F6"/>
    <w:rsid w:val="008B770A"/>
    <w:rsid w:val="008C13F3"/>
    <w:rsid w:val="008D018E"/>
    <w:rsid w:val="008D1689"/>
    <w:rsid w:val="008D4D2A"/>
    <w:rsid w:val="008E4456"/>
    <w:rsid w:val="008E58A1"/>
    <w:rsid w:val="00900713"/>
    <w:rsid w:val="00905680"/>
    <w:rsid w:val="009107C3"/>
    <w:rsid w:val="00920470"/>
    <w:rsid w:val="00922883"/>
    <w:rsid w:val="00932BB2"/>
    <w:rsid w:val="009335CF"/>
    <w:rsid w:val="009411BB"/>
    <w:rsid w:val="00953B63"/>
    <w:rsid w:val="00957040"/>
    <w:rsid w:val="00957617"/>
    <w:rsid w:val="0096054A"/>
    <w:rsid w:val="00962B57"/>
    <w:rsid w:val="00975A90"/>
    <w:rsid w:val="0097631C"/>
    <w:rsid w:val="0097777D"/>
    <w:rsid w:val="0098031C"/>
    <w:rsid w:val="00981210"/>
    <w:rsid w:val="00983264"/>
    <w:rsid w:val="009A0F8A"/>
    <w:rsid w:val="009A26F7"/>
    <w:rsid w:val="009A3B65"/>
    <w:rsid w:val="009B78E4"/>
    <w:rsid w:val="009C40E3"/>
    <w:rsid w:val="009D1EF3"/>
    <w:rsid w:val="009D1EF8"/>
    <w:rsid w:val="009D277B"/>
    <w:rsid w:val="009D57C8"/>
    <w:rsid w:val="009E13F4"/>
    <w:rsid w:val="009E551A"/>
    <w:rsid w:val="009E66D4"/>
    <w:rsid w:val="00A03A02"/>
    <w:rsid w:val="00A10DF5"/>
    <w:rsid w:val="00A12404"/>
    <w:rsid w:val="00A16C1A"/>
    <w:rsid w:val="00A214A9"/>
    <w:rsid w:val="00A31D1F"/>
    <w:rsid w:val="00A32922"/>
    <w:rsid w:val="00A3458F"/>
    <w:rsid w:val="00A44BBB"/>
    <w:rsid w:val="00A50139"/>
    <w:rsid w:val="00A50D51"/>
    <w:rsid w:val="00A53015"/>
    <w:rsid w:val="00A55D34"/>
    <w:rsid w:val="00A6538C"/>
    <w:rsid w:val="00A72D43"/>
    <w:rsid w:val="00A74C22"/>
    <w:rsid w:val="00A92B6D"/>
    <w:rsid w:val="00AA299A"/>
    <w:rsid w:val="00AA3906"/>
    <w:rsid w:val="00AA404A"/>
    <w:rsid w:val="00AB6A59"/>
    <w:rsid w:val="00AC64DB"/>
    <w:rsid w:val="00AD73E7"/>
    <w:rsid w:val="00AE1BD1"/>
    <w:rsid w:val="00AE245F"/>
    <w:rsid w:val="00AE24C5"/>
    <w:rsid w:val="00AE5116"/>
    <w:rsid w:val="00AF677A"/>
    <w:rsid w:val="00B006B7"/>
    <w:rsid w:val="00B05C78"/>
    <w:rsid w:val="00B079D9"/>
    <w:rsid w:val="00B1256D"/>
    <w:rsid w:val="00B22B31"/>
    <w:rsid w:val="00B349FB"/>
    <w:rsid w:val="00B400EC"/>
    <w:rsid w:val="00B40C46"/>
    <w:rsid w:val="00B436D5"/>
    <w:rsid w:val="00B536D8"/>
    <w:rsid w:val="00B6588D"/>
    <w:rsid w:val="00B72CAB"/>
    <w:rsid w:val="00B72F0F"/>
    <w:rsid w:val="00B811DA"/>
    <w:rsid w:val="00B82487"/>
    <w:rsid w:val="00B84934"/>
    <w:rsid w:val="00B84993"/>
    <w:rsid w:val="00B855B1"/>
    <w:rsid w:val="00B9329D"/>
    <w:rsid w:val="00BA0F2E"/>
    <w:rsid w:val="00BA5460"/>
    <w:rsid w:val="00BB4229"/>
    <w:rsid w:val="00BB437E"/>
    <w:rsid w:val="00BB4751"/>
    <w:rsid w:val="00BC2447"/>
    <w:rsid w:val="00BC7B9D"/>
    <w:rsid w:val="00BD23D9"/>
    <w:rsid w:val="00BD5C46"/>
    <w:rsid w:val="00BE5C45"/>
    <w:rsid w:val="00BE6E4F"/>
    <w:rsid w:val="00C00E53"/>
    <w:rsid w:val="00C02F3F"/>
    <w:rsid w:val="00C0437B"/>
    <w:rsid w:val="00C13EF1"/>
    <w:rsid w:val="00C1771B"/>
    <w:rsid w:val="00C30A23"/>
    <w:rsid w:val="00C4183C"/>
    <w:rsid w:val="00C45D82"/>
    <w:rsid w:val="00C503C0"/>
    <w:rsid w:val="00C50FE0"/>
    <w:rsid w:val="00C52699"/>
    <w:rsid w:val="00C53B4A"/>
    <w:rsid w:val="00C6116A"/>
    <w:rsid w:val="00C75C7C"/>
    <w:rsid w:val="00C760A6"/>
    <w:rsid w:val="00C80A76"/>
    <w:rsid w:val="00C812F2"/>
    <w:rsid w:val="00C9531D"/>
    <w:rsid w:val="00C97AD2"/>
    <w:rsid w:val="00CB31C7"/>
    <w:rsid w:val="00CB75BA"/>
    <w:rsid w:val="00CC46D1"/>
    <w:rsid w:val="00CC4ED7"/>
    <w:rsid w:val="00CC5992"/>
    <w:rsid w:val="00CD0E5B"/>
    <w:rsid w:val="00CE54E9"/>
    <w:rsid w:val="00CE59E6"/>
    <w:rsid w:val="00CF1FE6"/>
    <w:rsid w:val="00CF2B82"/>
    <w:rsid w:val="00D04B7F"/>
    <w:rsid w:val="00D053A1"/>
    <w:rsid w:val="00D1299F"/>
    <w:rsid w:val="00D30FE3"/>
    <w:rsid w:val="00D34CD5"/>
    <w:rsid w:val="00D52F21"/>
    <w:rsid w:val="00D54D05"/>
    <w:rsid w:val="00D5543C"/>
    <w:rsid w:val="00D61E8A"/>
    <w:rsid w:val="00D6607D"/>
    <w:rsid w:val="00D6701F"/>
    <w:rsid w:val="00D8673B"/>
    <w:rsid w:val="00D932AD"/>
    <w:rsid w:val="00DA3AD9"/>
    <w:rsid w:val="00DA7D95"/>
    <w:rsid w:val="00DC1846"/>
    <w:rsid w:val="00DD05A7"/>
    <w:rsid w:val="00DD0959"/>
    <w:rsid w:val="00DD73DC"/>
    <w:rsid w:val="00DE5C1F"/>
    <w:rsid w:val="00DF0B16"/>
    <w:rsid w:val="00DF47A1"/>
    <w:rsid w:val="00E2468D"/>
    <w:rsid w:val="00E307BA"/>
    <w:rsid w:val="00E33CA0"/>
    <w:rsid w:val="00E36064"/>
    <w:rsid w:val="00E40475"/>
    <w:rsid w:val="00E42E4E"/>
    <w:rsid w:val="00E43CF2"/>
    <w:rsid w:val="00E4661E"/>
    <w:rsid w:val="00E47928"/>
    <w:rsid w:val="00E570E3"/>
    <w:rsid w:val="00E57302"/>
    <w:rsid w:val="00E63282"/>
    <w:rsid w:val="00E72055"/>
    <w:rsid w:val="00E74D23"/>
    <w:rsid w:val="00E74E0E"/>
    <w:rsid w:val="00E76370"/>
    <w:rsid w:val="00E90D8D"/>
    <w:rsid w:val="00E938EF"/>
    <w:rsid w:val="00EA6A8E"/>
    <w:rsid w:val="00EB759C"/>
    <w:rsid w:val="00EB7A1E"/>
    <w:rsid w:val="00EC2BF2"/>
    <w:rsid w:val="00ED7470"/>
    <w:rsid w:val="00EE01B2"/>
    <w:rsid w:val="00EE1DD0"/>
    <w:rsid w:val="00EE1E2E"/>
    <w:rsid w:val="00EE5881"/>
    <w:rsid w:val="00EF2903"/>
    <w:rsid w:val="00F0277C"/>
    <w:rsid w:val="00F121F0"/>
    <w:rsid w:val="00F12D54"/>
    <w:rsid w:val="00F15616"/>
    <w:rsid w:val="00F24A3D"/>
    <w:rsid w:val="00F25204"/>
    <w:rsid w:val="00F252FF"/>
    <w:rsid w:val="00F30A24"/>
    <w:rsid w:val="00F33DA6"/>
    <w:rsid w:val="00F373B0"/>
    <w:rsid w:val="00F40A92"/>
    <w:rsid w:val="00F43838"/>
    <w:rsid w:val="00F5596D"/>
    <w:rsid w:val="00F6093C"/>
    <w:rsid w:val="00F75029"/>
    <w:rsid w:val="00F75040"/>
    <w:rsid w:val="00F8165A"/>
    <w:rsid w:val="00F822E2"/>
    <w:rsid w:val="00F96507"/>
    <w:rsid w:val="00FA418D"/>
    <w:rsid w:val="00FA757A"/>
    <w:rsid w:val="00FB10DB"/>
    <w:rsid w:val="00FB1526"/>
    <w:rsid w:val="00FC06EE"/>
    <w:rsid w:val="00FC1DB1"/>
    <w:rsid w:val="00FC6931"/>
    <w:rsid w:val="00FD5B7B"/>
    <w:rsid w:val="00FE2F50"/>
    <w:rsid w:val="00FF0FB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903F"/>
  <w15:docId w15:val="{CEE933B9-D181-43DA-BE1B-7E5098C3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A7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A7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84934"/>
    <w:rPr>
      <w:color w:val="0066FF"/>
      <w:u w:val="single"/>
    </w:rPr>
  </w:style>
  <w:style w:type="paragraph" w:styleId="Buborkszveg">
    <w:name w:val="Balloon Text"/>
    <w:basedOn w:val="Norml"/>
    <w:link w:val="BuborkszvegChar"/>
    <w:uiPriority w:val="99"/>
    <w:semiHidden/>
    <w:unhideWhenUsed/>
    <w:rsid w:val="00B8493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84934"/>
    <w:rPr>
      <w:rFonts w:ascii="Tahoma" w:hAnsi="Tahoma" w:cs="Tahoma"/>
      <w:sz w:val="16"/>
      <w:szCs w:val="16"/>
    </w:rPr>
  </w:style>
  <w:style w:type="character" w:customStyle="1" w:styleId="Cmsor1Char">
    <w:name w:val="Címsor 1 Char"/>
    <w:basedOn w:val="Bekezdsalapbettpusa"/>
    <w:link w:val="Cmsor1"/>
    <w:uiPriority w:val="9"/>
    <w:rsid w:val="006A72C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6A72C1"/>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CF1FE6"/>
    <w:pPr>
      <w:ind w:left="720"/>
      <w:contextualSpacing/>
    </w:pPr>
  </w:style>
  <w:style w:type="paragraph" w:styleId="Tartalomjegyzkcmsora">
    <w:name w:val="TOC Heading"/>
    <w:basedOn w:val="Cmsor1"/>
    <w:next w:val="Norml"/>
    <w:uiPriority w:val="39"/>
    <w:unhideWhenUsed/>
    <w:qFormat/>
    <w:rsid w:val="007C1D6E"/>
    <w:pPr>
      <w:outlineLvl w:val="9"/>
    </w:pPr>
    <w:rPr>
      <w:lang w:eastAsia="hu-HU"/>
    </w:rPr>
  </w:style>
  <w:style w:type="paragraph" w:styleId="TJ1">
    <w:name w:val="toc 1"/>
    <w:basedOn w:val="Norml"/>
    <w:next w:val="Norml"/>
    <w:autoRedefine/>
    <w:uiPriority w:val="39"/>
    <w:unhideWhenUsed/>
    <w:rsid w:val="007C1D6E"/>
    <w:pPr>
      <w:spacing w:after="100"/>
    </w:pPr>
  </w:style>
  <w:style w:type="paragraph" w:styleId="TJ2">
    <w:name w:val="toc 2"/>
    <w:basedOn w:val="Norml"/>
    <w:next w:val="Norml"/>
    <w:autoRedefine/>
    <w:uiPriority w:val="39"/>
    <w:unhideWhenUsed/>
    <w:rsid w:val="007C1D6E"/>
    <w:pPr>
      <w:spacing w:after="100"/>
      <w:ind w:left="220"/>
    </w:pPr>
  </w:style>
  <w:style w:type="paragraph" w:styleId="Kpalrs">
    <w:name w:val="caption"/>
    <w:basedOn w:val="Norml"/>
    <w:next w:val="Norml"/>
    <w:uiPriority w:val="35"/>
    <w:unhideWhenUsed/>
    <w:qFormat/>
    <w:rsid w:val="00F373B0"/>
    <w:pPr>
      <w:spacing w:line="240" w:lineRule="auto"/>
    </w:pPr>
    <w:rPr>
      <w:b/>
      <w:bCs/>
      <w:color w:val="4F81BD" w:themeColor="accent1"/>
      <w:sz w:val="18"/>
      <w:szCs w:val="18"/>
    </w:rPr>
  </w:style>
  <w:style w:type="table" w:styleId="Rcsostblzat">
    <w:name w:val="Table Grid"/>
    <w:basedOn w:val="Normltblzat"/>
    <w:uiPriority w:val="59"/>
    <w:rsid w:val="00F3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gjegyzetszvege">
    <w:name w:val="endnote text"/>
    <w:basedOn w:val="Norml"/>
    <w:link w:val="VgjegyzetszvegeChar"/>
    <w:uiPriority w:val="99"/>
    <w:semiHidden/>
    <w:unhideWhenUsed/>
    <w:rsid w:val="00F373B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373B0"/>
    <w:rPr>
      <w:sz w:val="20"/>
      <w:szCs w:val="20"/>
    </w:rPr>
  </w:style>
  <w:style w:type="character" w:styleId="Vgjegyzet-hivatkozs">
    <w:name w:val="endnote reference"/>
    <w:basedOn w:val="Bekezdsalapbettpusa"/>
    <w:uiPriority w:val="99"/>
    <w:semiHidden/>
    <w:unhideWhenUsed/>
    <w:rsid w:val="00F373B0"/>
    <w:rPr>
      <w:vertAlign w:val="superscript"/>
    </w:rPr>
  </w:style>
  <w:style w:type="paragraph" w:styleId="Irodalomjegyzk">
    <w:name w:val="Bibliography"/>
    <w:basedOn w:val="Norml"/>
    <w:next w:val="Norml"/>
    <w:uiPriority w:val="37"/>
    <w:unhideWhenUsed/>
    <w:rsid w:val="00E72055"/>
  </w:style>
  <w:style w:type="paragraph" w:styleId="Lbjegyzetszveg">
    <w:name w:val="footnote text"/>
    <w:basedOn w:val="Norml"/>
    <w:link w:val="LbjegyzetszvegChar"/>
    <w:uiPriority w:val="99"/>
    <w:semiHidden/>
    <w:unhideWhenUsed/>
    <w:rsid w:val="0024150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4150E"/>
    <w:rPr>
      <w:sz w:val="20"/>
      <w:szCs w:val="20"/>
    </w:rPr>
  </w:style>
  <w:style w:type="character" w:styleId="Lbjegyzet-hivatkozs">
    <w:name w:val="footnote reference"/>
    <w:basedOn w:val="Bekezdsalapbettpusa"/>
    <w:uiPriority w:val="99"/>
    <w:semiHidden/>
    <w:unhideWhenUsed/>
    <w:rsid w:val="0024150E"/>
    <w:rPr>
      <w:vertAlign w:val="superscript"/>
    </w:rPr>
  </w:style>
  <w:style w:type="paragraph" w:styleId="lfej">
    <w:name w:val="header"/>
    <w:basedOn w:val="Norml"/>
    <w:link w:val="lfejChar"/>
    <w:uiPriority w:val="99"/>
    <w:unhideWhenUsed/>
    <w:rsid w:val="006B1033"/>
    <w:pPr>
      <w:tabs>
        <w:tab w:val="center" w:pos="4536"/>
        <w:tab w:val="right" w:pos="9072"/>
      </w:tabs>
      <w:spacing w:after="0" w:line="240" w:lineRule="auto"/>
    </w:pPr>
  </w:style>
  <w:style w:type="character" w:customStyle="1" w:styleId="lfejChar">
    <w:name w:val="Élőfej Char"/>
    <w:basedOn w:val="Bekezdsalapbettpusa"/>
    <w:link w:val="lfej"/>
    <w:uiPriority w:val="99"/>
    <w:rsid w:val="006B1033"/>
  </w:style>
  <w:style w:type="paragraph" w:styleId="llb">
    <w:name w:val="footer"/>
    <w:basedOn w:val="Norml"/>
    <w:link w:val="llbChar"/>
    <w:uiPriority w:val="99"/>
    <w:unhideWhenUsed/>
    <w:rsid w:val="006B1033"/>
    <w:pPr>
      <w:tabs>
        <w:tab w:val="center" w:pos="4536"/>
        <w:tab w:val="right" w:pos="9072"/>
      </w:tabs>
      <w:spacing w:after="0" w:line="240" w:lineRule="auto"/>
    </w:pPr>
  </w:style>
  <w:style w:type="character" w:customStyle="1" w:styleId="llbChar">
    <w:name w:val="Élőláb Char"/>
    <w:basedOn w:val="Bekezdsalapbettpusa"/>
    <w:link w:val="llb"/>
    <w:uiPriority w:val="99"/>
    <w:rsid w:val="006B1033"/>
  </w:style>
  <w:style w:type="paragraph" w:styleId="TJ3">
    <w:name w:val="toc 3"/>
    <w:basedOn w:val="Norml"/>
    <w:next w:val="Norml"/>
    <w:autoRedefine/>
    <w:uiPriority w:val="39"/>
    <w:unhideWhenUsed/>
    <w:rsid w:val="002D1A43"/>
    <w:pPr>
      <w:spacing w:after="100" w:line="259" w:lineRule="auto"/>
      <w:ind w:left="440"/>
    </w:pPr>
    <w:rPr>
      <w:rFonts w:eastAsiaTheme="minorEastAsia" w:cs="Times New Roman"/>
      <w:lang w:eastAsia="hu-HU"/>
    </w:rPr>
  </w:style>
  <w:style w:type="character" w:customStyle="1" w:styleId="UnresolvedMention">
    <w:name w:val="Unresolved Mention"/>
    <w:basedOn w:val="Bekezdsalapbettpusa"/>
    <w:uiPriority w:val="99"/>
    <w:semiHidden/>
    <w:unhideWhenUsed/>
    <w:rsid w:val="009C40E3"/>
    <w:rPr>
      <w:color w:val="605E5C"/>
      <w:shd w:val="clear" w:color="auto" w:fill="E1DFDD"/>
    </w:rPr>
  </w:style>
  <w:style w:type="character" w:styleId="Mrltotthiperhivatkozs">
    <w:name w:val="FollowedHyperlink"/>
    <w:basedOn w:val="Bekezdsalapbettpusa"/>
    <w:uiPriority w:val="99"/>
    <w:semiHidden/>
    <w:unhideWhenUsed/>
    <w:rsid w:val="009C40E3"/>
    <w:rPr>
      <w:color w:val="800080" w:themeColor="followedHyperlink"/>
      <w:u w:val="single"/>
    </w:rPr>
  </w:style>
  <w:style w:type="paragraph" w:customStyle="1" w:styleId="Szakdolgozatcmsor">
    <w:name w:val="Szakdolgozat_címsor"/>
    <w:basedOn w:val="Cmsor1"/>
    <w:link w:val="SzakdolgozatcmsorChar"/>
    <w:qFormat/>
    <w:rsid w:val="00C97AD2"/>
    <w:pPr>
      <w:spacing w:before="0" w:after="240" w:line="360" w:lineRule="auto"/>
      <w:ind w:left="360"/>
      <w:jc w:val="both"/>
    </w:pPr>
    <w:rPr>
      <w:rFonts w:ascii="Times New Roman" w:hAnsi="Times New Roman" w:cs="Times New Roman"/>
      <w:b w:val="0"/>
      <w:bCs w:val="0"/>
    </w:rPr>
  </w:style>
  <w:style w:type="character" w:customStyle="1" w:styleId="SzakdolgozatcmsorChar">
    <w:name w:val="Szakdolgozat_címsor Char"/>
    <w:basedOn w:val="Cmsor1Char"/>
    <w:link w:val="Szakdolgozatcmsor"/>
    <w:rsid w:val="00C97AD2"/>
    <w:rPr>
      <w:rFonts w:ascii="Times New Roman" w:eastAsiaTheme="majorEastAsia" w:hAnsi="Times New Roman" w:cs="Times New Roman"/>
      <w:b w:val="0"/>
      <w:bCs w:val="0"/>
      <w:color w:val="365F91" w:themeColor="accent1" w:themeShade="BF"/>
      <w:sz w:val="28"/>
      <w:szCs w:val="28"/>
    </w:rPr>
  </w:style>
  <w:style w:type="paragraph" w:customStyle="1" w:styleId="Focim1">
    <w:name w:val="Focim 1"/>
    <w:basedOn w:val="Szakdolgozatcmsor"/>
    <w:link w:val="Focim1Char"/>
    <w:qFormat/>
    <w:rsid w:val="00C97AD2"/>
    <w:pPr>
      <w:numPr>
        <w:numId w:val="5"/>
      </w:numPr>
    </w:pPr>
    <w:rPr>
      <w:color w:val="auto"/>
    </w:rPr>
  </w:style>
  <w:style w:type="paragraph" w:customStyle="1" w:styleId="szovegtorzs">
    <w:name w:val="szovegtorzs"/>
    <w:basedOn w:val="Norml"/>
    <w:link w:val="szovegtorzsChar"/>
    <w:qFormat/>
    <w:rsid w:val="00C97AD2"/>
    <w:pPr>
      <w:spacing w:line="360" w:lineRule="auto"/>
      <w:ind w:left="709" w:firstLine="425"/>
      <w:jc w:val="both"/>
    </w:pPr>
    <w:rPr>
      <w:rFonts w:ascii="Times New Roman" w:hAnsi="Times New Roman" w:cs="Times New Roman"/>
      <w:sz w:val="24"/>
      <w:szCs w:val="24"/>
    </w:rPr>
  </w:style>
  <w:style w:type="character" w:customStyle="1" w:styleId="Focim1Char">
    <w:name w:val="Focim 1 Char"/>
    <w:basedOn w:val="SzakdolgozatcmsorChar"/>
    <w:link w:val="Focim1"/>
    <w:rsid w:val="00C97AD2"/>
    <w:rPr>
      <w:rFonts w:ascii="Times New Roman" w:eastAsiaTheme="majorEastAsia" w:hAnsi="Times New Roman" w:cs="Times New Roman"/>
      <w:b w:val="0"/>
      <w:bCs w:val="0"/>
      <w:color w:val="365F91" w:themeColor="accent1" w:themeShade="BF"/>
      <w:sz w:val="28"/>
      <w:szCs w:val="28"/>
    </w:rPr>
  </w:style>
  <w:style w:type="paragraph" w:customStyle="1" w:styleId="bekezdes">
    <w:name w:val="bekezdes"/>
    <w:basedOn w:val="Norml"/>
    <w:link w:val="bekezdesChar"/>
    <w:qFormat/>
    <w:rsid w:val="00C97AD2"/>
    <w:pPr>
      <w:spacing w:line="360" w:lineRule="auto"/>
      <w:ind w:left="708"/>
      <w:jc w:val="both"/>
    </w:pPr>
    <w:rPr>
      <w:rFonts w:ascii="Times New Roman" w:hAnsi="Times New Roman" w:cs="Times New Roman"/>
      <w:sz w:val="24"/>
      <w:szCs w:val="24"/>
    </w:rPr>
  </w:style>
  <w:style w:type="character" w:customStyle="1" w:styleId="szovegtorzsChar">
    <w:name w:val="szovegtorzs Char"/>
    <w:basedOn w:val="Bekezdsalapbettpusa"/>
    <w:link w:val="szovegtorzs"/>
    <w:rsid w:val="00C97AD2"/>
    <w:rPr>
      <w:rFonts w:ascii="Times New Roman" w:hAnsi="Times New Roman" w:cs="Times New Roman"/>
      <w:sz w:val="24"/>
      <w:szCs w:val="24"/>
    </w:rPr>
  </w:style>
  <w:style w:type="paragraph" w:customStyle="1" w:styleId="alcim">
    <w:name w:val="alcim"/>
    <w:basedOn w:val="Focim1"/>
    <w:link w:val="alcimChar"/>
    <w:qFormat/>
    <w:rsid w:val="00C97AD2"/>
    <w:pPr>
      <w:numPr>
        <w:ilvl w:val="1"/>
      </w:numPr>
      <w:ind w:left="1418"/>
    </w:pPr>
    <w:rPr>
      <w:sz w:val="24"/>
    </w:rPr>
  </w:style>
  <w:style w:type="character" w:customStyle="1" w:styleId="bekezdesChar">
    <w:name w:val="bekezdes Char"/>
    <w:basedOn w:val="Bekezdsalapbettpusa"/>
    <w:link w:val="bekezdes"/>
    <w:rsid w:val="00C97AD2"/>
    <w:rPr>
      <w:rFonts w:ascii="Times New Roman" w:hAnsi="Times New Roman" w:cs="Times New Roman"/>
      <w:sz w:val="24"/>
      <w:szCs w:val="24"/>
    </w:rPr>
  </w:style>
  <w:style w:type="paragraph" w:styleId="Alcm">
    <w:name w:val="Subtitle"/>
    <w:basedOn w:val="Norml"/>
    <w:next w:val="Norml"/>
    <w:link w:val="AlcmChar"/>
    <w:uiPriority w:val="11"/>
    <w:qFormat/>
    <w:rsid w:val="007A091B"/>
    <w:pPr>
      <w:numPr>
        <w:ilvl w:val="1"/>
      </w:numPr>
      <w:spacing w:after="160"/>
    </w:pPr>
    <w:rPr>
      <w:rFonts w:eastAsiaTheme="minorEastAsia"/>
      <w:color w:val="5A5A5A" w:themeColor="text1" w:themeTint="A5"/>
      <w:spacing w:val="15"/>
    </w:rPr>
  </w:style>
  <w:style w:type="character" w:customStyle="1" w:styleId="alcimChar">
    <w:name w:val="alcim Char"/>
    <w:basedOn w:val="Focim1Char"/>
    <w:link w:val="alcim"/>
    <w:rsid w:val="00C97AD2"/>
    <w:rPr>
      <w:rFonts w:ascii="Times New Roman" w:eastAsiaTheme="majorEastAsia" w:hAnsi="Times New Roman" w:cs="Times New Roman"/>
      <w:b w:val="0"/>
      <w:bCs w:val="0"/>
      <w:color w:val="365F91" w:themeColor="accent1" w:themeShade="BF"/>
      <w:sz w:val="24"/>
      <w:szCs w:val="28"/>
    </w:rPr>
  </w:style>
  <w:style w:type="character" w:customStyle="1" w:styleId="AlcmChar">
    <w:name w:val="Alcím Char"/>
    <w:basedOn w:val="Bekezdsalapbettpusa"/>
    <w:link w:val="Alcm"/>
    <w:uiPriority w:val="11"/>
    <w:rsid w:val="007A09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2717">
      <w:bodyDiv w:val="1"/>
      <w:marLeft w:val="0"/>
      <w:marRight w:val="0"/>
      <w:marTop w:val="0"/>
      <w:marBottom w:val="0"/>
      <w:divBdr>
        <w:top w:val="none" w:sz="0" w:space="0" w:color="auto"/>
        <w:left w:val="none" w:sz="0" w:space="0" w:color="auto"/>
        <w:bottom w:val="none" w:sz="0" w:space="0" w:color="auto"/>
        <w:right w:val="none" w:sz="0" w:space="0" w:color="auto"/>
      </w:divBdr>
    </w:div>
    <w:div w:id="88546859">
      <w:bodyDiv w:val="1"/>
      <w:marLeft w:val="0"/>
      <w:marRight w:val="0"/>
      <w:marTop w:val="0"/>
      <w:marBottom w:val="0"/>
      <w:divBdr>
        <w:top w:val="none" w:sz="0" w:space="0" w:color="auto"/>
        <w:left w:val="none" w:sz="0" w:space="0" w:color="auto"/>
        <w:bottom w:val="none" w:sz="0" w:space="0" w:color="auto"/>
        <w:right w:val="none" w:sz="0" w:space="0" w:color="auto"/>
      </w:divBdr>
    </w:div>
    <w:div w:id="120155010">
      <w:bodyDiv w:val="1"/>
      <w:marLeft w:val="0"/>
      <w:marRight w:val="0"/>
      <w:marTop w:val="0"/>
      <w:marBottom w:val="0"/>
      <w:divBdr>
        <w:top w:val="none" w:sz="0" w:space="0" w:color="auto"/>
        <w:left w:val="none" w:sz="0" w:space="0" w:color="auto"/>
        <w:bottom w:val="none" w:sz="0" w:space="0" w:color="auto"/>
        <w:right w:val="none" w:sz="0" w:space="0" w:color="auto"/>
      </w:divBdr>
    </w:div>
    <w:div w:id="229121046">
      <w:bodyDiv w:val="1"/>
      <w:marLeft w:val="0"/>
      <w:marRight w:val="0"/>
      <w:marTop w:val="0"/>
      <w:marBottom w:val="0"/>
      <w:divBdr>
        <w:top w:val="none" w:sz="0" w:space="0" w:color="auto"/>
        <w:left w:val="none" w:sz="0" w:space="0" w:color="auto"/>
        <w:bottom w:val="none" w:sz="0" w:space="0" w:color="auto"/>
        <w:right w:val="none" w:sz="0" w:space="0" w:color="auto"/>
      </w:divBdr>
    </w:div>
    <w:div w:id="233125764">
      <w:bodyDiv w:val="1"/>
      <w:marLeft w:val="0"/>
      <w:marRight w:val="0"/>
      <w:marTop w:val="0"/>
      <w:marBottom w:val="0"/>
      <w:divBdr>
        <w:top w:val="none" w:sz="0" w:space="0" w:color="auto"/>
        <w:left w:val="none" w:sz="0" w:space="0" w:color="auto"/>
        <w:bottom w:val="none" w:sz="0" w:space="0" w:color="auto"/>
        <w:right w:val="none" w:sz="0" w:space="0" w:color="auto"/>
      </w:divBdr>
    </w:div>
    <w:div w:id="304822043">
      <w:bodyDiv w:val="1"/>
      <w:marLeft w:val="0"/>
      <w:marRight w:val="0"/>
      <w:marTop w:val="0"/>
      <w:marBottom w:val="0"/>
      <w:divBdr>
        <w:top w:val="none" w:sz="0" w:space="0" w:color="auto"/>
        <w:left w:val="none" w:sz="0" w:space="0" w:color="auto"/>
        <w:bottom w:val="none" w:sz="0" w:space="0" w:color="auto"/>
        <w:right w:val="none" w:sz="0" w:space="0" w:color="auto"/>
      </w:divBdr>
    </w:div>
    <w:div w:id="342973176">
      <w:bodyDiv w:val="1"/>
      <w:marLeft w:val="0"/>
      <w:marRight w:val="0"/>
      <w:marTop w:val="0"/>
      <w:marBottom w:val="0"/>
      <w:divBdr>
        <w:top w:val="none" w:sz="0" w:space="0" w:color="auto"/>
        <w:left w:val="none" w:sz="0" w:space="0" w:color="auto"/>
        <w:bottom w:val="none" w:sz="0" w:space="0" w:color="auto"/>
        <w:right w:val="none" w:sz="0" w:space="0" w:color="auto"/>
      </w:divBdr>
    </w:div>
    <w:div w:id="350573050">
      <w:bodyDiv w:val="1"/>
      <w:marLeft w:val="0"/>
      <w:marRight w:val="0"/>
      <w:marTop w:val="0"/>
      <w:marBottom w:val="0"/>
      <w:divBdr>
        <w:top w:val="none" w:sz="0" w:space="0" w:color="auto"/>
        <w:left w:val="none" w:sz="0" w:space="0" w:color="auto"/>
        <w:bottom w:val="none" w:sz="0" w:space="0" w:color="auto"/>
        <w:right w:val="none" w:sz="0" w:space="0" w:color="auto"/>
      </w:divBdr>
    </w:div>
    <w:div w:id="372385290">
      <w:bodyDiv w:val="1"/>
      <w:marLeft w:val="0"/>
      <w:marRight w:val="0"/>
      <w:marTop w:val="0"/>
      <w:marBottom w:val="0"/>
      <w:divBdr>
        <w:top w:val="none" w:sz="0" w:space="0" w:color="auto"/>
        <w:left w:val="none" w:sz="0" w:space="0" w:color="auto"/>
        <w:bottom w:val="none" w:sz="0" w:space="0" w:color="auto"/>
        <w:right w:val="none" w:sz="0" w:space="0" w:color="auto"/>
      </w:divBdr>
    </w:div>
    <w:div w:id="379133124">
      <w:bodyDiv w:val="1"/>
      <w:marLeft w:val="0"/>
      <w:marRight w:val="0"/>
      <w:marTop w:val="0"/>
      <w:marBottom w:val="0"/>
      <w:divBdr>
        <w:top w:val="none" w:sz="0" w:space="0" w:color="auto"/>
        <w:left w:val="none" w:sz="0" w:space="0" w:color="auto"/>
        <w:bottom w:val="none" w:sz="0" w:space="0" w:color="auto"/>
        <w:right w:val="none" w:sz="0" w:space="0" w:color="auto"/>
      </w:divBdr>
    </w:div>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539590380">
      <w:bodyDiv w:val="1"/>
      <w:marLeft w:val="0"/>
      <w:marRight w:val="0"/>
      <w:marTop w:val="0"/>
      <w:marBottom w:val="0"/>
      <w:divBdr>
        <w:top w:val="none" w:sz="0" w:space="0" w:color="auto"/>
        <w:left w:val="none" w:sz="0" w:space="0" w:color="auto"/>
        <w:bottom w:val="none" w:sz="0" w:space="0" w:color="auto"/>
        <w:right w:val="none" w:sz="0" w:space="0" w:color="auto"/>
      </w:divBdr>
    </w:div>
    <w:div w:id="542447585">
      <w:bodyDiv w:val="1"/>
      <w:marLeft w:val="0"/>
      <w:marRight w:val="0"/>
      <w:marTop w:val="0"/>
      <w:marBottom w:val="0"/>
      <w:divBdr>
        <w:top w:val="none" w:sz="0" w:space="0" w:color="auto"/>
        <w:left w:val="none" w:sz="0" w:space="0" w:color="auto"/>
        <w:bottom w:val="none" w:sz="0" w:space="0" w:color="auto"/>
        <w:right w:val="none" w:sz="0" w:space="0" w:color="auto"/>
      </w:divBdr>
      <w:divsChild>
        <w:div w:id="1757743272">
          <w:marLeft w:val="0"/>
          <w:marRight w:val="0"/>
          <w:marTop w:val="0"/>
          <w:marBottom w:val="0"/>
          <w:divBdr>
            <w:top w:val="none" w:sz="0" w:space="0" w:color="auto"/>
            <w:left w:val="none" w:sz="0" w:space="0" w:color="auto"/>
            <w:bottom w:val="none" w:sz="0" w:space="0" w:color="auto"/>
            <w:right w:val="none" w:sz="0" w:space="0" w:color="auto"/>
          </w:divBdr>
          <w:divsChild>
            <w:div w:id="13946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7098">
      <w:bodyDiv w:val="1"/>
      <w:marLeft w:val="0"/>
      <w:marRight w:val="0"/>
      <w:marTop w:val="0"/>
      <w:marBottom w:val="0"/>
      <w:divBdr>
        <w:top w:val="none" w:sz="0" w:space="0" w:color="auto"/>
        <w:left w:val="none" w:sz="0" w:space="0" w:color="auto"/>
        <w:bottom w:val="none" w:sz="0" w:space="0" w:color="auto"/>
        <w:right w:val="none" w:sz="0" w:space="0" w:color="auto"/>
      </w:divBdr>
    </w:div>
    <w:div w:id="626474169">
      <w:bodyDiv w:val="1"/>
      <w:marLeft w:val="0"/>
      <w:marRight w:val="0"/>
      <w:marTop w:val="0"/>
      <w:marBottom w:val="0"/>
      <w:divBdr>
        <w:top w:val="none" w:sz="0" w:space="0" w:color="auto"/>
        <w:left w:val="none" w:sz="0" w:space="0" w:color="auto"/>
        <w:bottom w:val="none" w:sz="0" w:space="0" w:color="auto"/>
        <w:right w:val="none" w:sz="0" w:space="0" w:color="auto"/>
      </w:divBdr>
    </w:div>
    <w:div w:id="635573392">
      <w:bodyDiv w:val="1"/>
      <w:marLeft w:val="0"/>
      <w:marRight w:val="0"/>
      <w:marTop w:val="0"/>
      <w:marBottom w:val="0"/>
      <w:divBdr>
        <w:top w:val="none" w:sz="0" w:space="0" w:color="auto"/>
        <w:left w:val="none" w:sz="0" w:space="0" w:color="auto"/>
        <w:bottom w:val="none" w:sz="0" w:space="0" w:color="auto"/>
        <w:right w:val="none" w:sz="0" w:space="0" w:color="auto"/>
      </w:divBdr>
    </w:div>
    <w:div w:id="674890627">
      <w:bodyDiv w:val="1"/>
      <w:marLeft w:val="0"/>
      <w:marRight w:val="0"/>
      <w:marTop w:val="0"/>
      <w:marBottom w:val="0"/>
      <w:divBdr>
        <w:top w:val="none" w:sz="0" w:space="0" w:color="auto"/>
        <w:left w:val="none" w:sz="0" w:space="0" w:color="auto"/>
        <w:bottom w:val="none" w:sz="0" w:space="0" w:color="auto"/>
        <w:right w:val="none" w:sz="0" w:space="0" w:color="auto"/>
      </w:divBdr>
    </w:div>
    <w:div w:id="676542149">
      <w:bodyDiv w:val="1"/>
      <w:marLeft w:val="0"/>
      <w:marRight w:val="0"/>
      <w:marTop w:val="0"/>
      <w:marBottom w:val="0"/>
      <w:divBdr>
        <w:top w:val="none" w:sz="0" w:space="0" w:color="auto"/>
        <w:left w:val="none" w:sz="0" w:space="0" w:color="auto"/>
        <w:bottom w:val="none" w:sz="0" w:space="0" w:color="auto"/>
        <w:right w:val="none" w:sz="0" w:space="0" w:color="auto"/>
      </w:divBdr>
    </w:div>
    <w:div w:id="702563388">
      <w:bodyDiv w:val="1"/>
      <w:marLeft w:val="0"/>
      <w:marRight w:val="0"/>
      <w:marTop w:val="0"/>
      <w:marBottom w:val="0"/>
      <w:divBdr>
        <w:top w:val="none" w:sz="0" w:space="0" w:color="auto"/>
        <w:left w:val="none" w:sz="0" w:space="0" w:color="auto"/>
        <w:bottom w:val="none" w:sz="0" w:space="0" w:color="auto"/>
        <w:right w:val="none" w:sz="0" w:space="0" w:color="auto"/>
      </w:divBdr>
    </w:div>
    <w:div w:id="711463650">
      <w:bodyDiv w:val="1"/>
      <w:marLeft w:val="0"/>
      <w:marRight w:val="0"/>
      <w:marTop w:val="0"/>
      <w:marBottom w:val="0"/>
      <w:divBdr>
        <w:top w:val="none" w:sz="0" w:space="0" w:color="auto"/>
        <w:left w:val="none" w:sz="0" w:space="0" w:color="auto"/>
        <w:bottom w:val="none" w:sz="0" w:space="0" w:color="auto"/>
        <w:right w:val="none" w:sz="0" w:space="0" w:color="auto"/>
      </w:divBdr>
    </w:div>
    <w:div w:id="757943312">
      <w:bodyDiv w:val="1"/>
      <w:marLeft w:val="0"/>
      <w:marRight w:val="0"/>
      <w:marTop w:val="0"/>
      <w:marBottom w:val="0"/>
      <w:divBdr>
        <w:top w:val="none" w:sz="0" w:space="0" w:color="auto"/>
        <w:left w:val="none" w:sz="0" w:space="0" w:color="auto"/>
        <w:bottom w:val="none" w:sz="0" w:space="0" w:color="auto"/>
        <w:right w:val="none" w:sz="0" w:space="0" w:color="auto"/>
      </w:divBdr>
    </w:div>
    <w:div w:id="951009452">
      <w:bodyDiv w:val="1"/>
      <w:marLeft w:val="0"/>
      <w:marRight w:val="0"/>
      <w:marTop w:val="0"/>
      <w:marBottom w:val="0"/>
      <w:divBdr>
        <w:top w:val="none" w:sz="0" w:space="0" w:color="auto"/>
        <w:left w:val="none" w:sz="0" w:space="0" w:color="auto"/>
        <w:bottom w:val="none" w:sz="0" w:space="0" w:color="auto"/>
        <w:right w:val="none" w:sz="0" w:space="0" w:color="auto"/>
      </w:divBdr>
    </w:div>
    <w:div w:id="1003826269">
      <w:bodyDiv w:val="1"/>
      <w:marLeft w:val="0"/>
      <w:marRight w:val="0"/>
      <w:marTop w:val="0"/>
      <w:marBottom w:val="0"/>
      <w:divBdr>
        <w:top w:val="none" w:sz="0" w:space="0" w:color="auto"/>
        <w:left w:val="none" w:sz="0" w:space="0" w:color="auto"/>
        <w:bottom w:val="none" w:sz="0" w:space="0" w:color="auto"/>
        <w:right w:val="none" w:sz="0" w:space="0" w:color="auto"/>
      </w:divBdr>
    </w:div>
    <w:div w:id="1007748878">
      <w:bodyDiv w:val="1"/>
      <w:marLeft w:val="0"/>
      <w:marRight w:val="0"/>
      <w:marTop w:val="0"/>
      <w:marBottom w:val="0"/>
      <w:divBdr>
        <w:top w:val="none" w:sz="0" w:space="0" w:color="auto"/>
        <w:left w:val="none" w:sz="0" w:space="0" w:color="auto"/>
        <w:bottom w:val="none" w:sz="0" w:space="0" w:color="auto"/>
        <w:right w:val="none" w:sz="0" w:space="0" w:color="auto"/>
      </w:divBdr>
    </w:div>
    <w:div w:id="1034429368">
      <w:bodyDiv w:val="1"/>
      <w:marLeft w:val="0"/>
      <w:marRight w:val="0"/>
      <w:marTop w:val="0"/>
      <w:marBottom w:val="0"/>
      <w:divBdr>
        <w:top w:val="none" w:sz="0" w:space="0" w:color="auto"/>
        <w:left w:val="none" w:sz="0" w:space="0" w:color="auto"/>
        <w:bottom w:val="none" w:sz="0" w:space="0" w:color="auto"/>
        <w:right w:val="none" w:sz="0" w:space="0" w:color="auto"/>
      </w:divBdr>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062600865">
      <w:bodyDiv w:val="1"/>
      <w:marLeft w:val="0"/>
      <w:marRight w:val="0"/>
      <w:marTop w:val="0"/>
      <w:marBottom w:val="0"/>
      <w:divBdr>
        <w:top w:val="none" w:sz="0" w:space="0" w:color="auto"/>
        <w:left w:val="none" w:sz="0" w:space="0" w:color="auto"/>
        <w:bottom w:val="none" w:sz="0" w:space="0" w:color="auto"/>
        <w:right w:val="none" w:sz="0" w:space="0" w:color="auto"/>
      </w:divBdr>
    </w:div>
    <w:div w:id="1228959481">
      <w:bodyDiv w:val="1"/>
      <w:marLeft w:val="0"/>
      <w:marRight w:val="0"/>
      <w:marTop w:val="0"/>
      <w:marBottom w:val="0"/>
      <w:divBdr>
        <w:top w:val="none" w:sz="0" w:space="0" w:color="auto"/>
        <w:left w:val="none" w:sz="0" w:space="0" w:color="auto"/>
        <w:bottom w:val="none" w:sz="0" w:space="0" w:color="auto"/>
        <w:right w:val="none" w:sz="0" w:space="0" w:color="auto"/>
      </w:divBdr>
    </w:div>
    <w:div w:id="1267349912">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 w:id="1665232771">
      <w:bodyDiv w:val="1"/>
      <w:marLeft w:val="0"/>
      <w:marRight w:val="0"/>
      <w:marTop w:val="0"/>
      <w:marBottom w:val="0"/>
      <w:divBdr>
        <w:top w:val="none" w:sz="0" w:space="0" w:color="auto"/>
        <w:left w:val="none" w:sz="0" w:space="0" w:color="auto"/>
        <w:bottom w:val="none" w:sz="0" w:space="0" w:color="auto"/>
        <w:right w:val="none" w:sz="0" w:space="0" w:color="auto"/>
      </w:divBdr>
    </w:div>
    <w:div w:id="1754399509">
      <w:bodyDiv w:val="1"/>
      <w:marLeft w:val="0"/>
      <w:marRight w:val="0"/>
      <w:marTop w:val="0"/>
      <w:marBottom w:val="0"/>
      <w:divBdr>
        <w:top w:val="none" w:sz="0" w:space="0" w:color="auto"/>
        <w:left w:val="none" w:sz="0" w:space="0" w:color="auto"/>
        <w:bottom w:val="none" w:sz="0" w:space="0" w:color="auto"/>
        <w:right w:val="none" w:sz="0" w:space="0" w:color="auto"/>
      </w:divBdr>
      <w:divsChild>
        <w:div w:id="1898323346">
          <w:marLeft w:val="0"/>
          <w:marRight w:val="0"/>
          <w:marTop w:val="0"/>
          <w:marBottom w:val="0"/>
          <w:divBdr>
            <w:top w:val="none" w:sz="0" w:space="0" w:color="auto"/>
            <w:left w:val="none" w:sz="0" w:space="0" w:color="auto"/>
            <w:bottom w:val="none" w:sz="0" w:space="0" w:color="auto"/>
            <w:right w:val="none" w:sz="0" w:space="0" w:color="auto"/>
          </w:divBdr>
          <w:divsChild>
            <w:div w:id="16136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3469">
      <w:bodyDiv w:val="1"/>
      <w:marLeft w:val="0"/>
      <w:marRight w:val="0"/>
      <w:marTop w:val="0"/>
      <w:marBottom w:val="0"/>
      <w:divBdr>
        <w:top w:val="none" w:sz="0" w:space="0" w:color="auto"/>
        <w:left w:val="none" w:sz="0" w:space="0" w:color="auto"/>
        <w:bottom w:val="none" w:sz="0" w:space="0" w:color="auto"/>
        <w:right w:val="none" w:sz="0" w:space="0" w:color="auto"/>
      </w:divBdr>
    </w:div>
    <w:div w:id="1944419080">
      <w:bodyDiv w:val="1"/>
      <w:marLeft w:val="0"/>
      <w:marRight w:val="0"/>
      <w:marTop w:val="0"/>
      <w:marBottom w:val="0"/>
      <w:divBdr>
        <w:top w:val="none" w:sz="0" w:space="0" w:color="auto"/>
        <w:left w:val="none" w:sz="0" w:space="0" w:color="auto"/>
        <w:bottom w:val="none" w:sz="0" w:space="0" w:color="auto"/>
        <w:right w:val="none" w:sz="0" w:space="0" w:color="auto"/>
      </w:divBdr>
    </w:div>
    <w:div w:id="21258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3</b:RefOrder>
  </b:Source>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4</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5</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6</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1</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7</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8</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9</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2</b:RefOrder>
  </b:Source>
</b:Sources>
</file>

<file path=customXml/itemProps1.xml><?xml version="1.0" encoding="utf-8"?>
<ds:datastoreItem xmlns:ds="http://schemas.openxmlformats.org/officeDocument/2006/customXml" ds:itemID="{FA349F57-9352-4CCC-975E-7B8D0F32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29</Pages>
  <Words>3791</Words>
  <Characters>26163</Characters>
  <Application>Microsoft Office Word</Application>
  <DocSecurity>0</DocSecurity>
  <Lines>218</Lines>
  <Paragraphs>59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dc:creator>
  <cp:lastModifiedBy>Halda Tamás</cp:lastModifiedBy>
  <cp:revision>311</cp:revision>
  <cp:lastPrinted>2022-05-09T11:32:00Z</cp:lastPrinted>
  <dcterms:created xsi:type="dcterms:W3CDTF">2022-05-23T13:52:00Z</dcterms:created>
  <dcterms:modified xsi:type="dcterms:W3CDTF">2022-05-29T00:03:00Z</dcterms:modified>
</cp:coreProperties>
</file>