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Team charter - jody (include group contract - komal)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Project charter - youngsun/ komal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Project plan - youngsun/ komal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Meeting agenda + minutes - komal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Team member status report - youngsun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Team status report - jody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Client sign off document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