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3A15" w14:textId="77777777" w:rsidR="008E325F" w:rsidRDefault="008E325F" w:rsidP="00F04AE6"/>
    <w:p w14:paraId="70DF13CA" w14:textId="234B0863" w:rsidR="002A71B8" w:rsidRDefault="002A71B8" w:rsidP="00B95C20">
      <w:pPr>
        <w:pStyle w:val="ListParagraph"/>
        <w:numPr>
          <w:ilvl w:val="0"/>
          <w:numId w:val="1"/>
        </w:numPr>
      </w:pPr>
      <w:r>
        <w:t>Link to a table</w:t>
      </w:r>
    </w:p>
    <w:p w14:paraId="5ADB1F42" w14:textId="4DCB980B" w:rsidR="002A71B8" w:rsidRDefault="002A71B8" w:rsidP="00B95C20">
      <w:pPr>
        <w:pStyle w:val="ListParagraph"/>
        <w:numPr>
          <w:ilvl w:val="0"/>
          <w:numId w:val="1"/>
        </w:numPr>
      </w:pPr>
      <w:r>
        <w:t>Add vertical line through series</w:t>
      </w:r>
      <w:bookmarkStart w:id="0" w:name="_GoBack"/>
      <w:bookmarkEnd w:id="0"/>
    </w:p>
    <w:p w14:paraId="0581037C" w14:textId="690C6536" w:rsidR="00504C5B" w:rsidRDefault="00504C5B" w:rsidP="00B95C20">
      <w:pPr>
        <w:pStyle w:val="ListParagraph"/>
        <w:numPr>
          <w:ilvl w:val="0"/>
          <w:numId w:val="1"/>
        </w:numPr>
      </w:pPr>
      <w:r>
        <w:t>Additional line charts</w:t>
      </w:r>
    </w:p>
    <w:p w14:paraId="416F61EC" w14:textId="4BBC6BD1" w:rsidR="00504C5B" w:rsidRDefault="00504C5B" w:rsidP="00504C5B">
      <w:pPr>
        <w:pStyle w:val="ListParagraph"/>
        <w:numPr>
          <w:ilvl w:val="1"/>
          <w:numId w:val="1"/>
        </w:numPr>
      </w:pPr>
      <w:r>
        <w:t xml:space="preserve">Can/should we put these back in? How many are there? Is it worth making the tradeoff between clutter and completeness? </w:t>
      </w:r>
    </w:p>
    <w:p w14:paraId="2E8C46F2" w14:textId="77777777" w:rsidR="005940A9" w:rsidRDefault="005940A9" w:rsidP="00B95C20">
      <w:pPr>
        <w:pStyle w:val="ListParagraph"/>
        <w:numPr>
          <w:ilvl w:val="0"/>
          <w:numId w:val="1"/>
        </w:numPr>
      </w:pPr>
      <w:r>
        <w:t>Legend</w:t>
      </w:r>
    </w:p>
    <w:p w14:paraId="568A7D5E" w14:textId="77777777" w:rsidR="005940A9" w:rsidRDefault="005940A9" w:rsidP="005940A9">
      <w:pPr>
        <w:pStyle w:val="ListParagraph"/>
        <w:numPr>
          <w:ilvl w:val="1"/>
          <w:numId w:val="1"/>
        </w:numPr>
      </w:pPr>
      <w:r>
        <w:t>Is there a way to remove the colons in the legends and bar chart labels?</w:t>
      </w:r>
    </w:p>
    <w:p w14:paraId="19F8559E" w14:textId="77777777" w:rsidR="005940A9" w:rsidRDefault="00B95C20" w:rsidP="00B95C20">
      <w:pPr>
        <w:pStyle w:val="ListParagraph"/>
        <w:numPr>
          <w:ilvl w:val="0"/>
          <w:numId w:val="1"/>
        </w:numPr>
      </w:pPr>
      <w:r>
        <w:t xml:space="preserve">Checkboxes. </w:t>
      </w:r>
    </w:p>
    <w:p w14:paraId="66F95966" w14:textId="77777777" w:rsidR="00B95C20" w:rsidRDefault="00B95C20" w:rsidP="005940A9">
      <w:pPr>
        <w:pStyle w:val="ListParagraph"/>
        <w:numPr>
          <w:ilvl w:val="1"/>
          <w:numId w:val="1"/>
        </w:numPr>
      </w:pPr>
      <w:r>
        <w:t>I can only select one at a time, but I suspect people will want to choose multiple categories. Is that possible? If not, perhaps these should be radio buttons instead?</w:t>
      </w:r>
    </w:p>
    <w:p w14:paraId="06E79771" w14:textId="77777777" w:rsidR="00B95C20" w:rsidRPr="000F0C38" w:rsidRDefault="00B95C20" w:rsidP="00B95C20">
      <w:pPr>
        <w:pStyle w:val="ListParagraph"/>
        <w:numPr>
          <w:ilvl w:val="1"/>
          <w:numId w:val="1"/>
        </w:numPr>
        <w:rPr>
          <w:highlight w:val="yellow"/>
        </w:rPr>
      </w:pPr>
      <w:r w:rsidRPr="000F0C38">
        <w:rPr>
          <w:highlight w:val="yellow"/>
        </w:rPr>
        <w:t>“RET”, “Countries”, “Earnings Test”, “Formula”, “International” (do we need countries and international?), “Policy”, have no matches</w:t>
      </w:r>
      <w:r w:rsidR="005940A9" w:rsidRPr="000F0C38">
        <w:rPr>
          <w:highlight w:val="yellow"/>
        </w:rPr>
        <w:t>.</w:t>
      </w:r>
      <w:r w:rsidR="000F0C38" w:rsidRPr="000F0C38">
        <w:rPr>
          <w:highlight w:val="yellow"/>
        </w:rPr>
        <w:t xml:space="preserve"> I’m guessing these are tables that didn’t make it into the tool.</w:t>
      </w:r>
    </w:p>
    <w:p w14:paraId="6955E71C" w14:textId="72431167" w:rsidR="00425A5F" w:rsidRPr="00425A5F" w:rsidRDefault="00425A5F" w:rsidP="00B95C20">
      <w:pPr>
        <w:pStyle w:val="ListParagraph"/>
        <w:numPr>
          <w:ilvl w:val="0"/>
          <w:numId w:val="1"/>
        </w:numPr>
        <w:rPr>
          <w:highlight w:val="yellow"/>
        </w:rPr>
      </w:pPr>
      <w:r w:rsidRPr="00425A5F">
        <w:rPr>
          <w:highlight w:val="yellow"/>
        </w:rPr>
        <w:t>Horizontal panning</w:t>
      </w:r>
    </w:p>
    <w:p w14:paraId="1F8FFF55" w14:textId="1E215EC7" w:rsidR="00425A5F" w:rsidRPr="00425A5F" w:rsidRDefault="00425A5F" w:rsidP="00425A5F">
      <w:pPr>
        <w:pStyle w:val="ListParagraph"/>
        <w:numPr>
          <w:ilvl w:val="1"/>
          <w:numId w:val="1"/>
        </w:numPr>
        <w:rPr>
          <w:highlight w:val="yellow"/>
        </w:rPr>
      </w:pPr>
      <w:r w:rsidRPr="00425A5F">
        <w:rPr>
          <w:highlight w:val="yellow"/>
        </w:rPr>
        <w:t>Moving horizontally across the table is not going to be a natural movement for most people; should there be another prompt? Maybe a slider along the top?</w:t>
      </w:r>
    </w:p>
    <w:p w14:paraId="023CA9A8" w14:textId="1AF95CA8" w:rsidR="00425A5F" w:rsidRPr="00425A5F" w:rsidRDefault="00425A5F" w:rsidP="00425A5F">
      <w:pPr>
        <w:pStyle w:val="ListParagraph"/>
        <w:numPr>
          <w:ilvl w:val="2"/>
          <w:numId w:val="1"/>
        </w:numPr>
        <w:rPr>
          <w:highlight w:val="yellow"/>
        </w:rPr>
      </w:pPr>
      <w:r w:rsidRPr="00425A5F">
        <w:rPr>
          <w:highlight w:val="yellow"/>
        </w:rPr>
        <w:t>Should “Next” be “Next Table”?</w:t>
      </w:r>
    </w:p>
    <w:p w14:paraId="7DA9876A" w14:textId="77777777" w:rsidR="00B95C20" w:rsidRPr="004828C4" w:rsidRDefault="00B95C20" w:rsidP="00B95C20">
      <w:pPr>
        <w:pStyle w:val="ListParagraph"/>
        <w:numPr>
          <w:ilvl w:val="0"/>
          <w:numId w:val="1"/>
        </w:numPr>
        <w:rPr>
          <w:strike/>
        </w:rPr>
      </w:pPr>
      <w:r w:rsidRPr="004828C4">
        <w:rPr>
          <w:strike/>
        </w:rPr>
        <w:t xml:space="preserve">“Only columns with the same units…” sentence. Can this be put in the pink color? I think that would be more consistent with the rest of the style. And perhaps it could stay lit for another second or two? </w:t>
      </w:r>
    </w:p>
    <w:p w14:paraId="6BBCE4A4" w14:textId="77777777" w:rsidR="00B95C20" w:rsidRPr="00D53A07" w:rsidRDefault="00B95C20" w:rsidP="00B95C20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D53A07">
        <w:rPr>
          <w:strike/>
          <w:highlight w:val="yellow"/>
        </w:rPr>
        <w:t>“Placeholder source information” in bottom-right</w:t>
      </w:r>
      <w:r w:rsidR="005940A9" w:rsidRPr="00D53A07">
        <w:rPr>
          <w:strike/>
          <w:highlight w:val="yellow"/>
        </w:rPr>
        <w:t xml:space="preserve"> of graph and bottom of page to:</w:t>
      </w:r>
      <w:r w:rsidRPr="00D53A07">
        <w:rPr>
          <w:strike/>
          <w:highlight w:val="yellow"/>
        </w:rPr>
        <w:t xml:space="preserve"> “Social Security Administration, Annual Statistical Supplement, 2014” with link to </w:t>
      </w:r>
      <w:hyperlink r:id="rId6" w:history="1">
        <w:r w:rsidRPr="00D53A07">
          <w:rPr>
            <w:rStyle w:val="Hyperlink"/>
            <w:strike/>
            <w:highlight w:val="yellow"/>
          </w:rPr>
          <w:t>https://www.ssa.gov/policy/docs/statcomps/supplement/</w:t>
        </w:r>
      </w:hyperlink>
      <w:r w:rsidRPr="00D53A07">
        <w:rPr>
          <w:strike/>
          <w:highlight w:val="yellow"/>
        </w:rPr>
        <w:t xml:space="preserve">. </w:t>
      </w:r>
    </w:p>
    <w:p w14:paraId="489C6096" w14:textId="77777777" w:rsidR="00B95C20" w:rsidRDefault="00F8708A" w:rsidP="00B95C20">
      <w:pPr>
        <w:pStyle w:val="ListParagraph"/>
        <w:numPr>
          <w:ilvl w:val="0"/>
          <w:numId w:val="1"/>
        </w:numPr>
      </w:pPr>
      <w:r>
        <w:t>Ordering: When I select “Trust fund”, why does it take me to Table 4.A6 first and not Table 4.A1?</w:t>
      </w:r>
    </w:p>
    <w:p w14:paraId="323241D2" w14:textId="77777777" w:rsidR="000F0C38" w:rsidRDefault="000F0C38" w:rsidP="00B95C20">
      <w:pPr>
        <w:pStyle w:val="ListParagraph"/>
        <w:numPr>
          <w:ilvl w:val="0"/>
          <w:numId w:val="1"/>
        </w:numPr>
      </w:pPr>
      <w:r>
        <w:t>Drop-down menu</w:t>
      </w:r>
    </w:p>
    <w:p w14:paraId="4D13DB46" w14:textId="77777777" w:rsidR="000F0C38" w:rsidRDefault="000F0C38" w:rsidP="000F0C38">
      <w:pPr>
        <w:pStyle w:val="ListParagraph"/>
        <w:numPr>
          <w:ilvl w:val="1"/>
          <w:numId w:val="1"/>
        </w:numPr>
      </w:pPr>
      <w:r>
        <w:t>Some of the table numbers are no longer visible. Not sure if this can be fixed or is worth fixing.</w:t>
      </w:r>
    </w:p>
    <w:p w14:paraId="0DCFD8EF" w14:textId="77777777" w:rsidR="005940A9" w:rsidRDefault="00F8708A" w:rsidP="00B95C20">
      <w:pPr>
        <w:pStyle w:val="ListParagraph"/>
        <w:numPr>
          <w:ilvl w:val="0"/>
          <w:numId w:val="1"/>
        </w:numPr>
      </w:pPr>
      <w:r>
        <w:t xml:space="preserve">“Single year </w:t>
      </w:r>
      <w:r w:rsidR="005940A9">
        <w:t>(</w:t>
      </w:r>
      <w:r>
        <w:t>bar chart</w:t>
      </w:r>
      <w:r w:rsidR="005940A9">
        <w:t>)</w:t>
      </w:r>
      <w:r>
        <w:t xml:space="preserve">” button </w:t>
      </w:r>
    </w:p>
    <w:p w14:paraId="79C20DC1" w14:textId="77777777" w:rsidR="005940A9" w:rsidRPr="00224E31" w:rsidRDefault="005940A9" w:rsidP="005940A9">
      <w:pPr>
        <w:pStyle w:val="ListParagraph"/>
        <w:numPr>
          <w:ilvl w:val="1"/>
          <w:numId w:val="1"/>
        </w:numPr>
        <w:rPr>
          <w:highlight w:val="lightGray"/>
        </w:rPr>
      </w:pPr>
      <w:r w:rsidRPr="00224E31">
        <w:rPr>
          <w:highlight w:val="lightGray"/>
        </w:rPr>
        <w:t>Should it be a checkbox rather than a circle? I didn’t realize I could go back to the line chart by deselecting.</w:t>
      </w:r>
    </w:p>
    <w:p w14:paraId="2496A983" w14:textId="77777777" w:rsidR="00F8708A" w:rsidRPr="00224E31" w:rsidRDefault="005940A9" w:rsidP="005940A9">
      <w:pPr>
        <w:pStyle w:val="ListParagraph"/>
        <w:numPr>
          <w:ilvl w:val="1"/>
          <w:numId w:val="1"/>
        </w:numPr>
        <w:rPr>
          <w:highlight w:val="lightGray"/>
        </w:rPr>
      </w:pPr>
      <w:r w:rsidRPr="00224E31">
        <w:rPr>
          <w:highlight w:val="lightGray"/>
        </w:rPr>
        <w:t xml:space="preserve">It </w:t>
      </w:r>
      <w:r w:rsidR="00F8708A" w:rsidRPr="00224E31">
        <w:rPr>
          <w:highlight w:val="lightGray"/>
        </w:rPr>
        <w:t xml:space="preserve">plots 2014 data, but some of these tables only go to 2013. Is there a way to set </w:t>
      </w:r>
      <w:r w:rsidR="000F0C38" w:rsidRPr="00224E31">
        <w:rPr>
          <w:highlight w:val="lightGray"/>
        </w:rPr>
        <w:t>this</w:t>
      </w:r>
      <w:r w:rsidR="00F8708A" w:rsidRPr="00224E31">
        <w:rPr>
          <w:highlight w:val="lightGray"/>
        </w:rPr>
        <w:t xml:space="preserve"> to the maximum year in the range instead of 2014?</w:t>
      </w:r>
    </w:p>
    <w:p w14:paraId="42F1DEEE" w14:textId="146772B1" w:rsidR="00F8708A" w:rsidRPr="000F0C38" w:rsidRDefault="00F8708A" w:rsidP="00F8708A">
      <w:pPr>
        <w:pStyle w:val="ListParagraph"/>
        <w:numPr>
          <w:ilvl w:val="1"/>
          <w:numId w:val="1"/>
        </w:numPr>
        <w:rPr>
          <w:highlight w:val="yellow"/>
        </w:rPr>
      </w:pPr>
      <w:r w:rsidRPr="000F0C38">
        <w:rPr>
          <w:highlight w:val="yellow"/>
        </w:rPr>
        <w:t>There are cases where the bar chart is not working. See, for example, Table 6.A1</w:t>
      </w:r>
      <w:r w:rsidR="005F4B4D">
        <w:rPr>
          <w:highlight w:val="yellow"/>
        </w:rPr>
        <w:t xml:space="preserve"> and Table 5.A14</w:t>
      </w:r>
      <w:r w:rsidRPr="000F0C38">
        <w:rPr>
          <w:highlight w:val="yellow"/>
        </w:rPr>
        <w:t>. I select the first three categories and then s</w:t>
      </w:r>
      <w:r w:rsidR="005940A9" w:rsidRPr="000F0C38">
        <w:rPr>
          <w:highlight w:val="yellow"/>
        </w:rPr>
        <w:t>elect the single-year bar chart, nothing shows up. When I then move the slider back to another year, I still don’t get a chart.</w:t>
      </w:r>
    </w:p>
    <w:p w14:paraId="54023038" w14:textId="77777777" w:rsidR="005940A9" w:rsidRDefault="005940A9" w:rsidP="005940A9">
      <w:pPr>
        <w:pStyle w:val="ListParagraph"/>
        <w:numPr>
          <w:ilvl w:val="1"/>
          <w:numId w:val="1"/>
        </w:numPr>
      </w:pPr>
      <w:r>
        <w:t>Is there a way to remove the colons on the bar chart labels?</w:t>
      </w:r>
    </w:p>
    <w:p w14:paraId="7300B36D" w14:textId="77777777" w:rsidR="00B95C20" w:rsidRPr="00BA5DAD" w:rsidRDefault="005940A9" w:rsidP="00B95C20">
      <w:pPr>
        <w:pStyle w:val="ListParagraph"/>
        <w:numPr>
          <w:ilvl w:val="0"/>
          <w:numId w:val="1"/>
        </w:numPr>
        <w:rPr>
          <w:strike/>
        </w:rPr>
      </w:pPr>
      <w:r w:rsidRPr="00BA5DAD">
        <w:rPr>
          <w:strike/>
        </w:rPr>
        <w:t>Headers that span multiple columns.</w:t>
      </w:r>
    </w:p>
    <w:p w14:paraId="7CF049B1" w14:textId="77777777" w:rsidR="005940A9" w:rsidRPr="00BA5DAD" w:rsidRDefault="005940A9" w:rsidP="005940A9">
      <w:pPr>
        <w:pStyle w:val="ListParagraph"/>
        <w:numPr>
          <w:ilvl w:val="1"/>
          <w:numId w:val="1"/>
        </w:numPr>
        <w:rPr>
          <w:strike/>
        </w:rPr>
      </w:pPr>
      <w:r w:rsidRPr="00BA5DAD">
        <w:rPr>
          <w:strike/>
        </w:rPr>
        <w:lastRenderedPageBreak/>
        <w:t xml:space="preserve">If the user selects the spanning header, the first column is plotted. If there are three columns under a spanning header, the user could add three additional pieces to the legend, but only two other data sets. </w:t>
      </w:r>
    </w:p>
    <w:p w14:paraId="0EAD62BD" w14:textId="7F776A0F" w:rsidR="0041571F" w:rsidRPr="00BA5DAD" w:rsidRDefault="0041571F" w:rsidP="0041571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BA5DAD">
        <w:rPr>
          <w:strike/>
          <w:highlight w:val="yellow"/>
        </w:rPr>
        <w:t>If I select the spanning header and then the first column, and then deselect that column, the color in the line and legend change, but not the color in the table header</w:t>
      </w:r>
      <w:r w:rsidR="00D400A5" w:rsidRPr="00BA5DAD">
        <w:rPr>
          <w:strike/>
          <w:highlight w:val="yellow"/>
        </w:rPr>
        <w:t>. Maybe this is okay, but thought it worth noting. Two possible alternatives: Users can’t choose the spanning header; or if they choose the spanning header, all subcolumns get plotted</w:t>
      </w:r>
      <w:r w:rsidRPr="00BA5DAD">
        <w:rPr>
          <w:strike/>
          <w:highlight w:val="yellow"/>
        </w:rPr>
        <w:t>.</w:t>
      </w:r>
    </w:p>
    <w:p w14:paraId="2947F720" w14:textId="6306BED2" w:rsidR="005940A9" w:rsidRPr="00BA5DAD" w:rsidRDefault="00D400A5" w:rsidP="005940A9">
      <w:pPr>
        <w:pStyle w:val="ListParagraph"/>
        <w:numPr>
          <w:ilvl w:val="1"/>
          <w:numId w:val="1"/>
        </w:numPr>
        <w:rPr>
          <w:strike/>
        </w:rPr>
      </w:pPr>
      <w:r w:rsidRPr="00BA5DAD">
        <w:rPr>
          <w:strike/>
        </w:rPr>
        <w:t>Alternatively, ho</w:t>
      </w:r>
      <w:r w:rsidR="005940A9" w:rsidRPr="00BA5DAD">
        <w:rPr>
          <w:strike/>
        </w:rPr>
        <w:t xml:space="preserve">w hard would it be to make it so that when the user selects the spanning header, </w:t>
      </w:r>
      <w:r w:rsidR="005940A9" w:rsidRPr="00BA5DAD">
        <w:rPr>
          <w:b/>
          <w:strike/>
        </w:rPr>
        <w:t>the sum is plotted</w:t>
      </w:r>
      <w:r w:rsidR="005940A9" w:rsidRPr="00BA5DAD">
        <w:rPr>
          <w:strike/>
        </w:rPr>
        <w:t xml:space="preserve">? </w:t>
      </w:r>
    </w:p>
    <w:p w14:paraId="48E048C9" w14:textId="77777777" w:rsidR="005940A9" w:rsidRPr="00BA5DAD" w:rsidRDefault="005940A9" w:rsidP="005940A9">
      <w:pPr>
        <w:pStyle w:val="ListParagraph"/>
        <w:numPr>
          <w:ilvl w:val="2"/>
          <w:numId w:val="1"/>
        </w:numPr>
        <w:rPr>
          <w:strike/>
        </w:rPr>
      </w:pPr>
      <w:r w:rsidRPr="00BA5DAD">
        <w:rPr>
          <w:strike/>
        </w:rPr>
        <w:t xml:space="preserve">This is additional data, which we have agreed not to insert to the tool, but it seems like an obvious thing people are going to want to do. </w:t>
      </w:r>
    </w:p>
    <w:p w14:paraId="1C37EA71" w14:textId="3F28624E" w:rsidR="00315380" w:rsidRPr="00D53A07" w:rsidRDefault="00315380" w:rsidP="00315380">
      <w:pPr>
        <w:pStyle w:val="ListParagraph"/>
        <w:numPr>
          <w:ilvl w:val="0"/>
          <w:numId w:val="1"/>
        </w:numPr>
        <w:rPr>
          <w:strike/>
        </w:rPr>
      </w:pPr>
      <w:r w:rsidRPr="00D53A07">
        <w:rPr>
          <w:strike/>
        </w:rPr>
        <w:t>Should the tables have a horizontal line after the last row?</w:t>
      </w:r>
    </w:p>
    <w:p w14:paraId="0B50187D" w14:textId="1663B943" w:rsidR="00315380" w:rsidRDefault="00315380" w:rsidP="00315380">
      <w:pPr>
        <w:pStyle w:val="ListParagraph"/>
        <w:numPr>
          <w:ilvl w:val="0"/>
          <w:numId w:val="1"/>
        </w:numPr>
      </w:pPr>
      <w:r>
        <w:t>Just to confirm: there’s no way to improve the image outputs, right?</w:t>
      </w:r>
    </w:p>
    <w:p w14:paraId="109FA819" w14:textId="0DA6A0EA" w:rsidR="00315380" w:rsidRPr="003D6A92" w:rsidRDefault="00315380" w:rsidP="00315380">
      <w:pPr>
        <w:pStyle w:val="ListParagraph"/>
        <w:numPr>
          <w:ilvl w:val="0"/>
          <w:numId w:val="1"/>
        </w:numPr>
        <w:rPr>
          <w:strike/>
        </w:rPr>
      </w:pPr>
      <w:r w:rsidRPr="003D6A92">
        <w:rPr>
          <w:strike/>
        </w:rPr>
        <w:t>Is there a way to fix the formats in the year column when reading into Excel? I get a ‘1/1/yy t:tt’ format. But maybe that’s an Excel thing?</w:t>
      </w:r>
    </w:p>
    <w:p w14:paraId="35435C78" w14:textId="044E890A" w:rsidR="00941C52" w:rsidRPr="00425A5F" w:rsidRDefault="00941C52" w:rsidP="00941C52">
      <w:pPr>
        <w:pStyle w:val="ListParagraph"/>
        <w:numPr>
          <w:ilvl w:val="0"/>
          <w:numId w:val="1"/>
        </w:numPr>
        <w:rPr>
          <w:highlight w:val="yellow"/>
        </w:rPr>
      </w:pPr>
      <w:r w:rsidRPr="00425A5F">
        <w:rPr>
          <w:highlight w:val="yellow"/>
        </w:rPr>
        <w:t>Note at bottom.</w:t>
      </w:r>
    </w:p>
    <w:p w14:paraId="743F2F26" w14:textId="4BA507D7" w:rsidR="00941C52" w:rsidRPr="00D400A5" w:rsidRDefault="00D400A5" w:rsidP="00941C52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>
        <w:rPr>
          <w:highlight w:val="yellow"/>
        </w:rPr>
        <w:t>We should add something like the following:</w:t>
      </w:r>
      <w:r w:rsidR="00941C52" w:rsidRPr="00425A5F">
        <w:rPr>
          <w:rFonts w:ascii="Cambria" w:hAnsi="Cambria"/>
          <w:highlight w:val="yellow"/>
        </w:rPr>
        <w:t xml:space="preserve"> “</w:t>
      </w:r>
      <w:r w:rsidR="00941C52" w:rsidRPr="00425A5F">
        <w:rPr>
          <w:rFonts w:ascii="Cambria" w:hAnsi="Cambria" w:cs="Cambria"/>
          <w:highlight w:val="yellow"/>
        </w:rPr>
        <w:t>Users are encouraged to consult the Social Security Administration’s Statistical Supplement for additional data and documentation. The Urban Institute takes no responsibility for the quality of the original data.</w:t>
      </w:r>
      <w:r>
        <w:rPr>
          <w:rFonts w:ascii="Cambria" w:hAnsi="Cambria" w:cs="Cambria"/>
          <w:highlight w:val="yellow"/>
        </w:rPr>
        <w:t>” Waiting on Forney.</w:t>
      </w:r>
    </w:p>
    <w:p w14:paraId="5A3202DF" w14:textId="77777777" w:rsidR="00D400A5" w:rsidRPr="00425A5F" w:rsidRDefault="00D400A5" w:rsidP="00D400A5">
      <w:pPr>
        <w:pStyle w:val="ListParagraph"/>
        <w:ind w:left="1440"/>
        <w:rPr>
          <w:rFonts w:ascii="Cambria" w:hAnsi="Cambria"/>
          <w:highlight w:val="yellow"/>
        </w:rPr>
      </w:pPr>
    </w:p>
    <w:p w14:paraId="45442C3D" w14:textId="3F0BB754" w:rsidR="005F4B4D" w:rsidRPr="005F4B4D" w:rsidRDefault="005F4B4D" w:rsidP="005F4B4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Cambria"/>
        </w:rPr>
        <w:t>Data labels</w:t>
      </w:r>
    </w:p>
    <w:p w14:paraId="38133487" w14:textId="77777777" w:rsidR="009D3EBC" w:rsidRPr="009D3EBC" w:rsidRDefault="00A63E33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 w:cs="Cambria"/>
        </w:rPr>
        <w:t xml:space="preserve">What is decision on when to include labels above the bars as opposed to having a rollover? </w:t>
      </w:r>
      <w:r w:rsidR="005F4B4D">
        <w:rPr>
          <w:rFonts w:ascii="Cambria" w:hAnsi="Cambria" w:cs="Cambria"/>
        </w:rPr>
        <w:t>Table 2.F11</w:t>
      </w:r>
      <w:r>
        <w:rPr>
          <w:rFonts w:ascii="Cambria" w:hAnsi="Cambria" w:cs="Cambria"/>
        </w:rPr>
        <w:t>, for example, has labels (with “thousands” at the end) while Table 6.C uses a rollover.</w:t>
      </w:r>
    </w:p>
    <w:p w14:paraId="5C0DD107" w14:textId="77777777" w:rsidR="009D3EBC" w:rsidRPr="009D3EBC" w:rsidRDefault="009D3EBC" w:rsidP="009D3EBC">
      <w:pPr>
        <w:pStyle w:val="ListParagraph"/>
        <w:rPr>
          <w:rFonts w:ascii="Cambria" w:hAnsi="Cambria"/>
        </w:rPr>
      </w:pPr>
    </w:p>
    <w:p w14:paraId="2B819543" w14:textId="53D2E0FB" w:rsidR="009D3EBC" w:rsidRPr="009D3EBC" w:rsidRDefault="009D3EBC" w:rsidP="009D3E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D3EBC">
        <w:rPr>
          <w:rFonts w:ascii="Cambria" w:hAnsi="Cambria"/>
        </w:rPr>
        <w:t>Specific Table things</w:t>
      </w:r>
    </w:p>
    <w:p w14:paraId="0CE8EC7C" w14:textId="77777777" w:rsidR="009D3EBC" w:rsidRDefault="009D3EBC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2.F8: not sure why labels are “1.154 thousand”</w:t>
      </w:r>
    </w:p>
    <w:p w14:paraId="4C33851E" w14:textId="3A2961DF" w:rsidR="00873AA0" w:rsidRDefault="00873AA0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2.F11 appears before Table 2.F4, etc.</w:t>
      </w:r>
    </w:p>
    <w:p w14:paraId="2D0B53FE" w14:textId="26A20008" w:rsidR="001B10C6" w:rsidRDefault="001B10C6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2.F5 has a lot of decimals in the data markers</w:t>
      </w:r>
    </w:p>
    <w:p w14:paraId="37A488F2" w14:textId="3E266E3A" w:rsidR="00A56266" w:rsidRDefault="00A56266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5.E2 has some integers and some with one decimal; all should have tenths position.</w:t>
      </w:r>
    </w:p>
    <w:p w14:paraId="2547F466" w14:textId="77777777" w:rsidR="009D3EBC" w:rsidRPr="00F5644B" w:rsidRDefault="009D3EBC" w:rsidP="00B504C6">
      <w:pPr>
        <w:pStyle w:val="ListParagraph"/>
        <w:ind w:left="1440"/>
        <w:rPr>
          <w:rFonts w:ascii="Cambria" w:hAnsi="Cambria"/>
        </w:rPr>
      </w:pPr>
    </w:p>
    <w:p w14:paraId="6DAB3613" w14:textId="77777777" w:rsidR="00D63D00" w:rsidRPr="00BB6425" w:rsidRDefault="00A14822" w:rsidP="00A14822">
      <w:pPr>
        <w:pStyle w:val="ListParagraph"/>
        <w:numPr>
          <w:ilvl w:val="0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Check first year</w:t>
      </w:r>
      <w:r w:rsidR="00D63D00" w:rsidRPr="00BB6425">
        <w:rPr>
          <w:rFonts w:ascii="Cambria" w:hAnsi="Cambria"/>
          <w:strike/>
          <w:highlight w:val="yellow"/>
        </w:rPr>
        <w:t xml:space="preserve"> labels</w:t>
      </w:r>
    </w:p>
    <w:p w14:paraId="70179DEC" w14:textId="519B9FFA" w:rsidR="00BE7B52" w:rsidRPr="00BB6425" w:rsidRDefault="00D63D00" w:rsidP="00D63D00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U</w:t>
      </w:r>
      <w:r w:rsidR="00B504C6" w:rsidRPr="00BB6425">
        <w:rPr>
          <w:rFonts w:ascii="Cambria" w:hAnsi="Cambria"/>
          <w:strike/>
          <w:highlight w:val="yellow"/>
        </w:rPr>
        <w:t xml:space="preserve">nless noted, </w:t>
      </w:r>
      <w:r w:rsidR="00A14822" w:rsidRPr="00BB6425">
        <w:rPr>
          <w:rFonts w:ascii="Cambria" w:hAnsi="Cambria"/>
          <w:strike/>
          <w:highlight w:val="yellow"/>
        </w:rPr>
        <w:t>the data markers are in the right spot,</w:t>
      </w:r>
      <w:r w:rsidRPr="00BB6425">
        <w:rPr>
          <w:rFonts w:ascii="Cambria" w:hAnsi="Cambria"/>
          <w:strike/>
          <w:highlight w:val="yellow"/>
        </w:rPr>
        <w:t xml:space="preserve"> but the pop-up labels are off. In tables in which the first data value is missing </w:t>
      </w:r>
      <w:r w:rsidRPr="00BB6425">
        <w:rPr>
          <w:rFonts w:ascii="Cambria" w:hAnsi="Cambria"/>
          <w:i/>
          <w:strike/>
          <w:highlight w:val="yellow"/>
        </w:rPr>
        <w:t xml:space="preserve">and </w:t>
      </w:r>
      <w:r w:rsidRPr="00BB6425">
        <w:rPr>
          <w:rFonts w:ascii="Cambria" w:hAnsi="Cambria"/>
          <w:strike/>
          <w:highlight w:val="yellow"/>
        </w:rPr>
        <w:t>the labels are off, the last data marker is two years behind but appears to have the correct value.</w:t>
      </w:r>
    </w:p>
    <w:p w14:paraId="76FE2F3C" w14:textId="2E8B4641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2.A3, 2A.30, 2A.4</w:t>
      </w:r>
    </w:p>
    <w:p w14:paraId="11922467" w14:textId="649C5445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4.A1, 4.A2, 4.A3, 4.A4, 4.A5, 4.A6</w:t>
      </w:r>
    </w:p>
    <w:p w14:paraId="5C59D26D" w14:textId="7CEA86FF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4.C1, </w:t>
      </w:r>
    </w:p>
    <w:p w14:paraId="73BEF904" w14:textId="17073733" w:rsidR="00A56266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5.A14</w:t>
      </w:r>
      <w:r w:rsidR="00A56266" w:rsidRPr="00BB6425">
        <w:rPr>
          <w:rFonts w:ascii="Cambria" w:hAnsi="Cambria"/>
          <w:strike/>
          <w:highlight w:val="yellow"/>
        </w:rPr>
        <w:t>-0, 5.A14-1, 5.A4-0, 5.A4-1 (missing first data value and labels off)</w:t>
      </w:r>
    </w:p>
    <w:p w14:paraId="5DE7149A" w14:textId="396F68DF" w:rsidR="00A14822" w:rsidRPr="00BB6425" w:rsidRDefault="00A56266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A14822" w:rsidRPr="00BB6425">
        <w:rPr>
          <w:rFonts w:ascii="Cambria" w:hAnsi="Cambria"/>
          <w:strike/>
          <w:highlight w:val="yellow"/>
        </w:rPr>
        <w:t>5.A17</w:t>
      </w:r>
      <w:r w:rsidRPr="00BB6425">
        <w:rPr>
          <w:rFonts w:ascii="Cambria" w:hAnsi="Cambria"/>
          <w:strike/>
          <w:highlight w:val="yellow"/>
        </w:rPr>
        <w:t xml:space="preserve"> </w:t>
      </w:r>
    </w:p>
    <w:p w14:paraId="308EF777" w14:textId="69ADE012" w:rsidR="00DE242B" w:rsidRPr="00BB6425" w:rsidRDefault="00DE242B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5.B4</w:t>
      </w:r>
      <w:r w:rsidR="00A56266" w:rsidRPr="00BB6425">
        <w:rPr>
          <w:rFonts w:ascii="Cambria" w:hAnsi="Cambria"/>
          <w:strike/>
          <w:highlight w:val="yellow"/>
        </w:rPr>
        <w:t xml:space="preserve">, 5.D1 —labels off; data sorted in opposite way of all others. Also, perhaps we should leave off </w:t>
      </w:r>
      <w:r w:rsidRPr="00BB6425">
        <w:rPr>
          <w:rFonts w:ascii="Cambria" w:hAnsi="Cambria"/>
          <w:strike/>
          <w:highlight w:val="yellow"/>
        </w:rPr>
        <w:t xml:space="preserve">“Before </w:t>
      </w:r>
      <w:r w:rsidR="00A56266" w:rsidRPr="00BB6425">
        <w:rPr>
          <w:rFonts w:ascii="Cambria" w:hAnsi="Cambria"/>
          <w:strike/>
          <w:highlight w:val="yellow"/>
        </w:rPr>
        <w:t>1975”?</w:t>
      </w:r>
    </w:p>
    <w:p w14:paraId="38032E12" w14:textId="50717BFF" w:rsidR="004673C9" w:rsidRPr="00BB6425" w:rsidRDefault="00A56266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4673C9" w:rsidRPr="00BB6425">
        <w:rPr>
          <w:rFonts w:ascii="Cambria" w:hAnsi="Cambria"/>
          <w:strike/>
          <w:highlight w:val="yellow"/>
        </w:rPr>
        <w:t xml:space="preserve">5.D3, 5.E2 </w:t>
      </w:r>
    </w:p>
    <w:p w14:paraId="220D16EA" w14:textId="55C20E70" w:rsidR="00DE242B" w:rsidRPr="00BB6425" w:rsidRDefault="004673C9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DE242B" w:rsidRPr="00BB6425">
        <w:rPr>
          <w:rFonts w:ascii="Cambria" w:hAnsi="Cambria"/>
          <w:strike/>
          <w:highlight w:val="yellow"/>
        </w:rPr>
        <w:t>5.F1</w:t>
      </w:r>
      <w:r w:rsidR="00E46CEF" w:rsidRPr="00BB6425">
        <w:rPr>
          <w:rFonts w:ascii="Cambria" w:hAnsi="Cambria"/>
          <w:strike/>
          <w:highlight w:val="yellow"/>
        </w:rPr>
        <w:t>-0</w:t>
      </w:r>
      <w:r w:rsidR="00DE242B" w:rsidRPr="00BB6425">
        <w:rPr>
          <w:rFonts w:ascii="Cambria" w:hAnsi="Cambria"/>
          <w:strike/>
          <w:highlight w:val="yellow"/>
        </w:rPr>
        <w:t xml:space="preserve">, </w:t>
      </w:r>
      <w:r w:rsidR="00B31358" w:rsidRPr="00BB6425">
        <w:rPr>
          <w:rFonts w:ascii="Cambria" w:hAnsi="Cambria"/>
          <w:strike/>
          <w:highlight w:val="yellow"/>
        </w:rPr>
        <w:t>5.F1-1</w:t>
      </w:r>
      <w:r w:rsidRPr="00BB6425">
        <w:rPr>
          <w:rFonts w:ascii="Cambria" w:hAnsi="Cambria"/>
          <w:strike/>
          <w:highlight w:val="yellow"/>
        </w:rPr>
        <w:t xml:space="preserve"> (missing first data value and labels off)</w:t>
      </w:r>
    </w:p>
    <w:p w14:paraId="791C7BB5" w14:textId="75604711" w:rsidR="0005729E" w:rsidRPr="00BB6425" w:rsidRDefault="0005729E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5.F4-0 (</w:t>
      </w:r>
      <w:r w:rsidR="00EC4D17" w:rsidRPr="00BB6425">
        <w:rPr>
          <w:rFonts w:ascii="Cambria" w:hAnsi="Cambria"/>
          <w:strike/>
          <w:highlight w:val="yellow"/>
        </w:rPr>
        <w:t xml:space="preserve">missing first data value and labels off; </w:t>
      </w:r>
      <w:r w:rsidRPr="00BB6425">
        <w:rPr>
          <w:rFonts w:ascii="Cambria" w:hAnsi="Cambria"/>
          <w:strike/>
          <w:highlight w:val="yellow"/>
        </w:rPr>
        <w:t>also lots of digits in the label)</w:t>
      </w:r>
    </w:p>
    <w:p w14:paraId="405F11FA" w14:textId="1B3D269C" w:rsidR="0005729E" w:rsidRPr="00BB6425" w:rsidRDefault="0005729E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5.F4-1</w:t>
      </w:r>
      <w:r w:rsidR="00D57A0A" w:rsidRPr="00BB6425">
        <w:rPr>
          <w:rFonts w:ascii="Cambria" w:hAnsi="Cambria"/>
          <w:strike/>
          <w:highlight w:val="yellow"/>
        </w:rPr>
        <w:t>, 5.F4-2</w:t>
      </w:r>
      <w:r w:rsidR="00EF665C" w:rsidRPr="00BB6425">
        <w:rPr>
          <w:rFonts w:ascii="Cambria" w:hAnsi="Cambria"/>
          <w:strike/>
          <w:highlight w:val="yellow"/>
        </w:rPr>
        <w:t>, 5.F4-3</w:t>
      </w:r>
      <w:r w:rsidRPr="00BB6425">
        <w:rPr>
          <w:rFonts w:ascii="Cambria" w:hAnsi="Cambria"/>
          <w:strike/>
          <w:highlight w:val="yellow"/>
        </w:rPr>
        <w:t xml:space="preserve"> </w:t>
      </w:r>
      <w:r w:rsidR="00EF665C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2DB513C3" w14:textId="0EF656DC" w:rsidR="006A5608" w:rsidRPr="00BB6425" w:rsidRDefault="00D57A0A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6A5608" w:rsidRPr="00BB6425">
        <w:rPr>
          <w:rFonts w:ascii="Cambria" w:hAnsi="Cambria"/>
          <w:strike/>
          <w:highlight w:val="yellow"/>
        </w:rPr>
        <w:t>5.F6 (2 decimal places in first column for some, but not all cells)</w:t>
      </w:r>
    </w:p>
    <w:p w14:paraId="26864D43" w14:textId="73A823E9" w:rsidR="00D57A0A" w:rsidRPr="00BB6425" w:rsidRDefault="006A5608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D57A0A" w:rsidRPr="00BB6425">
        <w:rPr>
          <w:rFonts w:ascii="Cambria" w:hAnsi="Cambria"/>
          <w:strike/>
          <w:highlight w:val="yellow"/>
        </w:rPr>
        <w:t xml:space="preserve">5.F8, </w:t>
      </w:r>
    </w:p>
    <w:p w14:paraId="739DF417" w14:textId="6349E17E" w:rsidR="00D57A0A" w:rsidRPr="00BB6425" w:rsidRDefault="00D57A0A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5.H1-0</w:t>
      </w:r>
      <w:r w:rsidR="00E844DB" w:rsidRPr="00BB6425">
        <w:rPr>
          <w:rFonts w:ascii="Cambria" w:hAnsi="Cambria"/>
          <w:strike/>
          <w:highlight w:val="yellow"/>
        </w:rPr>
        <w:t>, 5.H1-1</w:t>
      </w:r>
      <w:r w:rsidR="006A5608" w:rsidRPr="00BB6425">
        <w:rPr>
          <w:rFonts w:ascii="Cambria" w:hAnsi="Cambria"/>
          <w:strike/>
          <w:highlight w:val="yellow"/>
        </w:rPr>
        <w:t xml:space="preserve"> (missing first data value and labels off)</w:t>
      </w:r>
    </w:p>
    <w:p w14:paraId="0DAA101E" w14:textId="2E9058F0" w:rsidR="00D57A0A" w:rsidRPr="00BB6425" w:rsidRDefault="00EB75D7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6.A1, 6.A2, </w:t>
      </w:r>
    </w:p>
    <w:p w14:paraId="72B0CD25" w14:textId="04B1EF24" w:rsidR="00EB75D7" w:rsidRPr="00BB6425" w:rsidRDefault="00EB75D7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6.B5-0, 6.B5-1, 6.B5.1, 6.B5.1-1</w:t>
      </w:r>
      <w:r w:rsidR="009C2345" w:rsidRPr="00BB6425">
        <w:rPr>
          <w:rFonts w:ascii="Cambria" w:hAnsi="Cambria"/>
          <w:strike/>
          <w:highlight w:val="yellow"/>
        </w:rPr>
        <w:t xml:space="preserve">, 6.C2-0, 6.C2-1, </w:t>
      </w:r>
      <w:r w:rsidRPr="00BB6425">
        <w:rPr>
          <w:rFonts w:ascii="Cambria" w:hAnsi="Cambria"/>
          <w:strike/>
          <w:highlight w:val="yellow"/>
        </w:rPr>
        <w:t xml:space="preserve"> </w:t>
      </w:r>
      <w:r w:rsidR="008719F6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03BAFC1B" w14:textId="03660068" w:rsidR="00EB75D7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6.C7</w:t>
      </w:r>
    </w:p>
    <w:p w14:paraId="0A128431" w14:textId="4B45507E" w:rsidR="009C2345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6.D4-0, 6.D4-1, 6.D4-2, 6.D4-3, </w:t>
      </w:r>
      <w:r w:rsidR="009B5DAD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4A4CE87F" w14:textId="66B4AF0B" w:rsidR="009C2345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6.D8, 6.F1</w:t>
      </w:r>
    </w:p>
    <w:sectPr w:rsidR="009C2345" w:rsidRPr="00BB6425" w:rsidSect="00F31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EAB"/>
    <w:multiLevelType w:val="hybridMultilevel"/>
    <w:tmpl w:val="6D6E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20"/>
    <w:rsid w:val="0005729E"/>
    <w:rsid w:val="000F0C38"/>
    <w:rsid w:val="000F414D"/>
    <w:rsid w:val="001B10C6"/>
    <w:rsid w:val="00224E31"/>
    <w:rsid w:val="002A71B8"/>
    <w:rsid w:val="00315380"/>
    <w:rsid w:val="003D6A92"/>
    <w:rsid w:val="0041571F"/>
    <w:rsid w:val="00425A5F"/>
    <w:rsid w:val="004673C9"/>
    <w:rsid w:val="004828C4"/>
    <w:rsid w:val="00504C5B"/>
    <w:rsid w:val="005940A9"/>
    <w:rsid w:val="005F4B4D"/>
    <w:rsid w:val="00620518"/>
    <w:rsid w:val="00641F38"/>
    <w:rsid w:val="006A5608"/>
    <w:rsid w:val="008719F6"/>
    <w:rsid w:val="00873AA0"/>
    <w:rsid w:val="008E325F"/>
    <w:rsid w:val="00941C52"/>
    <w:rsid w:val="009B5DAD"/>
    <w:rsid w:val="009C2345"/>
    <w:rsid w:val="009D3EBC"/>
    <w:rsid w:val="00A14822"/>
    <w:rsid w:val="00A26914"/>
    <w:rsid w:val="00A56266"/>
    <w:rsid w:val="00A63E33"/>
    <w:rsid w:val="00B31358"/>
    <w:rsid w:val="00B504C6"/>
    <w:rsid w:val="00B64010"/>
    <w:rsid w:val="00B95C20"/>
    <w:rsid w:val="00BA5DAD"/>
    <w:rsid w:val="00BB6425"/>
    <w:rsid w:val="00BE7B52"/>
    <w:rsid w:val="00D400A5"/>
    <w:rsid w:val="00D53A07"/>
    <w:rsid w:val="00D57A0A"/>
    <w:rsid w:val="00D63D00"/>
    <w:rsid w:val="00DE242B"/>
    <w:rsid w:val="00E46CEF"/>
    <w:rsid w:val="00E844DB"/>
    <w:rsid w:val="00EB75D7"/>
    <w:rsid w:val="00EC4D17"/>
    <w:rsid w:val="00EF665C"/>
    <w:rsid w:val="00F04AE6"/>
    <w:rsid w:val="00F3114F"/>
    <w:rsid w:val="00F5644B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66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sa.gov/policy/docs/statcomps/supplemen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783</Words>
  <Characters>4467</Characters>
  <Application>Microsoft Macintosh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Schwabish</dc:creator>
  <cp:keywords/>
  <dc:description/>
  <cp:lastModifiedBy>Benjamin Chartoff</cp:lastModifiedBy>
  <cp:revision>4</cp:revision>
  <dcterms:created xsi:type="dcterms:W3CDTF">2015-12-15T19:07:00Z</dcterms:created>
  <dcterms:modified xsi:type="dcterms:W3CDTF">2015-12-15T21:44:00Z</dcterms:modified>
</cp:coreProperties>
</file>