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Compact"/>
        <w:numPr>
          <w:numId w:val="1001"/>
          <w:ilvl w:val="0"/>
        </w:numPr>
      </w:pPr>
      <w:r>
        <w:t xml:space="preserve">Evaluation</w:t>
      </w:r>
    </w:p>
    <w:p>
      <w:pPr>
        <w:pStyle w:val="FirstParagraph"/>
      </w:pPr>
      <w:r>
        <w:t xml:space="preserve">Levinson and Krizek (2018 Chapter.5)</w:t>
      </w:r>
    </w:p>
    <w:p>
      <w:pPr>
        <w:pStyle w:val="Compact"/>
        <w:numPr>
          <w:numId w:val="1002"/>
          <w:ilvl w:val="0"/>
        </w:numPr>
      </w:pPr>
      <w:r>
        <w:t xml:space="preserve">Replace with VMT</w:t>
      </w:r>
    </w:p>
    <w:p>
      <w:pPr>
        <w:pStyle w:val="FirstParagraph"/>
      </w:pPr>
      <w:r>
        <w:t xml:space="preserve">In Chapter.6,</w:t>
      </w:r>
      <w:r>
        <w:t xml:space="preserve"> </w:t>
      </w:r>
      <w:r>
        <w:t xml:space="preserve">Levinson and Krizek (2018)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3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2019-05-07T20:09:49Z</dcterms:created>
  <dcterms:modified xsi:type="dcterms:W3CDTF">2019-05-07T20:09:49Z</dcterms:modified>
</cp:coreProperties>
</file>