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DE" w:rsidRDefault="00D963DE">
      <w:pPr>
        <w:jc w:val="center"/>
        <w:rPr>
          <w:rFonts w:asciiTheme="majorHAnsi" w:hAnsiTheme="majorHAnsi"/>
          <w:b/>
          <w:sz w:val="48"/>
          <w:szCs w:val="48"/>
        </w:rPr>
      </w:pPr>
    </w:p>
    <w:p w:rsidR="00D963DE" w:rsidRDefault="00BD5DE9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Sprawozdanie z laboratorium:</w:t>
      </w:r>
    </w:p>
    <w:p w:rsidR="00D963DE" w:rsidRDefault="00BD5DE9">
      <w:pPr>
        <w:spacing w:line="480" w:lineRule="auto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52"/>
          <w:szCs w:val="52"/>
        </w:rPr>
        <w:t>Komunikacja człowiek - komputer</w:t>
      </w:r>
    </w:p>
    <w:p w:rsidR="00D963DE" w:rsidRDefault="00BD5DE9">
      <w:pPr>
        <w:spacing w:line="60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Sprawozdanie I: Przetwarzanie obrazu – aplikacja</w:t>
      </w:r>
    </w:p>
    <w:p w:rsidR="00D963DE" w:rsidRDefault="00BD5DE9">
      <w:pPr>
        <w:spacing w:line="48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14 listopada 2017</w:t>
      </w:r>
    </w:p>
    <w:p w:rsidR="00D963DE" w:rsidRDefault="00D963DE">
      <w:pPr>
        <w:rPr>
          <w:rFonts w:asciiTheme="majorHAnsi" w:hAnsiTheme="majorHAnsi"/>
        </w:rPr>
      </w:pPr>
    </w:p>
    <w:p w:rsidR="00D963DE" w:rsidRDefault="00D963DE">
      <w:pPr>
        <w:rPr>
          <w:rFonts w:asciiTheme="majorHAnsi" w:hAnsiTheme="majorHAnsi"/>
        </w:rPr>
      </w:pPr>
    </w:p>
    <w:p w:rsidR="00D963DE" w:rsidRDefault="00D963DE">
      <w:pPr>
        <w:rPr>
          <w:rFonts w:asciiTheme="majorHAnsi" w:hAnsiTheme="majorHAnsi"/>
        </w:rPr>
      </w:pPr>
    </w:p>
    <w:p w:rsidR="00D963DE" w:rsidRDefault="00D963DE">
      <w:pPr>
        <w:rPr>
          <w:rFonts w:asciiTheme="majorHAnsi" w:hAnsiTheme="majorHAnsi"/>
        </w:rPr>
      </w:pPr>
    </w:p>
    <w:p w:rsidR="00D963DE" w:rsidRDefault="00D963DE">
      <w:pPr>
        <w:rPr>
          <w:rFonts w:asciiTheme="majorHAnsi" w:hAnsiTheme="majorHAnsi"/>
        </w:rPr>
      </w:pPr>
    </w:p>
    <w:p w:rsidR="00D963DE" w:rsidRDefault="00BD5DE9">
      <w:pPr>
        <w:tabs>
          <w:tab w:val="left" w:pos="1418"/>
          <w:tab w:val="left" w:pos="156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Prowadzący:</w:t>
      </w:r>
      <w:r>
        <w:rPr>
          <w:rFonts w:asciiTheme="majorHAnsi" w:hAnsiTheme="majorHAnsi"/>
          <w:sz w:val="28"/>
          <w:szCs w:val="28"/>
        </w:rPr>
        <w:t xml:space="preserve"> mgr inż. Paweł Liskowski</w:t>
      </w:r>
    </w:p>
    <w:p w:rsidR="00D963DE" w:rsidRDefault="00BD5DE9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 xml:space="preserve">Autorzy:  </w:t>
      </w:r>
      <w:r>
        <w:rPr>
          <w:rFonts w:asciiTheme="majorHAnsi" w:hAnsiTheme="majorHAnsi"/>
          <w:sz w:val="28"/>
          <w:szCs w:val="28"/>
        </w:rPr>
        <w:t>Mateusz</w:t>
      </w:r>
      <w:proofErr w:type="gramEnd"/>
      <w:r>
        <w:rPr>
          <w:rFonts w:asciiTheme="majorHAnsi" w:hAnsiTheme="majorHAnsi"/>
          <w:sz w:val="28"/>
          <w:szCs w:val="28"/>
        </w:rPr>
        <w:t xml:space="preserve"> Urbaniak 127345</w:t>
      </w:r>
    </w:p>
    <w:p w:rsidR="00D963DE" w:rsidRDefault="00BD5DE9">
      <w:pPr>
        <w:spacing w:after="0"/>
        <w:ind w:firstLine="1276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Kajetan Zimniak 127229</w:t>
      </w:r>
    </w:p>
    <w:p w:rsidR="00D963DE" w:rsidRDefault="00D963DE">
      <w:pPr>
        <w:rPr>
          <w:rFonts w:asciiTheme="majorHAnsi" w:hAnsiTheme="majorHAnsi"/>
          <w:sz w:val="28"/>
          <w:szCs w:val="28"/>
        </w:rPr>
      </w:pPr>
    </w:p>
    <w:p w:rsidR="00D963DE" w:rsidRDefault="00BD5DE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Zajęcia wtorkowe, 8:00.</w:t>
      </w:r>
      <w:r>
        <w:br w:type="page"/>
      </w:r>
    </w:p>
    <w:p w:rsidR="00D963DE" w:rsidRDefault="00BD5DE9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lastRenderedPageBreak/>
        <w:t>Wstęp</w:t>
      </w:r>
    </w:p>
    <w:p w:rsidR="00D963DE" w:rsidRDefault="00BD5DE9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Celem projektu było znalezienie i zaimplementowanie </w:t>
      </w:r>
      <w:r w:rsidR="00FF527B">
        <w:rPr>
          <w:rFonts w:cstheme="minorHAnsi"/>
          <w:sz w:val="32"/>
          <w:szCs w:val="32"/>
        </w:rPr>
        <w:t>stosunkowo szybkiej</w:t>
      </w:r>
      <w:r>
        <w:rPr>
          <w:rFonts w:cstheme="minorHAnsi"/>
          <w:sz w:val="32"/>
          <w:szCs w:val="32"/>
        </w:rPr>
        <w:t xml:space="preserve"> metody wykrywania i rozpoznawania cyfr drukowanych ze zdjęcia</w:t>
      </w:r>
      <w:r w:rsidR="00FF527B">
        <w:rPr>
          <w:rFonts w:cstheme="minorHAnsi"/>
          <w:sz w:val="32"/>
          <w:szCs w:val="32"/>
        </w:rPr>
        <w:t xml:space="preserve"> za pomocą algorytmu „</w:t>
      </w:r>
      <w:proofErr w:type="spellStart"/>
      <w:r w:rsidR="00FF527B">
        <w:rPr>
          <w:rFonts w:cstheme="minorHAnsi"/>
          <w:sz w:val="32"/>
          <w:szCs w:val="32"/>
        </w:rPr>
        <w:t>template</w:t>
      </w:r>
      <w:proofErr w:type="spellEnd"/>
      <w:r w:rsidR="00FF527B">
        <w:rPr>
          <w:rFonts w:cstheme="minorHAnsi"/>
          <w:sz w:val="32"/>
          <w:szCs w:val="32"/>
        </w:rPr>
        <w:t xml:space="preserve"> </w:t>
      </w:r>
      <w:proofErr w:type="spellStart"/>
      <w:r w:rsidR="00FF527B">
        <w:rPr>
          <w:rFonts w:cstheme="minorHAnsi"/>
          <w:sz w:val="32"/>
          <w:szCs w:val="32"/>
        </w:rPr>
        <w:t>matchingu</w:t>
      </w:r>
      <w:proofErr w:type="spellEnd"/>
      <w:r w:rsidR="00FF527B">
        <w:rPr>
          <w:rFonts w:cstheme="minorHAnsi"/>
          <w:sz w:val="32"/>
          <w:szCs w:val="32"/>
        </w:rPr>
        <w:t>”</w:t>
      </w:r>
      <w:r>
        <w:rPr>
          <w:rFonts w:cstheme="minorHAnsi"/>
          <w:sz w:val="32"/>
          <w:szCs w:val="32"/>
        </w:rPr>
        <w:t xml:space="preserve">. Wśród wielu możliwych dróg stworzenia programu, na bieżąco </w:t>
      </w:r>
      <w:r w:rsidR="00FF527B">
        <w:rPr>
          <w:rFonts w:cstheme="minorHAnsi"/>
          <w:sz w:val="32"/>
          <w:szCs w:val="32"/>
        </w:rPr>
        <w:t>dodawaliśmy elementy poprawiające sprawność jego działania</w:t>
      </w:r>
      <w:r>
        <w:rPr>
          <w:rFonts w:cstheme="minorHAnsi"/>
          <w:sz w:val="32"/>
          <w:szCs w:val="32"/>
        </w:rPr>
        <w:t xml:space="preserve">. Podział prac wynikał z kolejnych etapów projektu: implementacja algorytmu szukającego krawędzi obiektów, segmentacja obrazu, dopasowanie do wzorca, testowanie i modyfikacja programu. </w:t>
      </w:r>
      <w:r w:rsidR="00491DA8">
        <w:rPr>
          <w:rFonts w:cstheme="minorHAnsi"/>
          <w:sz w:val="32"/>
          <w:szCs w:val="32"/>
        </w:rPr>
        <w:t>W testach wykorzystywaliśmy zdjęcia wykonywane pod różnym kątem i nachyleniem fotografowanej kartki, jednak nasz algorytm byłby w rzeczywistości wykorzystywany w fizycznym skanerze OCR, gdzie kartka leżałaby na płaskiej płaszczyźnie i w kontrolowanym oświetleniu skanera (tym samym, jak wynika z późniejszych eksperymentów i wskazanych powodów, przy takich założeniach algorytm działałby w 100% skutecznie, a działanie programu można by</w:t>
      </w:r>
      <w:r w:rsidR="00A6769A">
        <w:rPr>
          <w:rFonts w:cstheme="minorHAnsi"/>
          <w:sz w:val="32"/>
          <w:szCs w:val="32"/>
        </w:rPr>
        <w:t xml:space="preserve"> jeszcze bardziej</w:t>
      </w:r>
      <w:r w:rsidR="00491DA8">
        <w:rPr>
          <w:rFonts w:cstheme="minorHAnsi"/>
          <w:sz w:val="32"/>
          <w:szCs w:val="32"/>
        </w:rPr>
        <w:t xml:space="preserve"> przyspieszyć</w:t>
      </w:r>
      <w:r w:rsidR="00A6769A">
        <w:rPr>
          <w:rFonts w:cstheme="minorHAnsi"/>
          <w:sz w:val="32"/>
          <w:szCs w:val="32"/>
        </w:rPr>
        <w:t xml:space="preserve"> poprzez brak usuwania zanieczyszczeń obrazu</w:t>
      </w:r>
      <w:r w:rsidR="00491DA8">
        <w:rPr>
          <w:rFonts w:cstheme="minorHAnsi"/>
          <w:sz w:val="32"/>
          <w:szCs w:val="32"/>
        </w:rPr>
        <w:t>).</w:t>
      </w:r>
    </w:p>
    <w:p w:rsidR="00D963DE" w:rsidRDefault="00BD5DE9">
      <w:pPr>
        <w:pStyle w:val="Akapitzlist"/>
        <w:numPr>
          <w:ilvl w:val="0"/>
          <w:numId w:val="1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Opis algorytmu i wykorzystanych filtrów, funkcji i metod</w:t>
      </w:r>
    </w:p>
    <w:p w:rsidR="00D963DE" w:rsidRDefault="00BD5DE9">
      <w:pPr>
        <w:spacing w:line="360" w:lineRule="auto"/>
        <w:ind w:firstLine="708"/>
        <w:jc w:val="both"/>
      </w:pPr>
      <w:r>
        <w:rPr>
          <w:rFonts w:cstheme="minorHAnsi"/>
          <w:sz w:val="32"/>
          <w:szCs w:val="32"/>
        </w:rPr>
        <w:t xml:space="preserve">W pierwszej kolejności za pomocą funkcji </w:t>
      </w:r>
      <w:proofErr w:type="spellStart"/>
      <w:r>
        <w:rPr>
          <w:rFonts w:cstheme="minorHAnsi"/>
          <w:i/>
          <w:sz w:val="32"/>
          <w:szCs w:val="32"/>
        </w:rPr>
        <w:t>io.ImageCollection</w:t>
      </w:r>
      <w:proofErr w:type="spellEnd"/>
      <w:r>
        <w:rPr>
          <w:rFonts w:cstheme="minorHAnsi"/>
          <w:i/>
          <w:sz w:val="32"/>
          <w:szCs w:val="32"/>
        </w:rPr>
        <w:t xml:space="preserve">() </w:t>
      </w:r>
      <w:proofErr w:type="gramStart"/>
      <w:r>
        <w:rPr>
          <w:rFonts w:cstheme="minorHAnsi"/>
          <w:sz w:val="32"/>
          <w:szCs w:val="32"/>
        </w:rPr>
        <w:t>ładujemy</w:t>
      </w:r>
      <w:proofErr w:type="gramEnd"/>
      <w:r>
        <w:rPr>
          <w:rFonts w:cstheme="minorHAnsi"/>
          <w:sz w:val="32"/>
          <w:szCs w:val="32"/>
        </w:rPr>
        <w:t xml:space="preserve"> obrazy do programu, które następnie, w kolejności, </w:t>
      </w:r>
      <w:r>
        <w:rPr>
          <w:rFonts w:cstheme="minorHAnsi"/>
          <w:sz w:val="32"/>
          <w:szCs w:val="32"/>
        </w:rPr>
        <w:lastRenderedPageBreak/>
        <w:t>poddawane są przekształceniu na odcienie szarości (</w:t>
      </w:r>
      <w:r>
        <w:rPr>
          <w:rFonts w:cstheme="minorHAnsi"/>
          <w:i/>
          <w:sz w:val="32"/>
          <w:szCs w:val="32"/>
        </w:rPr>
        <w:t>color.</w:t>
      </w:r>
      <w:proofErr w:type="gramStart"/>
      <w:r>
        <w:rPr>
          <w:rFonts w:cstheme="minorHAnsi"/>
          <w:i/>
          <w:sz w:val="32"/>
          <w:szCs w:val="32"/>
        </w:rPr>
        <w:t>rgb</w:t>
      </w:r>
      <w:proofErr w:type="gramEnd"/>
      <w:r>
        <w:rPr>
          <w:rFonts w:cstheme="minorHAnsi"/>
          <w:i/>
          <w:sz w:val="32"/>
          <w:szCs w:val="32"/>
        </w:rPr>
        <w:t>2grey()</w:t>
      </w:r>
      <w:r>
        <w:rPr>
          <w:rFonts w:cstheme="minorHAnsi"/>
          <w:sz w:val="32"/>
          <w:szCs w:val="32"/>
        </w:rPr>
        <w:t xml:space="preserve">), w celu uzyskania dwuwymiarowej tablicy, na której dalej pracujemy. </w:t>
      </w:r>
      <w:proofErr w:type="spellStart"/>
      <w:r>
        <w:rPr>
          <w:rFonts w:cstheme="minorHAnsi"/>
          <w:sz w:val="32"/>
          <w:szCs w:val="32"/>
        </w:rPr>
        <w:t>Fukcje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9B73FB">
        <w:rPr>
          <w:rFonts w:cstheme="minorHAnsi"/>
          <w:i/>
          <w:sz w:val="32"/>
          <w:szCs w:val="32"/>
        </w:rPr>
        <w:t>morphology.</w:t>
      </w:r>
      <w:proofErr w:type="gramStart"/>
      <w:r w:rsidRPr="009B73FB">
        <w:rPr>
          <w:rFonts w:cstheme="minorHAnsi"/>
          <w:i/>
          <w:sz w:val="32"/>
          <w:szCs w:val="32"/>
        </w:rPr>
        <w:t>closing</w:t>
      </w:r>
      <w:proofErr w:type="spellEnd"/>
      <w:proofErr w:type="gramEnd"/>
      <w:r w:rsidRPr="009B73FB">
        <w:rPr>
          <w:rFonts w:cstheme="minorHAnsi"/>
          <w:i/>
          <w:sz w:val="32"/>
          <w:szCs w:val="32"/>
        </w:rPr>
        <w:t>()</w:t>
      </w:r>
      <w:r>
        <w:rPr>
          <w:rFonts w:cstheme="minorHAnsi"/>
          <w:sz w:val="32"/>
          <w:szCs w:val="32"/>
        </w:rPr>
        <w:t xml:space="preserve"> i </w:t>
      </w:r>
      <w:proofErr w:type="spellStart"/>
      <w:r w:rsidRPr="009B73FB">
        <w:rPr>
          <w:rFonts w:cstheme="minorHAnsi"/>
          <w:i/>
          <w:sz w:val="32"/>
          <w:szCs w:val="32"/>
        </w:rPr>
        <w:t>morphology.</w:t>
      </w:r>
      <w:proofErr w:type="gramStart"/>
      <w:r w:rsidRPr="009B73FB">
        <w:rPr>
          <w:rFonts w:cstheme="minorHAnsi"/>
          <w:i/>
          <w:sz w:val="32"/>
          <w:szCs w:val="32"/>
        </w:rPr>
        <w:t>opening</w:t>
      </w:r>
      <w:proofErr w:type="spellEnd"/>
      <w:proofErr w:type="gramEnd"/>
      <w:r w:rsidRPr="009B73FB">
        <w:rPr>
          <w:rFonts w:cstheme="minorHAnsi"/>
          <w:i/>
          <w:sz w:val="32"/>
          <w:szCs w:val="32"/>
        </w:rPr>
        <w:t>()</w:t>
      </w:r>
      <w:r>
        <w:rPr>
          <w:rFonts w:cstheme="minorHAnsi"/>
          <w:sz w:val="32"/>
          <w:szCs w:val="32"/>
        </w:rPr>
        <w:t xml:space="preserve"> służą nam do usunięcia podstawowych zanieczyszczeń (</w:t>
      </w:r>
      <w:proofErr w:type="spellStart"/>
      <w:r>
        <w:rPr>
          <w:rFonts w:cstheme="minorHAnsi"/>
          <w:sz w:val="32"/>
          <w:szCs w:val="32"/>
        </w:rPr>
        <w:t>noise</w:t>
      </w:r>
      <w:proofErr w:type="spellEnd"/>
      <w:r>
        <w:rPr>
          <w:rFonts w:cstheme="minorHAnsi"/>
          <w:sz w:val="32"/>
          <w:szCs w:val="32"/>
        </w:rPr>
        <w:t xml:space="preserve">) obrazu wejściowego. </w:t>
      </w:r>
      <w:proofErr w:type="spellStart"/>
      <w:r>
        <w:rPr>
          <w:rFonts w:cstheme="minorHAnsi"/>
          <w:i/>
          <w:sz w:val="32"/>
          <w:szCs w:val="32"/>
        </w:rPr>
        <w:t>Np.percentile</w:t>
      </w:r>
      <w:proofErr w:type="spellEnd"/>
      <w:r>
        <w:rPr>
          <w:rFonts w:cstheme="minorHAnsi"/>
          <w:i/>
          <w:sz w:val="32"/>
          <w:szCs w:val="32"/>
        </w:rPr>
        <w:t>()</w:t>
      </w:r>
      <w:r>
        <w:rPr>
          <w:rFonts w:cstheme="minorHAnsi"/>
          <w:sz w:val="32"/>
          <w:szCs w:val="32"/>
        </w:rPr>
        <w:t xml:space="preserve"> i </w:t>
      </w:r>
      <w:proofErr w:type="spellStart"/>
      <w:r>
        <w:rPr>
          <w:rFonts w:cstheme="minorHAnsi"/>
          <w:i/>
          <w:sz w:val="32"/>
          <w:szCs w:val="32"/>
        </w:rPr>
        <w:t>exposure.</w:t>
      </w:r>
      <w:proofErr w:type="gramStart"/>
      <w:r>
        <w:rPr>
          <w:rFonts w:cstheme="minorHAnsi"/>
          <w:i/>
          <w:sz w:val="32"/>
          <w:szCs w:val="32"/>
        </w:rPr>
        <w:t>rescale</w:t>
      </w:r>
      <w:proofErr w:type="gramEnd"/>
      <w:r>
        <w:rPr>
          <w:rFonts w:cstheme="minorHAnsi"/>
          <w:i/>
          <w:sz w:val="32"/>
          <w:szCs w:val="32"/>
        </w:rPr>
        <w:t>_intensity</w:t>
      </w:r>
      <w:proofErr w:type="spellEnd"/>
      <w:r>
        <w:rPr>
          <w:rFonts w:cstheme="minorHAnsi"/>
          <w:i/>
          <w:sz w:val="32"/>
          <w:szCs w:val="32"/>
        </w:rPr>
        <w:t xml:space="preserve">() </w:t>
      </w:r>
      <w:r>
        <w:rPr>
          <w:rFonts w:cstheme="minorHAnsi"/>
          <w:sz w:val="32"/>
          <w:szCs w:val="32"/>
        </w:rPr>
        <w:t xml:space="preserve">służą do zmiany intensywności. W tym momencie jesteśmy gotowi do użycia </w:t>
      </w:r>
      <w:proofErr w:type="spellStart"/>
      <w:r>
        <w:rPr>
          <w:rFonts w:cstheme="minorHAnsi"/>
          <w:i/>
          <w:sz w:val="32"/>
          <w:szCs w:val="32"/>
        </w:rPr>
        <w:t>measure.</w:t>
      </w:r>
      <w:proofErr w:type="gramStart"/>
      <w:r>
        <w:rPr>
          <w:rFonts w:cstheme="minorHAnsi"/>
          <w:i/>
          <w:sz w:val="32"/>
          <w:szCs w:val="32"/>
        </w:rPr>
        <w:t>find</w:t>
      </w:r>
      <w:proofErr w:type="gramEnd"/>
      <w:r>
        <w:rPr>
          <w:rFonts w:cstheme="minorHAnsi"/>
          <w:i/>
          <w:sz w:val="32"/>
          <w:szCs w:val="32"/>
        </w:rPr>
        <w:t>_contours</w:t>
      </w:r>
      <w:proofErr w:type="spellEnd"/>
      <w:r>
        <w:rPr>
          <w:rFonts w:cstheme="minorHAnsi"/>
          <w:i/>
          <w:sz w:val="32"/>
          <w:szCs w:val="32"/>
        </w:rPr>
        <w:t xml:space="preserve">() </w:t>
      </w:r>
      <w:r>
        <w:rPr>
          <w:rFonts w:cstheme="minorHAnsi"/>
          <w:sz w:val="32"/>
          <w:szCs w:val="32"/>
        </w:rPr>
        <w:t xml:space="preserve">w celu znalezienia konturów, a dokładniej ich współrzędnych.  Nie wystarczy to jednak do zakończenia pierwszej części programu. Na przykład dla cyfry „6”, funkcja wykryje nam dwa kontury, ponieważ znak składa się z dwóch kształtów. Przy użyciu minimalnych i maksymalnych współrzędnych x, y,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proofErr w:type="spellStart"/>
      <w:r>
        <w:rPr>
          <w:rFonts w:cstheme="minorHAnsi"/>
          <w:i/>
          <w:sz w:val="32"/>
          <w:szCs w:val="32"/>
        </w:rPr>
        <w:t>match_template</w:t>
      </w:r>
      <w:proofErr w:type="spellEnd"/>
      <w:r>
        <w:rPr>
          <w:rFonts w:cstheme="minorHAnsi"/>
          <w:i/>
          <w:sz w:val="32"/>
          <w:szCs w:val="32"/>
        </w:rPr>
        <w:t xml:space="preserve">(). </w:t>
      </w:r>
      <w:r>
        <w:rPr>
          <w:rFonts w:cstheme="minorHAnsi"/>
          <w:sz w:val="32"/>
          <w:szCs w:val="32"/>
        </w:rPr>
        <w:t xml:space="preserve">Zwraca ona liczbę przedstawiającą dokładność pokrycia, znalezienia szukanego elementu na obrazie. W naszym przypadku konieczne było początkowe wycięcie każdego znaku, aby zachować kolejność odczytywanych cyfr, ponieważ każdy znak sprawdzany jest w pętli, z każdym przygotowanym szablonem cyfr od 0 do 9. </w:t>
      </w:r>
    </w:p>
    <w:p w:rsidR="00D963DE" w:rsidRDefault="00BD5DE9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 trakcie eksperymentów zdecydowaliśmy się dodać kolejną funkcjonalność. Za pomocą funkcji </w:t>
      </w:r>
      <w:proofErr w:type="spellStart"/>
      <w:r>
        <w:rPr>
          <w:rFonts w:cstheme="minorHAnsi"/>
          <w:i/>
          <w:sz w:val="32"/>
          <w:szCs w:val="32"/>
        </w:rPr>
        <w:t>draw.</w:t>
      </w:r>
      <w:proofErr w:type="gramStart"/>
      <w:r>
        <w:rPr>
          <w:rFonts w:cstheme="minorHAnsi"/>
          <w:i/>
          <w:sz w:val="32"/>
          <w:szCs w:val="32"/>
        </w:rPr>
        <w:t>polygon</w:t>
      </w:r>
      <w:proofErr w:type="gramEnd"/>
      <w:r>
        <w:rPr>
          <w:rFonts w:cstheme="minorHAnsi"/>
          <w:i/>
          <w:sz w:val="32"/>
          <w:szCs w:val="32"/>
        </w:rPr>
        <w:t>_perimeter</w:t>
      </w:r>
      <w:proofErr w:type="spellEnd"/>
      <w:r>
        <w:rPr>
          <w:rFonts w:cstheme="minorHAnsi"/>
          <w:i/>
          <w:sz w:val="32"/>
          <w:szCs w:val="32"/>
        </w:rPr>
        <w:t xml:space="preserve">() </w:t>
      </w:r>
      <w:r>
        <w:rPr>
          <w:rFonts w:cstheme="minorHAnsi"/>
          <w:sz w:val="32"/>
          <w:szCs w:val="32"/>
        </w:rPr>
        <w:t xml:space="preserve">i </w:t>
      </w:r>
      <w:r>
        <w:rPr>
          <w:rFonts w:cstheme="minorHAnsi"/>
          <w:i/>
          <w:sz w:val="32"/>
          <w:szCs w:val="32"/>
        </w:rPr>
        <w:t>cv2.</w:t>
      </w:r>
      <w:proofErr w:type="gramStart"/>
      <w:r>
        <w:rPr>
          <w:rFonts w:cstheme="minorHAnsi"/>
          <w:i/>
          <w:sz w:val="32"/>
          <w:szCs w:val="32"/>
        </w:rPr>
        <w:t>putText</w:t>
      </w:r>
      <w:proofErr w:type="gramEnd"/>
      <w:r>
        <w:rPr>
          <w:rFonts w:cstheme="minorHAnsi"/>
          <w:i/>
          <w:sz w:val="32"/>
          <w:szCs w:val="32"/>
        </w:rPr>
        <w:t xml:space="preserve">() </w:t>
      </w:r>
      <w:r>
        <w:rPr>
          <w:rFonts w:cstheme="minorHAnsi"/>
          <w:sz w:val="32"/>
          <w:szCs w:val="32"/>
        </w:rPr>
        <w:t xml:space="preserve">zaznaczana jest wykryta cyfra i wypisywana odczytana </w:t>
      </w:r>
      <w:r>
        <w:rPr>
          <w:rFonts w:cstheme="minorHAnsi"/>
          <w:sz w:val="32"/>
          <w:szCs w:val="32"/>
        </w:rPr>
        <w:lastRenderedPageBreak/>
        <w:t xml:space="preserve">przez program wartość. Całość zapisywana jest w </w:t>
      </w:r>
      <w:proofErr w:type="spellStart"/>
      <w:r>
        <w:rPr>
          <w:rFonts w:cstheme="minorHAnsi"/>
          <w:sz w:val="32"/>
          <w:szCs w:val="32"/>
        </w:rPr>
        <w:t>pdfie</w:t>
      </w:r>
      <w:proofErr w:type="spellEnd"/>
      <w:r>
        <w:rPr>
          <w:rFonts w:cstheme="minorHAnsi"/>
          <w:sz w:val="32"/>
          <w:szCs w:val="32"/>
        </w:rPr>
        <w:t>. Sprawia to, iż wynik programu przedstawiany jest w bardzo prosty i przejrzysty sposób w jednym miejscu, mimo wielu obrazków wejściowych.</w:t>
      </w:r>
    </w:p>
    <w:p w:rsidR="00D963DE" w:rsidRDefault="00BD5DE9">
      <w:pPr>
        <w:pStyle w:val="Akapitzlist"/>
        <w:numPr>
          <w:ilvl w:val="0"/>
          <w:numId w:val="1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Eksperymenty</w:t>
      </w:r>
    </w:p>
    <w:p w:rsidR="00D963DE" w:rsidRDefault="00BD5DE9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 przystosowany jest do rozpoznania każdego rodzaju czcionki. W eksperymentach skupiliśmy się na czcionce Arial, po to, by dokładniej zbadać wpływ rozmiaru, koloru i tła zdjęcia.</w:t>
      </w:r>
    </w:p>
    <w:p w:rsidR="00D963DE" w:rsidRDefault="00BD5DE9">
      <w:pPr>
        <w:spacing w:line="360" w:lineRule="auto"/>
        <w:ind w:firstLine="709"/>
        <w:jc w:val="both"/>
      </w:pPr>
      <w:r>
        <w:rPr>
          <w:rFonts w:cstheme="minorHAnsi"/>
          <w:sz w:val="32"/>
          <w:szCs w:val="32"/>
        </w:rPr>
        <w:t xml:space="preserve">Na początku pracowaliśmy nad tym, aby program ze stu-procentową skutecznością rozpoznawał cyfry ze zrzutu ekranu </w:t>
      </w:r>
      <w:r>
        <w:rPr>
          <w:rFonts w:cstheme="minorHAnsi"/>
          <w:i/>
          <w:sz w:val="32"/>
          <w:szCs w:val="32"/>
        </w:rPr>
        <w:t>(rys.1 i 2)</w:t>
      </w:r>
      <w:r>
        <w:rPr>
          <w:rFonts w:cstheme="minorHAnsi"/>
          <w:sz w:val="32"/>
          <w:szCs w:val="32"/>
        </w:rPr>
        <w:t xml:space="preserve">, na białym tle. Problemem okazały się różnice w rozmiarze zdjęcia i szablonu. Łatwo je jednak wyeliminowaliśmy skalując obrazy. </w:t>
      </w:r>
    </w:p>
    <w:p w:rsidR="00D963DE" w:rsidRDefault="00BD5DE9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Rysunek 1:</w:t>
      </w:r>
    </w:p>
    <w:p w:rsidR="00D963DE" w:rsidRDefault="00BD5DE9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2574290" cy="1604010"/>
                <wp:effectExtent l="0" t="0" r="0" b="0"/>
                <wp:docPr id="1" name="przykladArial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zykladArial1.jpg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573640" cy="160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rzykladArial1.jpg" stroked="f" style="position:absolute;margin-left:0pt;margin-top:0pt;width:202.6pt;height:126.2pt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BD5DE9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Rysunek 2:</w: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13CF513E">
                <wp:extent cx="2958465" cy="1301115"/>
                <wp:effectExtent l="0" t="0" r="0" b="0"/>
                <wp:docPr id="2" name="Obra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957760" cy="130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32.85pt;height:102.35pt" wp14:anchorId="13CF513E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BD5DE9">
      <w:pPr>
        <w:spacing w:line="360" w:lineRule="auto"/>
        <w:jc w:val="both"/>
        <w:rPr>
          <w:rFonts w:cstheme="minorHAnsi"/>
          <w:sz w:val="32"/>
          <w:szCs w:val="32"/>
          <w:lang w:eastAsia="pl-PL"/>
        </w:rPr>
      </w:pPr>
      <w:r>
        <w:rPr>
          <w:rFonts w:cstheme="minorHAnsi"/>
          <w:sz w:val="32"/>
          <w:szCs w:val="32"/>
        </w:rPr>
        <w:t xml:space="preserve">Po osiągnięciu sukcesu z powyżej przytoczoną sytuacją, zajęliśmy się badaniem przykładów nieco bardziej złożonych, mianowicie </w:t>
      </w:r>
      <w:r>
        <w:rPr>
          <w:rFonts w:cstheme="minorHAnsi"/>
          <w:sz w:val="32"/>
          <w:szCs w:val="32"/>
        </w:rPr>
        <w:lastRenderedPageBreak/>
        <w:t xml:space="preserve">mieszanki tekstu i cyfr (na przykład rozpoznawanie peselu wśród innych danych </w:t>
      </w:r>
      <w:r>
        <w:rPr>
          <w:rFonts w:cstheme="minorHAnsi"/>
          <w:i/>
          <w:sz w:val="32"/>
          <w:szCs w:val="32"/>
        </w:rPr>
        <w:t>Rys. 3, 4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lang w:eastAsia="pl-PL"/>
        </w:rPr>
        <w:t xml:space="preserve"> </w:t>
      </w:r>
    </w:p>
    <w:p w:rsidR="00D963DE" w:rsidRDefault="00BD5DE9">
      <w:pPr>
        <w:spacing w:after="0" w:line="360" w:lineRule="auto"/>
        <w:jc w:val="center"/>
        <w:rPr>
          <w:rFonts w:cstheme="minorHAnsi"/>
          <w:i/>
          <w:sz w:val="24"/>
          <w:szCs w:val="24"/>
          <w:lang w:eastAsia="pl-PL"/>
        </w:rPr>
      </w:pPr>
      <w:r>
        <w:rPr>
          <w:rFonts w:cstheme="minorHAnsi"/>
          <w:i/>
          <w:sz w:val="24"/>
          <w:szCs w:val="24"/>
          <w:lang w:eastAsia="pl-PL"/>
        </w:rPr>
        <w:t>Rysunek 3, obraz wejściowy:</w: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3729990" cy="1034415"/>
                <wp:effectExtent l="0" t="0" r="0" b="0"/>
                <wp:docPr id="3" name="tekstPlusCyfry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kstPlusCyfry.jpg"/>
                        <pic:cNvPicPr/>
                      </pic:nvPicPr>
                      <pic:blipFill>
                        <a:blip r:embed="rId13"/>
                        <a:srcRect r="34174" b="47581"/>
                        <a:stretch/>
                      </pic:blipFill>
                      <pic:spPr>
                        <a:xfrm>
                          <a:off x="0" y="0"/>
                          <a:ext cx="3729240" cy="1033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tekstPlusCyfry.jpg" stroked="f" style="position:absolute;margin-left:0pt;margin-top:0pt;width:293.6pt;height:81.35pt">
                <v:imagedata r:id="rId14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9B73FB" w:rsidRDefault="009B73FB">
      <w:pPr>
        <w:spacing w:after="0" w:line="360" w:lineRule="auto"/>
        <w:jc w:val="center"/>
        <w:rPr>
          <w:rFonts w:cstheme="minorHAnsi"/>
          <w:i/>
          <w:sz w:val="24"/>
          <w:szCs w:val="24"/>
          <w:lang w:eastAsia="pl-PL"/>
        </w:rPr>
      </w:pPr>
    </w:p>
    <w:p w:rsidR="009B73FB" w:rsidRDefault="009B73FB">
      <w:pPr>
        <w:spacing w:after="0" w:line="360" w:lineRule="auto"/>
        <w:jc w:val="center"/>
        <w:rPr>
          <w:rFonts w:cstheme="minorHAnsi"/>
          <w:i/>
          <w:sz w:val="24"/>
          <w:szCs w:val="24"/>
          <w:lang w:eastAsia="pl-PL"/>
        </w:rPr>
      </w:pPr>
    </w:p>
    <w:p w:rsidR="00D963DE" w:rsidRDefault="00BD5DE9">
      <w:pPr>
        <w:spacing w:after="0" w:line="360" w:lineRule="auto"/>
        <w:jc w:val="center"/>
        <w:rPr>
          <w:rFonts w:cstheme="minorHAnsi"/>
          <w:i/>
          <w:sz w:val="24"/>
          <w:szCs w:val="24"/>
          <w:lang w:eastAsia="pl-PL"/>
        </w:rPr>
      </w:pPr>
      <w:r>
        <w:rPr>
          <w:rFonts w:cstheme="minorHAnsi"/>
          <w:i/>
          <w:sz w:val="24"/>
          <w:szCs w:val="24"/>
          <w:lang w:eastAsia="pl-PL"/>
        </w:rPr>
        <w:t>Rysunek 4 obraz wyjściowy:</w: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3813175" cy="1081405"/>
                <wp:effectExtent l="0" t="0" r="0" b="0"/>
                <wp:docPr id="4" name="wy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2.jpg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3812400" cy="108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wy2.jpg" stroked="f" style="position:absolute;margin-left:0pt;margin-top:0pt;width:300.15pt;height:85.05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BD5DE9">
      <w:pPr>
        <w:spacing w:line="360" w:lineRule="auto"/>
        <w:jc w:val="both"/>
        <w:rPr>
          <w:rFonts w:cstheme="minorHAnsi"/>
          <w:sz w:val="32"/>
          <w:szCs w:val="32"/>
          <w:lang w:eastAsia="pl-PL"/>
        </w:rPr>
      </w:pPr>
      <w:r>
        <w:rPr>
          <w:rFonts w:cstheme="minorHAnsi"/>
          <w:sz w:val="32"/>
          <w:szCs w:val="32"/>
          <w:lang w:eastAsia="pl-PL"/>
        </w:rPr>
        <w:t>Następnym etapem naszych testów było sprawdzanie skuteczności na zdjęciach zrobionych telefonem. Celowo używaliśmy papieru z niejednolitym tłem, oraz oświetlenia zakłócającego czytelność. Poniżej kilka przykładów. Można zaobserwować, że w większości sytuacji program działał bez zarzutu. Problemy pojawiały się tylko w mie</w:t>
      </w:r>
      <w:r w:rsidR="00FF527B">
        <w:rPr>
          <w:rFonts w:cstheme="minorHAnsi"/>
          <w:sz w:val="32"/>
          <w:szCs w:val="32"/>
          <w:lang w:eastAsia="pl-PL"/>
        </w:rPr>
        <w:t xml:space="preserve">jscach bardzo zacienionych, co wynikało z braku </w:t>
      </w:r>
      <w:proofErr w:type="spellStart"/>
      <w:r w:rsidR="00FF527B">
        <w:rPr>
          <w:rFonts w:cstheme="minorHAnsi"/>
          <w:sz w:val="32"/>
          <w:szCs w:val="32"/>
          <w:lang w:eastAsia="pl-PL"/>
        </w:rPr>
        <w:t>możliwośći</w:t>
      </w:r>
      <w:proofErr w:type="spellEnd"/>
      <w:r w:rsidR="00FF527B">
        <w:rPr>
          <w:rFonts w:cstheme="minorHAnsi"/>
          <w:sz w:val="32"/>
          <w:szCs w:val="32"/>
          <w:lang w:eastAsia="pl-PL"/>
        </w:rPr>
        <w:t xml:space="preserve"> wykrycia zmian gradientu obrazu a przez to detekcji krawędzi a w konsekwencji braku możliwości segmentacji obrazu wejściowego</w:t>
      </w:r>
      <w:r>
        <w:rPr>
          <w:rFonts w:cstheme="minorHAnsi"/>
          <w:sz w:val="32"/>
          <w:szCs w:val="32"/>
          <w:lang w:eastAsia="pl-PL"/>
        </w:rPr>
        <w:t>.</w:t>
      </w:r>
      <w:r w:rsidR="00FF527B">
        <w:rPr>
          <w:rFonts w:cstheme="minorHAnsi"/>
          <w:sz w:val="32"/>
          <w:szCs w:val="32"/>
          <w:lang w:eastAsia="pl-PL"/>
        </w:rPr>
        <w:t xml:space="preserve"> </w:t>
      </w:r>
      <w:r w:rsidR="00491DA8">
        <w:rPr>
          <w:rFonts w:cstheme="minorHAnsi"/>
          <w:sz w:val="32"/>
          <w:szCs w:val="32"/>
          <w:lang w:eastAsia="pl-PL"/>
        </w:rPr>
        <w:t xml:space="preserve">Brak wykrycia części wydrukowanych cyfr wynika również z obrotu i nachylenia fotografowanej kartki. Aby rozwiązać ten problem, musielibyśmy obracać nasze </w:t>
      </w:r>
      <w:proofErr w:type="spellStart"/>
      <w:r w:rsidR="00491DA8">
        <w:rPr>
          <w:rFonts w:cstheme="minorHAnsi"/>
          <w:sz w:val="32"/>
          <w:szCs w:val="32"/>
          <w:lang w:eastAsia="pl-PL"/>
        </w:rPr>
        <w:t>template’y</w:t>
      </w:r>
      <w:proofErr w:type="spellEnd"/>
      <w:r w:rsidR="00491DA8">
        <w:rPr>
          <w:rFonts w:cstheme="minorHAnsi"/>
          <w:sz w:val="32"/>
          <w:szCs w:val="32"/>
          <w:lang w:eastAsia="pl-PL"/>
        </w:rPr>
        <w:t xml:space="preserve"> o odpowiednie wartości, jednak w praktyce wiązałoby się to z rezygnacją z założonej metody </w:t>
      </w:r>
      <w:r w:rsidR="00491DA8">
        <w:rPr>
          <w:rFonts w:cstheme="minorHAnsi"/>
          <w:sz w:val="32"/>
          <w:szCs w:val="32"/>
          <w:lang w:eastAsia="pl-PL"/>
        </w:rPr>
        <w:lastRenderedPageBreak/>
        <w:t xml:space="preserve">(gdyż wówczas większość algorytmów rozpoznawania działałby znacznie lepiej, podczas gdy </w:t>
      </w:r>
      <w:proofErr w:type="spellStart"/>
      <w:r w:rsidR="00491DA8">
        <w:rPr>
          <w:rFonts w:cstheme="minorHAnsi"/>
          <w:sz w:val="32"/>
          <w:szCs w:val="32"/>
          <w:lang w:eastAsia="pl-PL"/>
        </w:rPr>
        <w:t>template</w:t>
      </w:r>
      <w:proofErr w:type="spellEnd"/>
      <w:r w:rsidR="00491DA8">
        <w:rPr>
          <w:rFonts w:cstheme="minorHAnsi"/>
          <w:sz w:val="32"/>
          <w:szCs w:val="32"/>
          <w:lang w:eastAsia="pl-PL"/>
        </w:rPr>
        <w:t xml:space="preserve"> </w:t>
      </w:r>
      <w:proofErr w:type="spellStart"/>
      <w:r w:rsidR="00491DA8">
        <w:rPr>
          <w:rFonts w:cstheme="minorHAnsi"/>
          <w:sz w:val="32"/>
          <w:szCs w:val="32"/>
          <w:lang w:eastAsia="pl-PL"/>
        </w:rPr>
        <w:t>matching</w:t>
      </w:r>
      <w:proofErr w:type="spellEnd"/>
      <w:r w:rsidR="00491DA8">
        <w:rPr>
          <w:rFonts w:cstheme="minorHAnsi"/>
          <w:sz w:val="32"/>
          <w:szCs w:val="32"/>
          <w:lang w:eastAsia="pl-PL"/>
        </w:rPr>
        <w:t xml:space="preserve"> zakłada wykorzystanie prostych szablonów i ich porównań). </w:t>
      </w:r>
    </w:p>
    <w:p w:rsidR="00D963DE" w:rsidRDefault="00BD5DE9">
      <w:pPr>
        <w:spacing w:line="360" w:lineRule="auto"/>
        <w:jc w:val="center"/>
        <w:rPr>
          <w:i/>
          <w:sz w:val="24"/>
          <w:szCs w:val="24"/>
          <w:lang w:eastAsia="pl-PL"/>
        </w:rPr>
      </w:pPr>
      <w:r>
        <w:rPr>
          <w:i/>
          <w:sz w:val="24"/>
          <w:szCs w:val="24"/>
          <w:lang w:eastAsia="pl-PL"/>
        </w:rPr>
        <w:t>Rysunek 5, 6, 7:</w: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C10A0F8">
                <wp:extent cx="4217035" cy="2012950"/>
                <wp:effectExtent l="0" t="0" r="0" b="0"/>
                <wp:docPr id="5" name="Obra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4216320" cy="201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31.95pt;height:158.4pt" wp14:anchorId="6C10A0F8">
                <v:imagedata r:id="rId18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20EAF30A">
                <wp:extent cx="4228465" cy="1848485"/>
                <wp:effectExtent l="0" t="0" r="0" b="0"/>
                <wp:docPr id="6" name="Obraz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4227840" cy="184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32.85pt;height:145.45pt" wp14:anchorId="20EAF30A">
                <v:imagedata r:id="rId20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BD5DE9">
      <w:pPr>
        <w:spacing w:line="360" w:lineRule="auto"/>
        <w:jc w:val="center"/>
        <w:rPr>
          <w:rFonts w:cstheme="minorHAnsi"/>
          <w:sz w:val="32"/>
          <w:szCs w:val="32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5E80F816">
                <wp:extent cx="4049395" cy="2210435"/>
                <wp:effectExtent l="0" t="0" r="0" b="0"/>
                <wp:docPr id="7" name="Obraz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/>
                      </pic:nvPicPr>
                      <pic:blipFill>
                        <a:blip r:embed="rId21"/>
                        <a:srcRect t="-3616" b="19454"/>
                        <a:stretch/>
                      </pic:blipFill>
                      <pic:spPr>
                        <a:xfrm>
                          <a:off x="0" y="0"/>
                          <a:ext cx="4048920" cy="220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18.75pt;height:173.95pt" wp14:anchorId="5E80F816">
                <v:imagedata r:id="rId22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D963DE" w:rsidRDefault="00D963DE">
      <w:pPr>
        <w:pStyle w:val="Akapitzlist"/>
        <w:spacing w:line="360" w:lineRule="auto"/>
        <w:ind w:left="709"/>
        <w:rPr>
          <w:rFonts w:asciiTheme="majorHAnsi" w:hAnsiTheme="majorHAnsi"/>
          <w:b/>
          <w:sz w:val="48"/>
          <w:szCs w:val="48"/>
        </w:rPr>
      </w:pPr>
    </w:p>
    <w:p w:rsidR="00D963DE" w:rsidRDefault="00BD5DE9">
      <w:pPr>
        <w:pStyle w:val="Akapitzlist"/>
        <w:numPr>
          <w:ilvl w:val="0"/>
          <w:numId w:val="1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lastRenderedPageBreak/>
        <w:t>Podsumowanie</w:t>
      </w:r>
    </w:p>
    <w:p w:rsidR="00D963DE" w:rsidRDefault="00BD5DE9">
      <w:pPr>
        <w:spacing w:line="360" w:lineRule="auto"/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 wielu eksperymentach i wyborze odpowiednich metod, udało nam się zrealizować założony cel. Stworzyliśmy program wykrywający i rozpoznawający cyfry, nie tylko na zrzucie ekranu, ale również te zrobione aparatem w zwykłym telefonie.</w:t>
      </w:r>
      <w:r w:rsidR="00A6769A">
        <w:rPr>
          <w:rFonts w:cstheme="minorHAnsi"/>
          <w:sz w:val="32"/>
          <w:szCs w:val="32"/>
        </w:rPr>
        <w:t xml:space="preserve"> W domyśle, fizyczny skaner OCR wykonywałby skan kilkudziesięciu zadanych stron, a następnie dla wszystkich zeskanowanych stron uruchamiałby stworzony przez nas algorytm i dokonywał detekcji i rozpoznania znaków cyfrowych (optycznych, drukowanych czcionek) na zadanych kartkach papieru. Umożliwiałoby </w:t>
      </w:r>
      <w:proofErr w:type="gramStart"/>
      <w:r w:rsidR="00A6769A">
        <w:rPr>
          <w:rFonts w:cstheme="minorHAnsi"/>
          <w:sz w:val="32"/>
          <w:szCs w:val="32"/>
        </w:rPr>
        <w:t>to  konwersję</w:t>
      </w:r>
      <w:proofErr w:type="gramEnd"/>
      <w:r w:rsidR="00A6769A">
        <w:rPr>
          <w:rFonts w:cstheme="minorHAnsi"/>
          <w:sz w:val="32"/>
          <w:szCs w:val="32"/>
        </w:rPr>
        <w:t xml:space="preserve"> obrazu zawierającego znaki cyfrowe do wynikowego pliku tekstowego w formacie wygodnym do modyfikacji.</w:t>
      </w:r>
      <w:r>
        <w:rPr>
          <w:rFonts w:cstheme="minorHAnsi"/>
          <w:sz w:val="32"/>
          <w:szCs w:val="32"/>
        </w:rPr>
        <w:t xml:space="preserve"> Jest to program, który już na tym poziomie zaawansowania może przydać się w wielu miejscach i z łatwością można przerobić go wg potrzeb określonego celu. W ramach laboratorium wykonaliśmy szablony tylko jednej czcionki, jednak mając na uwadze potrzeby praktyczne, program dostosowaliśmy do łatwego dodania każdej innej, nie zajmie to więcej niż kilkadziesiąt sekund na każdą z rodzaju czcionki. </w:t>
      </w:r>
    </w:p>
    <w:p w:rsidR="00D963DE" w:rsidRDefault="00BD5DE9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A6769A">
        <w:rPr>
          <w:rFonts w:cstheme="minorHAnsi"/>
          <w:sz w:val="32"/>
          <w:szCs w:val="32"/>
        </w:rPr>
        <w:t>Ważnym wnioskiem jest konieczność dobrania metody do konkretnego problemu. W przypadku braku konieczności wykorzystania znacznie bardziej sk</w:t>
      </w:r>
      <w:r w:rsidR="00930075">
        <w:rPr>
          <w:rFonts w:cstheme="minorHAnsi"/>
          <w:sz w:val="32"/>
          <w:szCs w:val="32"/>
        </w:rPr>
        <w:t xml:space="preserve">omplikowanych metod pokroju </w:t>
      </w:r>
      <w:proofErr w:type="spellStart"/>
      <w:r w:rsidR="00930075">
        <w:rPr>
          <w:rFonts w:cstheme="minorHAnsi"/>
          <w:sz w:val="32"/>
          <w:szCs w:val="32"/>
        </w:rPr>
        <w:t>konw</w:t>
      </w:r>
      <w:r w:rsidR="00A6769A">
        <w:rPr>
          <w:rFonts w:cstheme="minorHAnsi"/>
          <w:sz w:val="32"/>
          <w:szCs w:val="32"/>
        </w:rPr>
        <w:t>olucyjnych</w:t>
      </w:r>
      <w:proofErr w:type="spellEnd"/>
      <w:r w:rsidR="00A6769A">
        <w:rPr>
          <w:rFonts w:cstheme="minorHAnsi"/>
          <w:sz w:val="32"/>
          <w:szCs w:val="32"/>
        </w:rPr>
        <w:t xml:space="preserve"> sieci neuronowych czy bardziej kosztownych obliczeniowo algorytmów rozpoznawania, nie ma sensu atakować </w:t>
      </w:r>
      <w:r w:rsidR="00A6769A">
        <w:rPr>
          <w:rFonts w:cstheme="minorHAnsi"/>
          <w:sz w:val="32"/>
          <w:szCs w:val="32"/>
        </w:rPr>
        <w:lastRenderedPageBreak/>
        <w:t>problemu czymś bardziej skomplikowanym</w:t>
      </w:r>
      <w:r w:rsidR="00930075">
        <w:rPr>
          <w:rFonts w:cstheme="minorHAnsi"/>
          <w:sz w:val="32"/>
          <w:szCs w:val="32"/>
        </w:rPr>
        <w:t>, tym bardziej, że zależy nam na szybkości działania</w:t>
      </w:r>
      <w:r w:rsidR="00253C07">
        <w:rPr>
          <w:rFonts w:cstheme="minorHAnsi"/>
          <w:sz w:val="32"/>
          <w:szCs w:val="32"/>
        </w:rPr>
        <w:t>, a algorytmy</w:t>
      </w:r>
      <w:r w:rsidR="00930075">
        <w:rPr>
          <w:rFonts w:cstheme="minorHAnsi"/>
          <w:sz w:val="32"/>
          <w:szCs w:val="32"/>
        </w:rPr>
        <w:t xml:space="preserve"> odporne na obrót </w:t>
      </w:r>
      <w:r w:rsidR="00253C07">
        <w:rPr>
          <w:rFonts w:cstheme="minorHAnsi"/>
          <w:sz w:val="32"/>
          <w:szCs w:val="32"/>
        </w:rPr>
        <w:t xml:space="preserve">mogłyby wykrywać obrócone </w:t>
      </w:r>
      <w:proofErr w:type="gramStart"/>
      <w:r w:rsidR="00253C07">
        <w:rPr>
          <w:rFonts w:cstheme="minorHAnsi"/>
          <w:sz w:val="32"/>
          <w:szCs w:val="32"/>
        </w:rPr>
        <w:t>litery jako</w:t>
      </w:r>
      <w:proofErr w:type="gramEnd"/>
      <w:r w:rsidR="00253C07">
        <w:rPr>
          <w:rFonts w:cstheme="minorHAnsi"/>
          <w:sz w:val="32"/>
          <w:szCs w:val="32"/>
        </w:rPr>
        <w:t xml:space="preserve"> kompletnie inne znaki np. ‘A’ jako ‘V’ czy ‘9’ i ‘6’</w:t>
      </w:r>
      <w:r w:rsidR="00A6769A">
        <w:rPr>
          <w:rFonts w:cstheme="minorHAnsi"/>
          <w:sz w:val="32"/>
          <w:szCs w:val="32"/>
        </w:rPr>
        <w:t>.</w:t>
      </w:r>
      <w:r w:rsidR="00253C07">
        <w:rPr>
          <w:rFonts w:cstheme="minorHAnsi"/>
          <w:sz w:val="32"/>
          <w:szCs w:val="32"/>
        </w:rPr>
        <w:t xml:space="preserve"> Zakładamy inteligentne wykorzystanie programu przez użytkownika, który dąży do zeskanowania kartki w jak największym pionie.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</w:t>
      </w:r>
    </w:p>
    <w:p w:rsidR="009B73FB" w:rsidRDefault="009B73FB">
      <w:pPr>
        <w:spacing w:line="360" w:lineRule="auto"/>
        <w:rPr>
          <w:rFonts w:cstheme="minorHAnsi"/>
          <w:sz w:val="32"/>
          <w:szCs w:val="32"/>
        </w:rPr>
      </w:pPr>
    </w:p>
    <w:p w:rsidR="00D963DE" w:rsidRDefault="00BD5D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Źródło</w:t>
      </w:r>
    </w:p>
    <w:p w:rsidR="00D963DE" w:rsidRDefault="00BD5DE9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[1] http</w:t>
      </w:r>
      <w:proofErr w:type="gramStart"/>
      <w:r>
        <w:rPr>
          <w:rFonts w:asciiTheme="majorHAnsi" w:hAnsiTheme="majorHAnsi"/>
          <w:sz w:val="32"/>
          <w:szCs w:val="32"/>
        </w:rPr>
        <w:t>://scikit-image</w:t>
      </w:r>
      <w:proofErr w:type="gramEnd"/>
      <w:r>
        <w:rPr>
          <w:rFonts w:asciiTheme="majorHAnsi" w:hAnsiTheme="majorHAnsi"/>
          <w:sz w:val="32"/>
          <w:szCs w:val="32"/>
        </w:rPr>
        <w:t>.</w:t>
      </w:r>
      <w:proofErr w:type="gramStart"/>
      <w:r>
        <w:rPr>
          <w:rFonts w:asciiTheme="majorHAnsi" w:hAnsiTheme="majorHAnsi"/>
          <w:sz w:val="32"/>
          <w:szCs w:val="32"/>
        </w:rPr>
        <w:t>org</w:t>
      </w:r>
      <w:proofErr w:type="gramEnd"/>
    </w:p>
    <w:p w:rsidR="00D963DE" w:rsidRDefault="00BD5DE9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[2] http</w:t>
      </w:r>
      <w:proofErr w:type="gramStart"/>
      <w:r>
        <w:rPr>
          <w:rFonts w:asciiTheme="majorHAnsi" w:hAnsiTheme="majorHAnsi"/>
          <w:sz w:val="32"/>
          <w:szCs w:val="32"/>
        </w:rPr>
        <w:t>://matplotlib</w:t>
      </w:r>
      <w:proofErr w:type="gramEnd"/>
      <w:r>
        <w:rPr>
          <w:rFonts w:asciiTheme="majorHAnsi" w:hAnsiTheme="majorHAnsi"/>
          <w:sz w:val="32"/>
          <w:szCs w:val="32"/>
        </w:rPr>
        <w:t>.</w:t>
      </w:r>
      <w:proofErr w:type="gramStart"/>
      <w:r>
        <w:rPr>
          <w:rFonts w:asciiTheme="majorHAnsi" w:hAnsiTheme="majorHAnsi"/>
          <w:sz w:val="32"/>
          <w:szCs w:val="32"/>
        </w:rPr>
        <w:t>org</w:t>
      </w:r>
      <w:proofErr w:type="gramEnd"/>
    </w:p>
    <w:p w:rsidR="00D963DE" w:rsidRDefault="00BD5DE9">
      <w:pPr>
        <w:spacing w:line="36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[3] docs.</w:t>
      </w:r>
      <w:proofErr w:type="gramStart"/>
      <w:r>
        <w:rPr>
          <w:rFonts w:asciiTheme="majorHAnsi" w:hAnsiTheme="majorHAnsi"/>
          <w:sz w:val="32"/>
          <w:szCs w:val="32"/>
        </w:rPr>
        <w:t>opencv</w:t>
      </w:r>
      <w:proofErr w:type="gramEnd"/>
      <w:r>
        <w:rPr>
          <w:rFonts w:asciiTheme="majorHAnsi" w:hAnsiTheme="majorHAnsi"/>
          <w:sz w:val="32"/>
          <w:szCs w:val="32"/>
        </w:rPr>
        <w:t>.</w:t>
      </w:r>
      <w:proofErr w:type="gramStart"/>
      <w:r>
        <w:rPr>
          <w:rFonts w:asciiTheme="majorHAnsi" w:hAnsiTheme="majorHAnsi"/>
          <w:sz w:val="32"/>
          <w:szCs w:val="32"/>
        </w:rPr>
        <w:t>org</w:t>
      </w:r>
      <w:proofErr w:type="gramEnd"/>
    </w:p>
    <w:p w:rsidR="00D963DE" w:rsidRDefault="00D963DE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963DE" w:rsidRDefault="00BD5D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>
        <w:t xml:space="preserve"> </w:t>
      </w:r>
    </w:p>
    <w:p w:rsidR="00D963DE" w:rsidRDefault="00D963DE">
      <w:pPr>
        <w:spacing w:line="360" w:lineRule="auto"/>
        <w:rPr>
          <w:rFonts w:cstheme="minorHAnsi"/>
          <w:sz w:val="32"/>
          <w:szCs w:val="32"/>
        </w:rPr>
      </w:pPr>
    </w:p>
    <w:p w:rsidR="00D963DE" w:rsidRDefault="00D963DE">
      <w:pPr>
        <w:jc w:val="both"/>
      </w:pPr>
    </w:p>
    <w:sectPr w:rsidR="00D963DE">
      <w:footerReference w:type="default" r:id="rId23"/>
      <w:pgSz w:w="11906" w:h="16838"/>
      <w:pgMar w:top="1417" w:right="1417" w:bottom="1134" w:left="1418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BF4" w:rsidRDefault="00790BF4">
      <w:pPr>
        <w:spacing w:after="0" w:line="240" w:lineRule="auto"/>
      </w:pPr>
      <w:r>
        <w:separator/>
      </w:r>
    </w:p>
  </w:endnote>
  <w:endnote w:type="continuationSeparator" w:id="0">
    <w:p w:rsidR="00790BF4" w:rsidRDefault="0079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121609"/>
      <w:docPartObj>
        <w:docPartGallery w:val="Page Numbers (Bottom of Page)"/>
        <w:docPartUnique/>
      </w:docPartObj>
    </w:sdtPr>
    <w:sdtEndPr/>
    <w:sdtContent>
      <w:p w:rsidR="00D963DE" w:rsidRDefault="00BD5DE9">
        <w:pPr>
          <w:pStyle w:val="Stopk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B1091">
          <w:rPr>
            <w:noProof/>
          </w:rPr>
          <w:t>8</w:t>
        </w:r>
        <w:r>
          <w:fldChar w:fldCharType="end"/>
        </w:r>
      </w:p>
    </w:sdtContent>
  </w:sdt>
  <w:p w:rsidR="00D963DE" w:rsidRDefault="00D963D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BF4" w:rsidRDefault="00790BF4">
      <w:pPr>
        <w:spacing w:after="0" w:line="240" w:lineRule="auto"/>
      </w:pPr>
      <w:r>
        <w:separator/>
      </w:r>
    </w:p>
  </w:footnote>
  <w:footnote w:type="continuationSeparator" w:id="0">
    <w:p w:rsidR="00790BF4" w:rsidRDefault="0079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6AC"/>
    <w:multiLevelType w:val="multilevel"/>
    <w:tmpl w:val="0708F88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F0DC2"/>
    <w:multiLevelType w:val="multilevel"/>
    <w:tmpl w:val="EAB60A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E"/>
    <w:rsid w:val="00253C07"/>
    <w:rsid w:val="00491DA8"/>
    <w:rsid w:val="00790BF4"/>
    <w:rsid w:val="00930075"/>
    <w:rsid w:val="009B73FB"/>
    <w:rsid w:val="00A6769A"/>
    <w:rsid w:val="00BD5DE9"/>
    <w:rsid w:val="00D963DE"/>
    <w:rsid w:val="00FB1091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qFormat/>
    <w:rsid w:val="00E86CD2"/>
  </w:style>
  <w:style w:type="character" w:customStyle="1" w:styleId="NagwekZnak">
    <w:name w:val="Nagłówek Znak"/>
    <w:basedOn w:val="Domylnaczcionkaakapitu"/>
    <w:link w:val="Nagwek"/>
    <w:uiPriority w:val="99"/>
    <w:qFormat/>
    <w:rsid w:val="00E86CD2"/>
  </w:style>
  <w:style w:type="character" w:customStyle="1" w:styleId="StopkaZnak">
    <w:name w:val="Stopka Znak"/>
    <w:basedOn w:val="Domylnaczcionkaakapitu"/>
    <w:link w:val="Stopka"/>
    <w:uiPriority w:val="99"/>
    <w:qFormat/>
    <w:rsid w:val="00E86CD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346BF3"/>
    <w:rPr>
      <w:rFonts w:ascii="Tahoma" w:hAnsi="Tahoma" w:cs="Tahoma"/>
      <w:sz w:val="16"/>
      <w:szCs w:val="16"/>
    </w:rPr>
  </w:style>
  <w:style w:type="character" w:customStyle="1" w:styleId="czeinternetowe">
    <w:name w:val="Łącze internetowe"/>
    <w:basedOn w:val="Domylnaczcionkaakapitu"/>
    <w:uiPriority w:val="99"/>
    <w:unhideWhenUsed/>
    <w:rsid w:val="00F7259E"/>
    <w:rPr>
      <w:color w:val="0000FF" w:themeColor="hyperlink"/>
      <w:u w:val="single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346BF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qFormat/>
    <w:rsid w:val="00E86CD2"/>
  </w:style>
  <w:style w:type="character" w:customStyle="1" w:styleId="NagwekZnak">
    <w:name w:val="Nagłówek Znak"/>
    <w:basedOn w:val="Domylnaczcionkaakapitu"/>
    <w:link w:val="Nagwek"/>
    <w:uiPriority w:val="99"/>
    <w:qFormat/>
    <w:rsid w:val="00E86CD2"/>
  </w:style>
  <w:style w:type="character" w:customStyle="1" w:styleId="StopkaZnak">
    <w:name w:val="Stopka Znak"/>
    <w:basedOn w:val="Domylnaczcionkaakapitu"/>
    <w:link w:val="Stopka"/>
    <w:uiPriority w:val="99"/>
    <w:qFormat/>
    <w:rsid w:val="00E86CD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346BF3"/>
    <w:rPr>
      <w:rFonts w:ascii="Tahoma" w:hAnsi="Tahoma" w:cs="Tahoma"/>
      <w:sz w:val="16"/>
      <w:szCs w:val="16"/>
    </w:rPr>
  </w:style>
  <w:style w:type="character" w:customStyle="1" w:styleId="czeinternetowe">
    <w:name w:val="Łącze internetowe"/>
    <w:basedOn w:val="Domylnaczcionkaakapitu"/>
    <w:uiPriority w:val="99"/>
    <w:unhideWhenUsed/>
    <w:rsid w:val="00F7259E"/>
    <w:rPr>
      <w:color w:val="0000FF" w:themeColor="hyperlink"/>
      <w:u w:val="single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346BF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image" Target="media/image10.jpe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250E9-F075-400E-9D52-9A6C176D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937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Zimniak</dc:creator>
  <cp:lastModifiedBy>Kajetan Zimniak</cp:lastModifiedBy>
  <cp:revision>18</cp:revision>
  <cp:lastPrinted>2017-11-14T09:49:00Z</cp:lastPrinted>
  <dcterms:created xsi:type="dcterms:W3CDTF">2017-11-13T18:22:00Z</dcterms:created>
  <dcterms:modified xsi:type="dcterms:W3CDTF">2017-11-14T09:49:00Z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