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687967469"/>
      </w:sdtPr>
      <w:sdtContent>
        <w:p>
          <w:pPr>
            <w:pStyle w:val="TOCHeading"/>
            <w:spacing w:before="240" w:after="120"/>
            <w:rPr/>
          </w:pPr>
          <w:r>
            <w:rPr/>
            <w:t>Contenido</w:t>
          </w:r>
        </w:p>
        <w:p>
          <w:pPr>
            <w:pStyle w:val="Sumario1"/>
            <w:tabs>
              <w:tab w:val="right" w:pos="8504" w:leader="dot"/>
            </w:tabs>
            <w:rPr/>
          </w:pPr>
          <w:r>
            <w:fldChar w:fldCharType="begin"/>
          </w:r>
          <w:r>
            <w:instrText> TOC \z \o "1-3" \u \h</w:instrText>
          </w:r>
          <w:r>
            <w:fldChar w:fldCharType="separate"/>
          </w:r>
          <w:hyperlink w:anchor="__RefHeading___Toc2238_1985453445">
            <w:r>
              <w:rPr>
                <w:webHidden/>
                <w:rStyle w:val="Style"/>
              </w:rPr>
              <w:t>1. Autores del trabajo, planificación y entrega</w:t>
              <w:tab/>
              <w:t>3</w:t>
            </w:r>
          </w:hyperlink>
        </w:p>
        <w:p>
          <w:pPr>
            <w:pStyle w:val="Sumario2"/>
            <w:tabs>
              <w:tab w:val="right" w:pos="8504" w:leader="dot"/>
            </w:tabs>
            <w:rPr/>
          </w:pPr>
          <w:hyperlink w:anchor="__RefHeading___Toc2240_1985453445">
            <w:r>
              <w:rPr>
                <w:webHidden/>
                <w:rStyle w:val="Style"/>
              </w:rPr>
              <w:t>1.1 Autores</w:t>
              <w:tab/>
              <w:t>3</w:t>
            </w:r>
          </w:hyperlink>
        </w:p>
        <w:p>
          <w:pPr>
            <w:pStyle w:val="Sumario2"/>
            <w:tabs>
              <w:tab w:val="right" w:pos="8504" w:leader="dot"/>
            </w:tabs>
            <w:rPr/>
          </w:pPr>
          <w:hyperlink w:anchor="__RefHeading___Toc2242_1985453445">
            <w:r>
              <w:rPr>
                <w:webHidden/>
                <w:rStyle w:val="Style"/>
              </w:rPr>
              <w:t>1.2 Planificación</w:t>
              <w:tab/>
              <w:t>3</w:t>
            </w:r>
          </w:hyperlink>
        </w:p>
        <w:p>
          <w:pPr>
            <w:pStyle w:val="Sumario2"/>
            <w:tabs>
              <w:tab w:val="right" w:pos="8504" w:leader="dot"/>
            </w:tabs>
            <w:rPr/>
          </w:pPr>
          <w:hyperlink w:anchor="__RefHeading___Toc2244_1985453445">
            <w:r>
              <w:rPr>
                <w:webHidden/>
                <w:rStyle w:val="Style"/>
              </w:rPr>
              <w:t>1.3 Entrega</w:t>
              <w:tab/>
              <w:t>3</w:t>
            </w:r>
          </w:hyperlink>
        </w:p>
        <w:p>
          <w:pPr>
            <w:pStyle w:val="Sumario1"/>
            <w:tabs>
              <w:tab w:val="right" w:pos="8504" w:leader="dot"/>
            </w:tabs>
            <w:rPr/>
          </w:pPr>
          <w:hyperlink w:anchor="__RefHeading___Toc2246_1985453445">
            <w:r>
              <w:rPr>
                <w:webHidden/>
                <w:rStyle w:val="Style"/>
              </w:rPr>
              <w:t>2. Descripción del tipo de tecnología</w:t>
              <w:tab/>
              <w:t>3</w:t>
            </w:r>
          </w:hyperlink>
        </w:p>
        <w:p>
          <w:pPr>
            <w:pStyle w:val="Sumario1"/>
            <w:tabs>
              <w:tab w:val="right" w:pos="8504" w:leader="dot"/>
            </w:tabs>
            <w:rPr/>
          </w:pPr>
          <w:hyperlink w:anchor="__RefHeading___Toc2248_1985453445">
            <w:r>
              <w:rPr>
                <w:webHidden/>
                <w:rStyle w:val="Style"/>
              </w:rPr>
              <w:t>3. Fuentes de información (documentos)</w:t>
              <w:tab/>
              <w:t>4</w:t>
            </w:r>
          </w:hyperlink>
        </w:p>
        <w:p>
          <w:pPr>
            <w:pStyle w:val="Sumario2"/>
            <w:tabs>
              <w:tab w:val="right" w:pos="8504" w:leader="dot"/>
            </w:tabs>
            <w:rPr/>
          </w:pPr>
          <w:hyperlink w:anchor="__RefHeading___Toc2250_1985453445">
            <w:r>
              <w:rPr>
                <w:webHidden/>
                <w:rStyle w:val="Style"/>
              </w:rPr>
              <w:t>3.1 Fuentes sobre JavaScript Charting Libraries</w:t>
              <w:tab/>
              <w:t>4</w:t>
            </w:r>
          </w:hyperlink>
        </w:p>
        <w:p>
          <w:pPr>
            <w:pStyle w:val="Sumario3"/>
            <w:tabs>
              <w:tab w:val="right" w:pos="8504" w:leader="dot"/>
            </w:tabs>
            <w:rPr/>
          </w:pPr>
          <w:hyperlink w:anchor="__RefHeading___Toc2252_1985453445">
            <w:r>
              <w:rPr>
                <w:webHidden/>
                <w:rStyle w:val="Style"/>
              </w:rPr>
              <w:t>3.1.1 Fuente de información 1 sobre JavaScript Charting Libraries</w:t>
              <w:tab/>
              <w:t>4</w:t>
            </w:r>
          </w:hyperlink>
        </w:p>
        <w:p>
          <w:pPr>
            <w:pStyle w:val="Sumario3"/>
            <w:tabs>
              <w:tab w:val="right" w:pos="8504" w:leader="dot"/>
            </w:tabs>
            <w:rPr/>
          </w:pPr>
          <w:hyperlink w:anchor="__RefHeading___Toc2254_1985453445">
            <w:r>
              <w:rPr>
                <w:webHidden/>
                <w:rStyle w:val="Style"/>
              </w:rPr>
              <w:t>3.1.2 Fuente de información 2 sobre JavaScript Charting Libraries</w:t>
              <w:tab/>
              <w:t>4</w:t>
            </w:r>
          </w:hyperlink>
        </w:p>
        <w:p>
          <w:pPr>
            <w:pStyle w:val="Sumario3"/>
            <w:tabs>
              <w:tab w:val="right" w:pos="8504" w:leader="dot"/>
            </w:tabs>
            <w:rPr/>
          </w:pPr>
          <w:hyperlink w:anchor="__RefHeading___Toc2256_1985453445">
            <w:r>
              <w:rPr>
                <w:webHidden/>
                <w:rStyle w:val="Style"/>
              </w:rPr>
              <w:t>3.1.3 Fuente de información 3 sobre JavaScript Charting Libraries</w:t>
              <w:tab/>
              <w:t>4</w:t>
            </w:r>
          </w:hyperlink>
        </w:p>
        <w:p>
          <w:pPr>
            <w:pStyle w:val="Sumario2"/>
            <w:tabs>
              <w:tab w:val="right" w:pos="8504" w:leader="dot"/>
            </w:tabs>
            <w:rPr/>
          </w:pPr>
          <w:hyperlink w:anchor="__RefHeading___Toc2258_1985453445">
            <w:r>
              <w:rPr>
                <w:webHidden/>
                <w:rStyle w:val="Style"/>
              </w:rPr>
              <w:t>3.2 Fuentes sobre ChartJS</w:t>
              <w:tab/>
              <w:t>5</w:t>
            </w:r>
          </w:hyperlink>
        </w:p>
        <w:p>
          <w:pPr>
            <w:pStyle w:val="Sumario3"/>
            <w:tabs>
              <w:tab w:val="right" w:pos="8504" w:leader="dot"/>
            </w:tabs>
            <w:rPr/>
          </w:pPr>
          <w:hyperlink w:anchor="__RefHeading___Toc2260_1985453445">
            <w:r>
              <w:rPr>
                <w:webHidden/>
                <w:rStyle w:val="Style"/>
              </w:rPr>
              <w:t>3.2.1 Fuente de información 1 sobre ChartJS</w:t>
              <w:tab/>
              <w:t>5</w:t>
            </w:r>
          </w:hyperlink>
        </w:p>
        <w:p>
          <w:pPr>
            <w:pStyle w:val="Sumario3"/>
            <w:tabs>
              <w:tab w:val="right" w:pos="8504" w:leader="dot"/>
            </w:tabs>
            <w:rPr/>
          </w:pPr>
          <w:hyperlink w:anchor="__RefHeading___Toc2262_1985453445">
            <w:r>
              <w:rPr>
                <w:webHidden/>
                <w:rStyle w:val="Style"/>
              </w:rPr>
              <w:t>3.2.2 Fuente de información 2 sobre ChartJS</w:t>
              <w:tab/>
              <w:t>5</w:t>
            </w:r>
          </w:hyperlink>
        </w:p>
        <w:p>
          <w:pPr>
            <w:pStyle w:val="Sumario3"/>
            <w:tabs>
              <w:tab w:val="right" w:pos="8504" w:leader="dot"/>
            </w:tabs>
            <w:rPr/>
          </w:pPr>
          <w:hyperlink w:anchor="__RefHeading___Toc2264_1985453445">
            <w:r>
              <w:rPr>
                <w:webHidden/>
                <w:rStyle w:val="Style"/>
              </w:rPr>
              <w:t>3.2.3 Fuente de información 3 sobre ChartJS</w:t>
              <w:tab/>
              <w:t>5</w:t>
            </w:r>
          </w:hyperlink>
        </w:p>
        <w:p>
          <w:pPr>
            <w:pStyle w:val="Sumario2"/>
            <w:tabs>
              <w:tab w:val="right" w:pos="8504" w:leader="dot"/>
            </w:tabs>
            <w:rPr/>
          </w:pPr>
          <w:hyperlink w:anchor="__RefHeading___Toc2266_1985453445">
            <w:r>
              <w:rPr>
                <w:webHidden/>
                <w:rStyle w:val="Style"/>
              </w:rPr>
              <w:t>3.3 Fuentes sobre la tecnología específica B</w:t>
              <w:tab/>
              <w:t>6</w:t>
            </w:r>
          </w:hyperlink>
        </w:p>
        <w:p>
          <w:pPr>
            <w:pStyle w:val="Sumario3"/>
            <w:tabs>
              <w:tab w:val="right" w:pos="8504" w:leader="dot"/>
            </w:tabs>
            <w:rPr/>
          </w:pPr>
          <w:hyperlink w:anchor="__RefHeading___Toc2268_1985453445">
            <w:r>
              <w:rPr>
                <w:webHidden/>
                <w:rStyle w:val="Style"/>
              </w:rPr>
              <w:t>3.3.1 Fuente de información 1 sobre la tecnología específica B</w:t>
              <w:tab/>
              <w:t>6</w:t>
            </w:r>
          </w:hyperlink>
        </w:p>
        <w:p>
          <w:pPr>
            <w:pStyle w:val="Sumario3"/>
            <w:tabs>
              <w:tab w:val="right" w:pos="8504" w:leader="dot"/>
            </w:tabs>
            <w:rPr/>
          </w:pPr>
          <w:hyperlink w:anchor="__RefHeading___Toc2270_1985453445">
            <w:r>
              <w:rPr>
                <w:webHidden/>
                <w:rStyle w:val="Style"/>
              </w:rPr>
              <w:t>3.3.2 Fuente de información 2 sobre la tecnología específica B</w:t>
              <w:tab/>
              <w:t>6</w:t>
            </w:r>
          </w:hyperlink>
        </w:p>
        <w:p>
          <w:pPr>
            <w:pStyle w:val="Sumario3"/>
            <w:tabs>
              <w:tab w:val="right" w:pos="8504" w:leader="dot"/>
            </w:tabs>
            <w:rPr/>
          </w:pPr>
          <w:hyperlink w:anchor="__RefHeading___Toc2272_1985453445">
            <w:r>
              <w:rPr>
                <w:webHidden/>
                <w:rStyle w:val="Style"/>
              </w:rPr>
              <w:t>3.3.n Fuente de información n sobre la tecnología específica B</w:t>
              <w:tab/>
              <w:t>6</w:t>
            </w:r>
          </w:hyperlink>
        </w:p>
        <w:p>
          <w:pPr>
            <w:pStyle w:val="Sumario1"/>
            <w:tabs>
              <w:tab w:val="right" w:pos="8504" w:leader="dot"/>
            </w:tabs>
            <w:rPr/>
          </w:pPr>
          <w:hyperlink w:anchor="__RefHeading___Toc2274_1985453445">
            <w:r>
              <w:rPr>
                <w:webHidden/>
                <w:rStyle w:val="Style"/>
              </w:rPr>
              <w:t>4. Fuentes de información (cursos no gratuitos)</w:t>
              <w:tab/>
              <w:t>6</w:t>
            </w:r>
          </w:hyperlink>
        </w:p>
        <w:p>
          <w:pPr>
            <w:pStyle w:val="Sumario2"/>
            <w:tabs>
              <w:tab w:val="right" w:pos="8504" w:leader="dot"/>
            </w:tabs>
            <w:rPr/>
          </w:pPr>
          <w:hyperlink w:anchor="__RefHeading___Toc2276_1985453445">
            <w:r>
              <w:rPr>
                <w:webHidden/>
                <w:rStyle w:val="Style"/>
              </w:rPr>
              <w:t>4.1 Cursos no gratuitos sobre el tipo de tecnología en general</w:t>
              <w:tab/>
              <w:t>6</w:t>
            </w:r>
          </w:hyperlink>
        </w:p>
        <w:p>
          <w:pPr>
            <w:pStyle w:val="Sumario3"/>
            <w:tabs>
              <w:tab w:val="right" w:pos="8504" w:leader="dot"/>
            </w:tabs>
            <w:rPr/>
          </w:pPr>
          <w:hyperlink w:anchor="__RefHeading___Toc2278_1985453445">
            <w:r>
              <w:rPr>
                <w:webHidden/>
                <w:rStyle w:val="Style"/>
              </w:rPr>
              <w:t>4.1.1 Curso no gratuito 1 sobre el tipo de tecnología en general</w:t>
              <w:tab/>
              <w:t>6</w:t>
            </w:r>
          </w:hyperlink>
        </w:p>
        <w:p>
          <w:pPr>
            <w:pStyle w:val="Sumario3"/>
            <w:tabs>
              <w:tab w:val="right" w:pos="8504" w:leader="dot"/>
            </w:tabs>
            <w:rPr/>
          </w:pPr>
          <w:hyperlink w:anchor="__RefHeading___Toc2280_1985453445">
            <w:r>
              <w:rPr>
                <w:webHidden/>
                <w:rStyle w:val="Style"/>
              </w:rPr>
              <w:t>4.1.2 Curso no gratuito 2 sobre el tipo de tecnología en general</w:t>
              <w:tab/>
              <w:t>6</w:t>
            </w:r>
          </w:hyperlink>
        </w:p>
        <w:p>
          <w:pPr>
            <w:pStyle w:val="Sumario3"/>
            <w:tabs>
              <w:tab w:val="right" w:pos="8504" w:leader="dot"/>
            </w:tabs>
            <w:rPr/>
          </w:pPr>
          <w:hyperlink w:anchor="__RefHeading___Toc2282_1985453445">
            <w:r>
              <w:rPr>
                <w:webHidden/>
                <w:rStyle w:val="Style"/>
              </w:rPr>
              <w:t>4.1.n Curso no gratuito n sobre el tipo de tecnología en general</w:t>
              <w:tab/>
              <w:t>6</w:t>
            </w:r>
          </w:hyperlink>
        </w:p>
        <w:p>
          <w:pPr>
            <w:pStyle w:val="Sumario2"/>
            <w:tabs>
              <w:tab w:val="right" w:pos="8504" w:leader="dot"/>
            </w:tabs>
            <w:rPr/>
          </w:pPr>
          <w:hyperlink w:anchor="__RefHeading___Toc2284_1985453445">
            <w:r>
              <w:rPr>
                <w:webHidden/>
                <w:rStyle w:val="Style"/>
              </w:rPr>
              <w:t>4.2 Cursos no gratuitos sobre la tecnología específica A</w:t>
              <w:tab/>
              <w:t>6</w:t>
            </w:r>
          </w:hyperlink>
        </w:p>
        <w:p>
          <w:pPr>
            <w:pStyle w:val="Sumario3"/>
            <w:tabs>
              <w:tab w:val="right" w:pos="8504" w:leader="dot"/>
            </w:tabs>
            <w:rPr/>
          </w:pPr>
          <w:hyperlink w:anchor="__RefHeading___Toc2286_1985453445">
            <w:r>
              <w:rPr>
                <w:webHidden/>
                <w:rStyle w:val="Style"/>
              </w:rPr>
              <w:t>4.2.1 Curso no gratuito 1 sobre la tecnología específica A</w:t>
              <w:tab/>
              <w:t>6</w:t>
            </w:r>
          </w:hyperlink>
        </w:p>
        <w:p>
          <w:pPr>
            <w:pStyle w:val="Sumario3"/>
            <w:tabs>
              <w:tab w:val="right" w:pos="8504" w:leader="dot"/>
            </w:tabs>
            <w:rPr/>
          </w:pPr>
          <w:hyperlink w:anchor="__RefHeading___Toc2288_1985453445">
            <w:r>
              <w:rPr>
                <w:webHidden/>
                <w:rStyle w:val="Style"/>
              </w:rPr>
              <w:t>4.2.2 Curso no gratuito 2 sobre la tecnología específica A</w:t>
              <w:tab/>
              <w:t>6</w:t>
            </w:r>
          </w:hyperlink>
        </w:p>
        <w:p>
          <w:pPr>
            <w:pStyle w:val="Sumario3"/>
            <w:tabs>
              <w:tab w:val="right" w:pos="8504" w:leader="dot"/>
            </w:tabs>
            <w:rPr/>
          </w:pPr>
          <w:hyperlink w:anchor="__RefHeading___Toc2290_1985453445">
            <w:r>
              <w:rPr>
                <w:webHidden/>
                <w:rStyle w:val="Style"/>
              </w:rPr>
              <w:t>4.2.n Curso no gratuito n sobre la tecnología específica A</w:t>
              <w:tab/>
              <w:t>6</w:t>
            </w:r>
          </w:hyperlink>
        </w:p>
        <w:p>
          <w:pPr>
            <w:pStyle w:val="Sumario2"/>
            <w:tabs>
              <w:tab w:val="right" w:pos="8504" w:leader="dot"/>
            </w:tabs>
            <w:rPr/>
          </w:pPr>
          <w:hyperlink w:anchor="__RefHeading___Toc2292_1985453445">
            <w:r>
              <w:rPr>
                <w:webHidden/>
                <w:rStyle w:val="Style"/>
              </w:rPr>
              <w:t>4.3 Cursos no gratuitos sobre la tecnología específica B</w:t>
              <w:tab/>
              <w:t>6</w:t>
            </w:r>
          </w:hyperlink>
        </w:p>
        <w:p>
          <w:pPr>
            <w:pStyle w:val="Sumario3"/>
            <w:tabs>
              <w:tab w:val="right" w:pos="8504" w:leader="dot"/>
            </w:tabs>
            <w:rPr/>
          </w:pPr>
          <w:hyperlink w:anchor="__RefHeading___Toc2294_1985453445">
            <w:r>
              <w:rPr>
                <w:webHidden/>
                <w:rStyle w:val="Style"/>
              </w:rPr>
              <w:t>4.3.1 Curso no gratuito 1 sobre la tecnología específica B</w:t>
              <w:tab/>
              <w:t>6</w:t>
            </w:r>
          </w:hyperlink>
        </w:p>
        <w:p>
          <w:pPr>
            <w:pStyle w:val="Sumario3"/>
            <w:tabs>
              <w:tab w:val="right" w:pos="8504" w:leader="dot"/>
            </w:tabs>
            <w:rPr/>
          </w:pPr>
          <w:hyperlink w:anchor="__RefHeading___Toc2296_1985453445">
            <w:r>
              <w:rPr>
                <w:webHidden/>
                <w:rStyle w:val="Style"/>
              </w:rPr>
              <w:t>4.3.2 Curso no gratuito 2 sobre la tecnología específica B</w:t>
              <w:tab/>
              <w:t>6</w:t>
            </w:r>
          </w:hyperlink>
        </w:p>
        <w:p>
          <w:pPr>
            <w:pStyle w:val="Sumario3"/>
            <w:tabs>
              <w:tab w:val="right" w:pos="8504" w:leader="dot"/>
            </w:tabs>
            <w:rPr/>
          </w:pPr>
          <w:hyperlink w:anchor="__RefHeading___Toc2298_1985453445">
            <w:r>
              <w:rPr>
                <w:webHidden/>
                <w:rStyle w:val="Style"/>
              </w:rPr>
              <w:t>4.3.n Curso no gratuito n sobre la tecnología específica B</w:t>
              <w:tab/>
              <w:t>6</w:t>
            </w:r>
          </w:hyperlink>
        </w:p>
        <w:p>
          <w:pPr>
            <w:pStyle w:val="Sumario1"/>
            <w:tabs>
              <w:tab w:val="right" w:pos="8504" w:leader="dot"/>
            </w:tabs>
            <w:rPr/>
          </w:pPr>
          <w:hyperlink w:anchor="__RefHeading___Toc2300_1985453445">
            <w:r>
              <w:rPr>
                <w:webHidden/>
                <w:rStyle w:val="Style"/>
              </w:rPr>
              <w:t>5. Fuentes de información (cursos gratuitos)</w:t>
              <w:tab/>
              <w:t>6</w:t>
            </w:r>
          </w:hyperlink>
        </w:p>
        <w:p>
          <w:pPr>
            <w:pStyle w:val="Sumario2"/>
            <w:tabs>
              <w:tab w:val="right" w:pos="8504" w:leader="dot"/>
            </w:tabs>
            <w:rPr/>
          </w:pPr>
          <w:hyperlink w:anchor="__RefHeading___Toc2302_1985453445">
            <w:r>
              <w:rPr>
                <w:webHidden/>
                <w:rStyle w:val="Style"/>
              </w:rPr>
              <w:t>5.1 Cursos gratuitos sobre el tipo de tecnología en general</w:t>
              <w:tab/>
              <w:t>6</w:t>
            </w:r>
          </w:hyperlink>
        </w:p>
        <w:p>
          <w:pPr>
            <w:pStyle w:val="Sumario3"/>
            <w:tabs>
              <w:tab w:val="right" w:pos="8504" w:leader="dot"/>
            </w:tabs>
            <w:rPr/>
          </w:pPr>
          <w:hyperlink w:anchor="__RefHeading___Toc2304_1985453445">
            <w:r>
              <w:rPr>
                <w:webHidden/>
                <w:rStyle w:val="Style"/>
              </w:rPr>
              <w:t>5.1.1 Curso gratuito 1 sobre el tipo de tecnología en general</w:t>
              <w:tab/>
              <w:t>6</w:t>
            </w:r>
          </w:hyperlink>
        </w:p>
        <w:p>
          <w:pPr>
            <w:pStyle w:val="Sumario3"/>
            <w:tabs>
              <w:tab w:val="right" w:pos="8504" w:leader="dot"/>
            </w:tabs>
            <w:rPr/>
          </w:pPr>
          <w:hyperlink w:anchor="__RefHeading___Toc2306_1985453445">
            <w:r>
              <w:rPr>
                <w:webHidden/>
                <w:rStyle w:val="Style"/>
              </w:rPr>
              <w:t>5.1.2 Curso gratuito 2 sobre el tipo de tecnología en general</w:t>
              <w:tab/>
              <w:t>6</w:t>
            </w:r>
          </w:hyperlink>
        </w:p>
        <w:p>
          <w:pPr>
            <w:pStyle w:val="Sumario3"/>
            <w:tabs>
              <w:tab w:val="right" w:pos="8504" w:leader="dot"/>
            </w:tabs>
            <w:rPr/>
          </w:pPr>
          <w:hyperlink w:anchor="__RefHeading___Toc2308_1985453445">
            <w:r>
              <w:rPr>
                <w:webHidden/>
                <w:rStyle w:val="Style"/>
              </w:rPr>
              <w:t>5.1.n Curso gratuito n sobre el tipo de tecnología en general</w:t>
              <w:tab/>
              <w:t>6</w:t>
            </w:r>
          </w:hyperlink>
        </w:p>
        <w:p>
          <w:pPr>
            <w:pStyle w:val="Sumario2"/>
            <w:tabs>
              <w:tab w:val="right" w:pos="8504" w:leader="dot"/>
            </w:tabs>
            <w:rPr/>
          </w:pPr>
          <w:hyperlink w:anchor="__RefHeading___Toc2310_1985453445">
            <w:r>
              <w:rPr>
                <w:webHidden/>
                <w:rStyle w:val="Style"/>
              </w:rPr>
              <w:t>5.2 Cursos gratuitos sobre la tecnología específica A</w:t>
              <w:tab/>
              <w:t>7</w:t>
            </w:r>
          </w:hyperlink>
        </w:p>
        <w:p>
          <w:pPr>
            <w:pStyle w:val="Sumario3"/>
            <w:tabs>
              <w:tab w:val="right" w:pos="8504" w:leader="dot"/>
            </w:tabs>
            <w:rPr/>
          </w:pPr>
          <w:hyperlink w:anchor="__RefHeading___Toc2312_1985453445">
            <w:r>
              <w:rPr>
                <w:webHidden/>
                <w:rStyle w:val="Style"/>
              </w:rPr>
              <w:t>5.2.1 Curso gratuito 1 sobre la tecnología específica A</w:t>
              <w:tab/>
              <w:t>7</w:t>
            </w:r>
          </w:hyperlink>
        </w:p>
        <w:p>
          <w:pPr>
            <w:pStyle w:val="Sumario3"/>
            <w:tabs>
              <w:tab w:val="right" w:pos="8504" w:leader="dot"/>
            </w:tabs>
            <w:rPr/>
          </w:pPr>
          <w:hyperlink w:anchor="__RefHeading___Toc2314_1985453445">
            <w:r>
              <w:rPr>
                <w:webHidden/>
                <w:rStyle w:val="Style"/>
              </w:rPr>
              <w:t>5.2.2 Curso gratuito 2 sobre la tecnología específica A</w:t>
              <w:tab/>
              <w:t>7</w:t>
            </w:r>
          </w:hyperlink>
        </w:p>
        <w:p>
          <w:pPr>
            <w:pStyle w:val="Sumario3"/>
            <w:tabs>
              <w:tab w:val="right" w:pos="8504" w:leader="dot"/>
            </w:tabs>
            <w:rPr/>
          </w:pPr>
          <w:hyperlink w:anchor="__RefHeading___Toc2316_1985453445">
            <w:r>
              <w:rPr>
                <w:webHidden/>
                <w:rStyle w:val="Style"/>
              </w:rPr>
              <w:t>5.2.n Curso gratuito n sobre la tecnología especifica A</w:t>
              <w:tab/>
              <w:t>7</w:t>
            </w:r>
          </w:hyperlink>
        </w:p>
        <w:p>
          <w:pPr>
            <w:pStyle w:val="Sumario2"/>
            <w:tabs>
              <w:tab w:val="right" w:pos="8504" w:leader="dot"/>
            </w:tabs>
            <w:rPr/>
          </w:pPr>
          <w:hyperlink w:anchor="__RefHeading___Toc2318_1985453445">
            <w:r>
              <w:rPr>
                <w:webHidden/>
                <w:rStyle w:val="Style"/>
              </w:rPr>
              <w:t>5.3 Cursos gratuitos sobre la tecnología específica B</w:t>
              <w:tab/>
              <w:t>7</w:t>
            </w:r>
          </w:hyperlink>
        </w:p>
        <w:p>
          <w:pPr>
            <w:pStyle w:val="Sumario3"/>
            <w:tabs>
              <w:tab w:val="right" w:pos="8504" w:leader="dot"/>
            </w:tabs>
            <w:rPr/>
          </w:pPr>
          <w:hyperlink w:anchor="__RefHeading___Toc2320_1985453445">
            <w:r>
              <w:rPr>
                <w:webHidden/>
                <w:rStyle w:val="Style"/>
              </w:rPr>
              <w:t>5.3.1 Curso gratuito 1 sobre la tecnología específica B</w:t>
              <w:tab/>
              <w:t>7</w:t>
            </w:r>
          </w:hyperlink>
        </w:p>
        <w:p>
          <w:pPr>
            <w:pStyle w:val="Sumario3"/>
            <w:tabs>
              <w:tab w:val="right" w:pos="8504" w:leader="dot"/>
            </w:tabs>
            <w:rPr/>
          </w:pPr>
          <w:hyperlink w:anchor="__RefHeading___Toc2322_1985453445">
            <w:r>
              <w:rPr>
                <w:webHidden/>
                <w:rStyle w:val="Style"/>
              </w:rPr>
              <w:t>5.3.2 Curso gratuito 2 sobre la tecnología específica B</w:t>
              <w:tab/>
              <w:t>7</w:t>
            </w:r>
          </w:hyperlink>
        </w:p>
        <w:p>
          <w:pPr>
            <w:pStyle w:val="Sumario3"/>
            <w:tabs>
              <w:tab w:val="right" w:pos="8504" w:leader="dot"/>
            </w:tabs>
            <w:rPr/>
          </w:pPr>
          <w:hyperlink w:anchor="__RefHeading___Toc2324_1985453445">
            <w:r>
              <w:rPr>
                <w:webHidden/>
                <w:rStyle w:val="Style"/>
              </w:rPr>
              <w:t>5.3.n Curso gratuito n sobre la tecnología especifica B</w:t>
              <w:tab/>
              <w:t>7</w:t>
            </w:r>
          </w:hyperlink>
        </w:p>
        <w:p>
          <w:pPr>
            <w:pStyle w:val="Sumario1"/>
            <w:tabs>
              <w:tab w:val="right" w:pos="8504" w:leader="dot"/>
            </w:tabs>
            <w:rPr/>
          </w:pPr>
          <w:hyperlink w:anchor="__RefHeading___Toc2326_1985453445">
            <w:r>
              <w:rPr>
                <w:webHidden/>
                <w:rStyle w:val="Style"/>
              </w:rPr>
              <w:t>6. Ayudas económicas para estudiar las tecnologías</w:t>
              <w:tab/>
              <w:t>7</w:t>
            </w:r>
          </w:hyperlink>
        </w:p>
        <w:p>
          <w:pPr>
            <w:pStyle w:val="Sumario1"/>
            <w:tabs>
              <w:tab w:val="right" w:pos="8504" w:leader="dot"/>
            </w:tabs>
            <w:rPr/>
          </w:pPr>
          <w:hyperlink w:anchor="__RefHeading___Toc2328_1985453445">
            <w:r>
              <w:rPr>
                <w:webHidden/>
                <w:rStyle w:val="Style"/>
              </w:rPr>
              <w:t>7. Recursos para implementar las tecnologías</w:t>
              <w:tab/>
              <w:t>7</w:t>
            </w:r>
          </w:hyperlink>
        </w:p>
        <w:p>
          <w:pPr>
            <w:pStyle w:val="Sumario3"/>
            <w:tabs>
              <w:tab w:val="right" w:pos="8504" w:leader="dot"/>
            </w:tabs>
            <w:rPr/>
          </w:pPr>
          <w:hyperlink w:anchor="__RefHeading___Toc4251_1985453445">
            <w:r>
              <w:rPr>
                <w:webHidden/>
                <w:rStyle w:val="Style"/>
              </w:rPr>
              <w:t>7.1.1 Recursos gratuitos para ChartJS</w:t>
              <w:tab/>
              <w:t>7</w:t>
            </w:r>
          </w:hyperlink>
        </w:p>
        <w:p>
          <w:pPr>
            <w:pStyle w:val="Sumario3"/>
            <w:tabs>
              <w:tab w:val="right" w:pos="8504" w:leader="dot"/>
            </w:tabs>
            <w:rPr/>
          </w:pPr>
          <w:hyperlink w:anchor="__RefHeading___Toc4253_1985453445">
            <w:r>
              <w:rPr>
                <w:webHidden/>
                <w:rStyle w:val="Style"/>
              </w:rPr>
              <w:t>7.1.2 Recursos no gratuitos para ChartJS</w:t>
              <w:tab/>
              <w:t>7</w:t>
            </w:r>
          </w:hyperlink>
        </w:p>
        <w:p>
          <w:pPr>
            <w:pStyle w:val="Sumario2"/>
            <w:tabs>
              <w:tab w:val="right" w:pos="8504" w:leader="dot"/>
            </w:tabs>
            <w:rPr/>
          </w:pPr>
          <w:hyperlink w:anchor="__RefHeading___Toc2336_1985453445">
            <w:r>
              <w:rPr>
                <w:webHidden/>
                <w:rStyle w:val="Style"/>
              </w:rPr>
              <w:t>7.2 Recursos para implementar la tecnología B</w:t>
              <w:tab/>
              <w:t>9</w:t>
            </w:r>
          </w:hyperlink>
        </w:p>
        <w:p>
          <w:pPr>
            <w:pStyle w:val="Sumario3"/>
            <w:tabs>
              <w:tab w:val="right" w:pos="8504" w:leader="dot"/>
            </w:tabs>
            <w:rPr/>
          </w:pPr>
          <w:hyperlink w:anchor="__RefHeading___Toc2338_1985453445">
            <w:r>
              <w:rPr>
                <w:webHidden/>
                <w:rStyle w:val="Style"/>
              </w:rPr>
              <w:t>7.2.1 Recursos gratuitos para implementar la tecnología B</w:t>
              <w:tab/>
              <w:t>9</w:t>
            </w:r>
          </w:hyperlink>
        </w:p>
        <w:p>
          <w:pPr>
            <w:pStyle w:val="Sumario3"/>
            <w:tabs>
              <w:tab w:val="right" w:pos="8504" w:leader="dot"/>
            </w:tabs>
            <w:rPr/>
          </w:pPr>
          <w:hyperlink w:anchor="__RefHeading___Toc2340_1985453445">
            <w:r>
              <w:rPr>
                <w:webHidden/>
                <w:rStyle w:val="Style"/>
              </w:rPr>
              <w:t>7.2.2 Recursos no gratuitos para implementar la tecnología B</w:t>
              <w:tab/>
              <w:t>9</w:t>
            </w:r>
          </w:hyperlink>
        </w:p>
        <w:p>
          <w:pPr>
            <w:pStyle w:val="Sumario1"/>
            <w:tabs>
              <w:tab w:val="right" w:pos="8504" w:leader="dot"/>
            </w:tabs>
            <w:rPr/>
          </w:pPr>
          <w:hyperlink w:anchor="__RefHeading___Toc2342_1985453445">
            <w:r>
              <w:rPr>
                <w:webHidden/>
                <w:rStyle w:val="Style"/>
              </w:rPr>
              <w:t>8. Conclusiones</w:t>
              <w:tab/>
              <w:t>9</w:t>
            </w:r>
          </w:hyperlink>
          <w:r>
            <w:fldChar w:fldCharType="end"/>
          </w:r>
        </w:p>
      </w:sdtContent>
    </w:sdt>
    <w:p>
      <w:pPr>
        <w:pStyle w:val="Normal"/>
        <w:rPr/>
      </w:pPr>
      <w:r>
        <w:rPr/>
      </w:r>
    </w:p>
    <w:p>
      <w:pPr>
        <w:pStyle w:val="Normal"/>
        <w:rPr/>
      </w:pPr>
      <w:r>
        <w:rPr/>
      </w:r>
      <w:r>
        <w:br w:type="page"/>
      </w:r>
    </w:p>
    <w:p>
      <w:pPr>
        <w:pStyle w:val="Encabezado1"/>
        <w:rPr/>
      </w:pPr>
      <w:bookmarkStart w:id="0" w:name="__RefHeading___Toc2238_1985453445"/>
      <w:bookmarkStart w:id="1" w:name="_Toc444537686"/>
      <w:bookmarkEnd w:id="0"/>
      <w:bookmarkEnd w:id="1"/>
      <w:r>
        <w:rPr/>
        <w:t>1. Autores del trabajo, planificación y entrega</w:t>
      </w:r>
    </w:p>
    <w:p>
      <w:pPr>
        <w:pStyle w:val="Encabezado2"/>
        <w:rPr/>
      </w:pPr>
      <w:bookmarkStart w:id="2" w:name="__RefHeading___Toc2240_1985453445"/>
      <w:bookmarkStart w:id="3" w:name="_Toc444537687"/>
      <w:bookmarkEnd w:id="2"/>
      <w:bookmarkEnd w:id="3"/>
      <w:r>
        <w:rPr/>
        <w:t>1.1 Autores</w:t>
      </w:r>
    </w:p>
    <w:p>
      <w:pPr>
        <w:pStyle w:val="Normal"/>
        <w:rPr/>
      </w:pPr>
      <w:r>
        <w:rPr/>
        <w:t>Componentes del grupo T4, comenzando por el coordinador:</w:t>
      </w:r>
    </w:p>
    <w:p>
      <w:pPr>
        <w:pStyle w:val="Normal"/>
        <w:rPr/>
      </w:pPr>
      <w:r>
        <w:rPr/>
        <w:t>Urbano José Villanueva Rodríguez</w:t>
      </w:r>
    </w:p>
    <w:p>
      <w:pPr>
        <w:pStyle w:val="Normal"/>
        <w:rPr/>
      </w:pPr>
      <w:r>
        <w:rPr/>
        <w:t>Alberto Cabrera Plata</w:t>
      </w:r>
    </w:p>
    <w:p>
      <w:pPr>
        <w:pStyle w:val="Normal"/>
        <w:rPr/>
      </w:pPr>
      <w:r>
        <w:rPr/>
        <w:t>Jose Daniel Navarro Sierra</w:t>
      </w:r>
    </w:p>
    <w:p>
      <w:pPr>
        <w:pStyle w:val="Normal"/>
        <w:rPr/>
      </w:pPr>
      <w:r>
        <w:rPr/>
        <w:t>Fernando García Fernández</w:t>
      </w:r>
    </w:p>
    <w:p>
      <w:pPr>
        <w:pStyle w:val="Normal"/>
        <w:rPr/>
      </w:pPr>
      <w:r>
        <w:rPr/>
        <w:t>Martina Andrea Palomino Berrocal</w:t>
      </w:r>
    </w:p>
    <w:p>
      <w:pPr>
        <w:pStyle w:val="Encabezado2"/>
        <w:rPr/>
      </w:pPr>
      <w:bookmarkStart w:id="4" w:name="__RefHeading___Toc2242_1985453445"/>
      <w:bookmarkStart w:id="5" w:name="_Toc444537688"/>
      <w:bookmarkEnd w:id="4"/>
      <w:bookmarkEnd w:id="5"/>
      <w:r>
        <w:rPr/>
        <w:t>1.2 Planificación</w:t>
      </w:r>
    </w:p>
    <w:p>
      <w:pPr>
        <w:pStyle w:val="Normal"/>
        <w:rPr/>
      </w:pPr>
      <w:r>
        <w:rPr/>
        <w:t>Enlace a la planificación de GanttPro:</w:t>
      </w:r>
    </w:p>
    <w:p>
      <w:pPr>
        <w:pStyle w:val="Normal"/>
        <w:rPr/>
      </w:pPr>
      <w:r>
        <w:rPr/>
      </w:r>
    </w:p>
    <w:p>
      <w:pPr>
        <w:pStyle w:val="Normal"/>
        <w:rPr/>
      </w:pPr>
      <w:r>
        <w:rPr/>
      </w:r>
    </w:p>
    <w:p>
      <w:pPr>
        <w:pStyle w:val="Normal"/>
        <w:rPr/>
      </w:pPr>
      <w:r>
        <w:rPr/>
        <w:t>En este apartado se debe incluir un enlace (URL) compartido a la planificación del trabajo utilizando una herramienta online de diagramación Gantt (por  ejemplo, GanttPro, versión gratuita).</w:t>
      </w:r>
    </w:p>
    <w:p>
      <w:pPr>
        <w:pStyle w:val="Normal"/>
        <w:rPr/>
      </w:pPr>
      <w:r>
        <w:rPr/>
        <w:t>En este enlace hay un ejemplo de una posible planificación del trabajo, que se puede usar como referencia, pero indicando los nombres reales de las tecnologías y de los participantes.</w:t>
      </w:r>
    </w:p>
    <w:p>
      <w:pPr>
        <w:pStyle w:val="Normal"/>
        <w:rPr/>
      </w:pPr>
      <w:r>
        <w:fldChar w:fldCharType="begin"/>
      </w:r>
      <w:r>
        <w:instrText> HYPERLINK "https://app.ganttpro.com/shared/token/b0b82a0da290d4dcc93d8813795ad00093b8c583b346f796b38148ef71895eb1" \l "!/app/home"</w:instrText>
      </w:r>
      <w:r>
        <w:fldChar w:fldCharType="separate"/>
      </w:r>
      <w:r>
        <w:rPr>
          <w:rStyle w:val="EnlacedeInternet"/>
        </w:rPr>
        <w:t>Ejemplo planificación</w:t>
      </w:r>
      <w:r>
        <w:fldChar w:fldCharType="end"/>
      </w:r>
      <w:r>
        <w:rPr/>
        <w:t>.</w:t>
      </w:r>
    </w:p>
    <w:p>
      <w:pPr>
        <w:pStyle w:val="Normal"/>
        <w:rPr/>
      </w:pPr>
      <w:r>
        <w:rPr/>
        <w:t>Hay que tener en cuenta que, como puede verse en el ejemplo, cada participante del grupo debe tener asignadas tareas que sumen al menos 15 horas. El peso de este trabajo en la calificación total de la asignatura es de un 10%, por tanto requiere de una dedicación de 15 horas del total de 150 horas de la asignatura.</w:t>
      </w:r>
    </w:p>
    <w:p>
      <w:pPr>
        <w:pStyle w:val="Encabezado2"/>
        <w:rPr/>
      </w:pPr>
      <w:bookmarkStart w:id="6" w:name="__RefHeading___Toc2244_1985453445"/>
      <w:bookmarkStart w:id="7" w:name="_Toc444537689"/>
      <w:bookmarkEnd w:id="6"/>
      <w:bookmarkEnd w:id="7"/>
      <w:r>
        <w:rPr/>
        <w:t>1.3 Entrega</w:t>
      </w:r>
    </w:p>
    <w:p>
      <w:pPr>
        <w:pStyle w:val="Normal"/>
        <w:rPr/>
      </w:pPr>
      <w:r>
        <w:rPr/>
        <w:t>Enlace a GitHub:</w:t>
      </w:r>
    </w:p>
    <w:p>
      <w:pPr>
        <w:pStyle w:val="Normal"/>
        <w:rPr/>
      </w:pPr>
      <w:hyperlink r:id="rId2">
        <w:r>
          <w:rPr>
            <w:webHidden/>
            <w:rStyle w:val="EnlacedeInternet"/>
          </w:rPr>
          <w:t>https://github.com/UrbanoJVR/TG1</w:t>
        </w:r>
      </w:hyperlink>
    </w:p>
    <w:p>
      <w:pPr>
        <w:pStyle w:val="Encabezado1"/>
        <w:spacing w:before="360" w:after="160"/>
        <w:rPr/>
      </w:pPr>
      <w:bookmarkStart w:id="8" w:name="__RefHeading___Toc2246_1985453445"/>
      <w:bookmarkStart w:id="9" w:name="_Toc444537690"/>
      <w:bookmarkEnd w:id="8"/>
      <w:bookmarkEnd w:id="9"/>
      <w:r>
        <w:rPr/>
        <w:t>2. Descripción del tipo de tecnología</w:t>
      </w:r>
    </w:p>
    <w:p>
      <w:pPr>
        <w:pStyle w:val="Normal"/>
        <w:rPr/>
      </w:pPr>
      <w:r>
        <w:rPr/>
        <w:t>En este apartado se debe indicar el tipo de tecnología en general y las tecnologías específicas sobre las que trata el trabajo.</w:t>
      </w:r>
    </w:p>
    <w:p>
      <w:pPr>
        <w:pStyle w:val="Normal"/>
        <w:rPr/>
      </w:pPr>
      <w:r>
        <w:rPr/>
        <w:t xml:space="preserve">El objetivo del trabajo es ponerse en la situación de una persona ya titulada en el Grado en Sistemas de Información, y que desea actualiza sus conocimientos sobre dichas tecnologías. </w:t>
      </w:r>
    </w:p>
    <w:p>
      <w:pPr>
        <w:pStyle w:val="Normal"/>
        <w:rPr/>
      </w:pPr>
      <w:r>
        <w:rPr/>
        <w:t>En este documento se debe recoger toda la información que se ha recopilado para poder aprender la teoría y práctica de dichas tecnologías, así como las ayudas que existen para poder financiar su estudio o su implementación en empresas u otras organizaciones.</w:t>
      </w:r>
    </w:p>
    <w:p>
      <w:pPr>
        <w:pStyle w:val="Encabezado1"/>
        <w:rPr/>
      </w:pPr>
      <w:bookmarkStart w:id="10" w:name="__RefHeading___Toc2248_1985453445"/>
      <w:bookmarkStart w:id="11" w:name="_Toc444537691"/>
      <w:bookmarkEnd w:id="10"/>
      <w:bookmarkEnd w:id="11"/>
      <w:r>
        <w:rPr/>
        <w:t>3. Fuentes de información (documentos)</w:t>
      </w:r>
    </w:p>
    <w:p>
      <w:pPr>
        <w:pStyle w:val="Encabezado2"/>
        <w:rPr/>
      </w:pPr>
      <w:bookmarkStart w:id="12" w:name="__RefHeading___Toc2250_1985453445"/>
      <w:bookmarkStart w:id="13" w:name="_Toc508914777"/>
      <w:bookmarkEnd w:id="12"/>
      <w:bookmarkEnd w:id="13"/>
      <w:r>
        <w:rPr/>
        <w:t>3.1 Fuentes sobre JavaScript Charting Libraries</w:t>
      </w:r>
    </w:p>
    <w:p>
      <w:pPr>
        <w:pStyle w:val="Encabezado3"/>
        <w:rPr/>
      </w:pPr>
      <w:bookmarkStart w:id="14" w:name="__RefHeading___Toc2252_1985453445"/>
      <w:bookmarkStart w:id="15" w:name="_Toc508914778"/>
      <w:bookmarkEnd w:id="14"/>
      <w:bookmarkEnd w:id="15"/>
      <w:r>
        <w:rPr/>
        <w:t>3.1.1 Fuente de información 1 sobre JavaScript Charting Libraries</w:t>
      </w:r>
    </w:p>
    <w:p>
      <w:pPr>
        <w:pStyle w:val="Normal"/>
        <w:rPr/>
      </w:pPr>
      <w:r>
        <w:rPr/>
        <w:t>En cuanto a la primera fuente que hemos encontrado, destacamos un post publicado en uno de los blogs tecnológicos más populares por los desarrolladores. En él nos habla sobre las 9 librerías para gráficos en JavaScript más importantes usadas en los desarrollos de front-end modernos y realiza una breve introducción de cada uno de ellos. Además, aporta ejemplos reales de cada uno de ellos.</w:t>
      </w:r>
    </w:p>
    <w:p>
      <w:pPr>
        <w:pStyle w:val="Normal"/>
        <w:jc w:val="center"/>
        <w:rPr/>
      </w:pPr>
      <w:r>
        <w:rPr/>
        <w:drawing>
          <wp:inline distT="0" distB="0" distL="0" distR="0">
            <wp:extent cx="4233545" cy="21145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3"/>
                    <a:stretch>
                      <a:fillRect/>
                    </a:stretch>
                  </pic:blipFill>
                  <pic:spPr bwMode="auto">
                    <a:xfrm>
                      <a:off x="0" y="0"/>
                      <a:ext cx="4233545" cy="2114550"/>
                    </a:xfrm>
                    <a:prstGeom prst="rect">
                      <a:avLst/>
                    </a:prstGeom>
                  </pic:spPr>
                </pic:pic>
              </a:graphicData>
            </a:graphic>
          </wp:inline>
        </w:drawing>
      </w:r>
    </w:p>
    <w:p>
      <w:pPr>
        <w:pStyle w:val="Normal"/>
        <w:rPr/>
      </w:pPr>
      <w:r>
        <w:rPr>
          <w:lang w:val="en-GB"/>
        </w:rPr>
        <w:t xml:space="preserve">Enlace: </w:t>
      </w:r>
      <w:hyperlink r:id="rId4">
        <w:r>
          <w:rPr>
            <w:webHidden/>
            <w:rStyle w:val="EnlacedeInternet"/>
            <w:lang w:val="en-GB"/>
          </w:rPr>
          <w:t>https://dashbouquet.com/blog/frontend-development/9-best-javascript-charting-libraries</w:t>
        </w:r>
      </w:hyperlink>
    </w:p>
    <w:p>
      <w:pPr>
        <w:pStyle w:val="Encabezado3"/>
        <w:rPr/>
      </w:pPr>
      <w:bookmarkStart w:id="16" w:name="__RefHeading___Toc2254_1985453445"/>
      <w:bookmarkStart w:id="17" w:name="_Toc508914779"/>
      <w:bookmarkEnd w:id="16"/>
      <w:bookmarkEnd w:id="17"/>
      <w:r>
        <w:rPr/>
        <w:t>3.1.2 Fuente de información 2 sobre JavaScript Charting Libraries</w:t>
      </w:r>
    </w:p>
    <w:p>
      <w:pPr>
        <w:pStyle w:val="Normal"/>
        <w:rPr/>
      </w:pPr>
      <w:r>
        <w:rPr/>
        <w:t>En cuanto a la segunda fuente, se trata de una página web donde se habla de tecnología en general. En ella, podemos ver que existe una publicación donde se enumeran las 15 librerías para gráficos en JavaScript más destacadas. No detalla tantas características como la anterior fuente, pero ofrece enlaces útiles de cada una de las librerías.</w:t>
      </w:r>
    </w:p>
    <w:p>
      <w:pPr>
        <w:pStyle w:val="Normal"/>
        <w:rPr/>
      </w:pPr>
      <w:r>
        <w:rPr>
          <w:lang w:val="en-GB"/>
        </w:rPr>
        <w:t xml:space="preserve">Enlace: </w:t>
      </w:r>
      <w:hyperlink r:id="rId5">
        <w:r>
          <w:rPr>
            <w:webHidden/>
            <w:rStyle w:val="EnlacedeInternet"/>
            <w:lang w:val="en-GB"/>
          </w:rPr>
          <w:t>https://www.sitepoint.com/15-best-javascript-charting-libraries/</w:t>
        </w:r>
      </w:hyperlink>
    </w:p>
    <w:p>
      <w:pPr>
        <w:pStyle w:val="Encabezado3"/>
        <w:rPr/>
      </w:pPr>
      <w:bookmarkStart w:id="18" w:name="__RefHeading___Toc2256_1985453445"/>
      <w:bookmarkStart w:id="19" w:name="_Toc508914780"/>
      <w:bookmarkEnd w:id="18"/>
      <w:bookmarkEnd w:id="19"/>
      <w:r>
        <w:rPr/>
        <w:t>3.1.3 Fuente de información 3 sobre JavaScript Charting Libraries</w:t>
      </w:r>
    </w:p>
    <w:p>
      <w:pPr>
        <w:pStyle w:val="Normal"/>
        <w:rPr/>
      </w:pPr>
      <w:r>
        <w:rPr/>
        <w:t>Otra de las fuentes consultadas es la de un blog dedicado a desarrolladores front-end donde, nuevamente, se enumeran las 10 mejores librerías para gráficos en JavaScript según la opinión del autor de la publicación.</w:t>
      </w:r>
    </w:p>
    <w:p>
      <w:pPr>
        <w:pStyle w:val="Normal"/>
        <w:rPr/>
      </w:pPr>
      <w:r>
        <w:rPr>
          <w:lang w:val="en-GB"/>
        </w:rPr>
        <w:t xml:space="preserve">Enlace: </w:t>
      </w:r>
      <w:hyperlink r:id="rId6">
        <w:r>
          <w:rPr>
            <w:webHidden/>
            <w:rStyle w:val="EnlacedeInternet"/>
            <w:lang w:val="en-GB"/>
          </w:rPr>
          <w:t>https://www.bootstrapdash.com/free-javascript-charting-libraries/</w:t>
        </w:r>
      </w:hyperlink>
    </w:p>
    <w:p>
      <w:pPr>
        <w:pStyle w:val="Normal"/>
        <w:rPr>
          <w:lang w:val="en-GB"/>
        </w:rPr>
      </w:pPr>
      <w:r>
        <w:rPr>
          <w:lang w:val="en-GB"/>
        </w:rPr>
      </w:r>
    </w:p>
    <w:p>
      <w:pPr>
        <w:pStyle w:val="Encabezado2"/>
        <w:rPr/>
      </w:pPr>
      <w:bookmarkStart w:id="20" w:name="__RefHeading___Toc2258_1985453445"/>
      <w:bookmarkStart w:id="21" w:name="_Toc508914781"/>
      <w:bookmarkStart w:id="22" w:name="_Toc444537696"/>
      <w:bookmarkEnd w:id="20"/>
      <w:r>
        <w:rPr/>
        <w:t xml:space="preserve">3.2 Fuentes sobre </w:t>
      </w:r>
      <w:bookmarkEnd w:id="22"/>
      <w:bookmarkEnd w:id="21"/>
      <w:r>
        <w:rPr/>
        <w:t>ChartJS</w:t>
      </w:r>
    </w:p>
    <w:p>
      <w:pPr>
        <w:pStyle w:val="Encabezado3"/>
        <w:rPr/>
      </w:pPr>
      <w:bookmarkStart w:id="23" w:name="__RefHeading___Toc2260_1985453445"/>
      <w:bookmarkStart w:id="24" w:name="_Toc508914782"/>
      <w:bookmarkStart w:id="25" w:name="_Toc444537697"/>
      <w:bookmarkEnd w:id="23"/>
      <w:r>
        <w:rPr/>
        <w:t xml:space="preserve">3.2.1 Fuente de información 1 sobre </w:t>
      </w:r>
      <w:bookmarkEnd w:id="25"/>
      <w:bookmarkEnd w:id="24"/>
      <w:r>
        <w:rPr/>
        <w:t>ChartJS</w:t>
      </w:r>
    </w:p>
    <w:p>
      <w:pPr>
        <w:pStyle w:val="Normal"/>
        <w:rPr/>
      </w:pPr>
      <w:r>
        <w:rPr/>
        <w:t>La primera fuente de información sobre esta tecnología es, sin duda alguna, la más relevante, ya que se trata de la documentación oficial de la librería.</w:t>
      </w:r>
    </w:p>
    <w:p>
      <w:pPr>
        <w:pStyle w:val="Normal"/>
        <w:jc w:val="center"/>
        <w:rPr/>
      </w:pPr>
      <w:r>
        <w:rPr/>
        <w:drawing>
          <wp:inline distT="0" distB="0" distL="0" distR="0">
            <wp:extent cx="4476750" cy="2103755"/>
            <wp:effectExtent l="0" t="0" r="0" b="0"/>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7"/>
                    <a:stretch>
                      <a:fillRect/>
                    </a:stretch>
                  </pic:blipFill>
                  <pic:spPr bwMode="auto">
                    <a:xfrm>
                      <a:off x="0" y="0"/>
                      <a:ext cx="4476750" cy="2103755"/>
                    </a:xfrm>
                    <a:prstGeom prst="rect">
                      <a:avLst/>
                    </a:prstGeom>
                  </pic:spPr>
                </pic:pic>
              </a:graphicData>
            </a:graphic>
          </wp:inline>
        </w:drawing>
      </w:r>
    </w:p>
    <w:p>
      <w:pPr>
        <w:pStyle w:val="Normal"/>
        <w:rPr/>
      </w:pPr>
      <w:r>
        <w:rPr/>
        <w:t>En ella podemos tanto consultar información general como realizar búsquedas concretas en el buscador que proporciona la web.</w:t>
      </w:r>
    </w:p>
    <w:p>
      <w:pPr>
        <w:pStyle w:val="Normal"/>
        <w:rPr/>
      </w:pPr>
      <w:hyperlink r:id="rId8">
        <w:r>
          <w:rPr>
            <w:webHidden/>
            <w:rStyle w:val="EnlacedeInternet"/>
          </w:rPr>
          <w:t>http://www.chartjs.org/docs/latest/</w:t>
        </w:r>
      </w:hyperlink>
    </w:p>
    <w:p>
      <w:pPr>
        <w:pStyle w:val="Normal"/>
        <w:rPr/>
      </w:pPr>
      <w:r>
        <w:rPr/>
      </w:r>
    </w:p>
    <w:p>
      <w:pPr>
        <w:pStyle w:val="Encabezado3"/>
        <w:rPr/>
      </w:pPr>
      <w:bookmarkStart w:id="26" w:name="__RefHeading___Toc2262_1985453445"/>
      <w:bookmarkStart w:id="27" w:name="_Toc508914783"/>
      <w:bookmarkStart w:id="28" w:name="_Toc444537698"/>
      <w:bookmarkEnd w:id="26"/>
      <w:r>
        <w:rPr/>
        <w:t xml:space="preserve">3.2.2 Fuente de información 2 sobre </w:t>
      </w:r>
      <w:bookmarkEnd w:id="28"/>
      <w:bookmarkEnd w:id="27"/>
      <w:r>
        <w:rPr/>
        <w:t>ChartJS</w:t>
      </w:r>
    </w:p>
    <w:p>
      <w:pPr>
        <w:pStyle w:val="Normal"/>
        <w:rPr/>
      </w:pPr>
      <w:r>
        <w:rPr/>
        <w:t>La segunda fuente a destacar es la página web donde se encuentran ejemplos de hasta 12 tipos de gráficos con distintos subtipos cada uno. Sin duda alguna, se trata de una información muy valiosa para comprender, de la mejor forma posible, lo descrito en la documentación vista anteriormente.</w:t>
      </w:r>
    </w:p>
    <w:p>
      <w:pPr>
        <w:pStyle w:val="Normal"/>
        <w:rPr/>
      </w:pPr>
      <w:r>
        <w:rPr>
          <w:lang w:val="en-GB"/>
        </w:rPr>
        <w:t xml:space="preserve">Enlace: </w:t>
      </w:r>
      <w:hyperlink r:id="rId9">
        <w:r>
          <w:rPr>
            <w:webHidden/>
            <w:rStyle w:val="EnlacedeInternet"/>
            <w:lang w:val="en-GB"/>
          </w:rPr>
          <w:t>http://www.chartjs.org/samples/latest/</w:t>
        </w:r>
      </w:hyperlink>
    </w:p>
    <w:p>
      <w:pPr>
        <w:pStyle w:val="Normal"/>
        <w:rPr>
          <w:lang w:val="en-GB"/>
        </w:rPr>
      </w:pPr>
      <w:r>
        <w:rPr>
          <w:lang w:val="en-GB"/>
        </w:rPr>
      </w:r>
    </w:p>
    <w:p>
      <w:pPr>
        <w:pStyle w:val="Encabezado3"/>
        <w:rPr/>
      </w:pPr>
      <w:bookmarkStart w:id="29" w:name="__RefHeading___Toc2264_1985453445"/>
      <w:bookmarkStart w:id="30" w:name="_Toc508914784"/>
      <w:bookmarkStart w:id="31" w:name="_Toc444537699"/>
      <w:bookmarkEnd w:id="29"/>
      <w:r>
        <w:rPr/>
        <w:t xml:space="preserve">3.2.3 Fuente de información 3 sobre </w:t>
      </w:r>
      <w:bookmarkEnd w:id="31"/>
      <w:bookmarkEnd w:id="30"/>
      <w:r>
        <w:rPr/>
        <w:t>ChartJS</w:t>
      </w:r>
    </w:p>
    <w:p>
      <w:pPr>
        <w:pStyle w:val="Normal"/>
        <w:rPr/>
      </w:pPr>
      <w:r>
        <w:rPr/>
        <w:t>Por último, otra de las fuentes que destacamos es la que ofrece una web británica que detalla las características de la librería. Obviamente, no se trata de la documentación oficial de la librería, pero sus explicaciones aportan valor añadido a la librería.</w:t>
      </w:r>
    </w:p>
    <w:p>
      <w:pPr>
        <w:pStyle w:val="Normal"/>
        <w:rPr/>
      </w:pPr>
      <w:r>
        <w:rPr>
          <w:lang w:val="en-GB"/>
        </w:rPr>
        <w:t xml:space="preserve">Enlace: </w:t>
      </w:r>
      <w:hyperlink r:id="rId10">
        <w:r>
          <w:rPr>
            <w:webHidden/>
            <w:rStyle w:val="EnlacedeInternet"/>
            <w:lang w:val="en-GB"/>
          </w:rPr>
          <w:t>http://www.shilling.co.uk/survey/Charts/docs/</w:t>
        </w:r>
      </w:hyperlink>
    </w:p>
    <w:p>
      <w:pPr>
        <w:pStyle w:val="Normal"/>
        <w:rPr/>
      </w:pPr>
      <w:r>
        <w:rPr/>
      </w:r>
    </w:p>
    <w:p>
      <w:pPr>
        <w:pStyle w:val="Normal"/>
        <w:rPr/>
      </w:pPr>
      <w:r>
        <w:rPr/>
      </w:r>
    </w:p>
    <w:p>
      <w:pPr>
        <w:pStyle w:val="Encabezado2"/>
        <w:rPr/>
      </w:pPr>
      <w:bookmarkStart w:id="32" w:name="__RefHeading___Toc2266_1985453445"/>
      <w:bookmarkStart w:id="33" w:name="_Toc444537700"/>
      <w:bookmarkEnd w:id="32"/>
      <w:bookmarkEnd w:id="33"/>
      <w:r>
        <w:rPr/>
        <w:t>3.3 Fuentes sobre la tecnología específica B</w:t>
      </w:r>
    </w:p>
    <w:p>
      <w:pPr>
        <w:pStyle w:val="Encabezado3"/>
        <w:rPr/>
      </w:pPr>
      <w:bookmarkStart w:id="34" w:name="__RefHeading___Toc2268_1985453445"/>
      <w:bookmarkStart w:id="35" w:name="_Toc444537701"/>
      <w:bookmarkEnd w:id="34"/>
      <w:bookmarkEnd w:id="35"/>
      <w:r>
        <w:rPr/>
        <w:t>3.3.1 Fuente de información 1 sobre la tecnología específica B</w:t>
      </w:r>
    </w:p>
    <w:p>
      <w:pPr>
        <w:pStyle w:val="Encabezado3"/>
        <w:rPr/>
      </w:pPr>
      <w:bookmarkStart w:id="36" w:name="__RefHeading___Toc2270_1985453445"/>
      <w:bookmarkStart w:id="37" w:name="_Toc444537702"/>
      <w:bookmarkEnd w:id="36"/>
      <w:bookmarkEnd w:id="37"/>
      <w:r>
        <w:rPr/>
        <w:t>3.3.2 Fuente de información 2 sobre la tecnología específica B</w:t>
      </w:r>
    </w:p>
    <w:p>
      <w:pPr>
        <w:pStyle w:val="Encabezado3"/>
        <w:rPr/>
      </w:pPr>
      <w:bookmarkStart w:id="38" w:name="__RefHeading___Toc2272_1985453445"/>
      <w:bookmarkStart w:id="39" w:name="_Toc444537703"/>
      <w:bookmarkEnd w:id="38"/>
      <w:bookmarkEnd w:id="39"/>
      <w:r>
        <w:rPr/>
        <w:t>3.3.n Fuente de información n sobre la tecnología específica B</w:t>
      </w:r>
    </w:p>
    <w:p>
      <w:pPr>
        <w:pStyle w:val="Normal"/>
        <w:rPr/>
      </w:pPr>
      <w:r>
        <w:rPr/>
      </w:r>
    </w:p>
    <w:p>
      <w:pPr>
        <w:sectPr>
          <w:footerReference w:type="default" r:id="rId11"/>
          <w:type w:val="nextPage"/>
          <w:pgSz w:w="11906" w:h="16838"/>
          <w:pgMar w:left="1701" w:right="1701" w:header="0" w:top="1417" w:footer="708" w:bottom="1417" w:gutter="0"/>
          <w:pgNumType w:fmt="decimal"/>
          <w:formProt w:val="false"/>
          <w:textDirection w:val="lrTb"/>
          <w:docGrid w:type="default" w:linePitch="360" w:charSpace="4294965247"/>
        </w:sectPr>
        <w:pStyle w:val="Encabezado1"/>
        <w:rPr/>
      </w:pPr>
      <w:bookmarkStart w:id="40" w:name="__RefHeading___Toc2274_1985453445"/>
      <w:bookmarkStart w:id="41" w:name="_Toc444537704"/>
      <w:bookmarkEnd w:id="40"/>
      <w:bookmarkEnd w:id="41"/>
      <w:r>
        <w:rPr/>
        <w:t>4. Fuentes de información (cursos no gratuitos)</w:t>
      </w:r>
    </w:p>
    <w:p>
      <w:pPr>
        <w:pStyle w:val="Encabezado2"/>
        <w:rPr/>
      </w:pPr>
      <w:bookmarkStart w:id="42" w:name="_Toc444537705"/>
      <w:r>
        <w:rPr/>
        <w:t xml:space="preserve">4.1 Cursos no gratuitos sobre </w:t>
      </w:r>
      <w:bookmarkEnd w:id="42"/>
      <w:r>
        <w:rPr/>
        <w:t>JavaScript Charting Libraries</w:t>
      </w:r>
    </w:p>
    <w:p>
      <w:pPr>
        <w:pStyle w:val="Encabezado3"/>
        <w:rPr/>
      </w:pPr>
      <w:r>
        <w:rPr/>
        <w:t>Tras realizar un búsqueda de información sobre curso de la tecnología en general, podemos decir que no existen cursos específicos para JavaScript Charting Libraries, ya que los curos que hemos encontrado, o bien se refieren a una tecnología en concreto dentro de JavaScript Charting Libraries como pueden ser los dos ejemplos que vamos a analizar durante este trabajo (Chartjs y eCharts) o por otra parte sería un curso de Javascript en general sin ser un curso específico de Javascript Charting Libraries.</w:t>
      </w:r>
    </w:p>
    <w:p>
      <w:pPr>
        <w:pStyle w:val="Encabezado2"/>
        <w:rPr/>
      </w:pPr>
      <w:bookmarkStart w:id="43" w:name="_Toc444537709"/>
      <w:r>
        <w:rPr/>
        <w:t xml:space="preserve">4.2 Cursos no gratuitos sobre </w:t>
      </w:r>
      <w:bookmarkEnd w:id="43"/>
      <w:r>
        <w:rPr/>
        <w:t>ChartJS</w:t>
      </w:r>
    </w:p>
    <w:p>
      <w:pPr>
        <w:pStyle w:val="Encabezado3"/>
        <w:rPr/>
      </w:pPr>
      <w:bookmarkStart w:id="44" w:name="_Toc444537710"/>
      <w:r>
        <w:rPr/>
        <w:t>Nos ha costado encontrar fuentes de información con cursos no gratuitos sobre chartJS, ya que con la documentación que viene en su página web y sus ejemplos todos gratuitos además de la cantidad de cursos gratuitos que existen sobre esta tecnología en Internet, sería más que suficiente para dominar completamente ChartJS, aun así hemos encontrado los dos siguientes cursos de pago.</w:t>
      </w:r>
    </w:p>
    <w:p>
      <w:pPr>
        <w:pStyle w:val="Encabezado3"/>
        <w:rPr/>
      </w:pPr>
      <w:bookmarkStart w:id="45" w:name="_Toc444537710"/>
      <w:r>
        <w:rPr/>
        <w:t xml:space="preserve">4.2.1 Curso no gratuito 1 sobre </w:t>
      </w:r>
      <w:bookmarkEnd w:id="45"/>
      <w:r>
        <w:rPr/>
        <w:t>ChartJS</w:t>
      </w:r>
    </w:p>
    <w:p>
      <w:pPr>
        <w:pStyle w:val="Normal"/>
        <w:rPr/>
      </w:pPr>
      <w:r>
        <w:rPr/>
        <w:t>El primer curso no gratuito sobre ChartJS lo hemos encontrado en la empresa youth4work cuya sede está en Nueva Dehli, en su web tiene cursos de todo tipo, así como evaluaciones de diferentes tecnologías pruebas de mecanografía, etc…</w:t>
      </w:r>
    </w:p>
    <w:p>
      <w:pPr>
        <w:pStyle w:val="Normal"/>
        <w:rPr/>
      </w:pPr>
      <w:r>
        <w:rPr/>
        <w:t>En nuestro caso para ChartJS hemos encontrado el curso titulado “</w:t>
      </w:r>
      <w:r>
        <w:rPr>
          <w:i/>
        </w:rPr>
        <w:t>Chart JS- Beginner to Advanced</w:t>
      </w:r>
      <w:r>
        <w:rPr/>
        <w:t xml:space="preserve">”, tiene un precio de 999 Rupias Indias, que al cambio son  unos 12,50€, por este importe a la finalización del curso te entregan un certificado como que has completado dicho curso. </w:t>
      </w:r>
    </w:p>
    <w:p>
      <w:pPr>
        <w:pStyle w:val="Normal"/>
        <w:rPr/>
      </w:pPr>
      <w:r>
        <w:rPr/>
        <w:drawing>
          <wp:inline distT="0" distB="9525" distL="0" distR="9525">
            <wp:extent cx="5362575" cy="2295525"/>
            <wp:effectExtent l="0" t="0" r="0" b="0"/>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12"/>
                    <a:stretch>
                      <a:fillRect/>
                    </a:stretch>
                  </pic:blipFill>
                  <pic:spPr bwMode="auto">
                    <a:xfrm>
                      <a:off x="0" y="0"/>
                      <a:ext cx="5362575" cy="2295525"/>
                    </a:xfrm>
                    <a:prstGeom prst="rect">
                      <a:avLst/>
                    </a:prstGeom>
                  </pic:spPr>
                </pic:pic>
              </a:graphicData>
            </a:graphic>
          </wp:inline>
        </w:drawing>
      </w:r>
    </w:p>
    <w:p>
      <w:pPr>
        <w:pStyle w:val="Normal"/>
        <w:rPr/>
      </w:pPr>
      <w:r>
        <w:rPr/>
        <w:t>En la propia web nos dicen que es un curso que nos permite conocer ChartJS desde cero, hasta un uso avanzado de la tecnología, cuyo objetivo es permitir a los desarrolladores codificar gráficos de una manera muy fácil.</w:t>
      </w:r>
    </w:p>
    <w:p>
      <w:pPr>
        <w:pStyle w:val="Normal"/>
        <w:rPr/>
      </w:pPr>
      <w:r>
        <w:rPr/>
        <w:t>Es un curso dirigido para estudiantes, profesionales, diseñadores y testers de seguridad de sitios web.</w:t>
      </w:r>
    </w:p>
    <w:p>
      <w:pPr>
        <w:pStyle w:val="Encabezado3"/>
        <w:rPr/>
      </w:pPr>
      <w:bookmarkStart w:id="46" w:name="_Toc444537711"/>
      <w:r>
        <w:rPr/>
        <w:t>Recomiendan unos requisitos mínimos para afrontar el curso, como un conocimiento básico del ordenador, terminología de programación básica en JavaScript y conocer CSS y HTML.</w:t>
      </w:r>
    </w:p>
    <w:p>
      <w:pPr>
        <w:pStyle w:val="Encabezado3"/>
        <w:rPr/>
      </w:pPr>
      <w:r>
        <w:rPr/>
        <w:t>Por último añadimos a continuación el índice del curso:</w:t>
      </w:r>
    </w:p>
    <w:p>
      <w:pPr>
        <w:sectPr>
          <w:type w:val="nextPage"/>
          <w:pgSz w:w="11906" w:h="16838"/>
          <w:pgMar w:left="1701" w:right="1701" w:header="0" w:top="1417" w:footer="0" w:bottom="1417" w:gutter="0"/>
          <w:pgNumType w:fmt="decimal"/>
          <w:formProt w:val="false"/>
          <w:textDirection w:val="lrTb"/>
          <w:docGrid w:type="default" w:linePitch="360" w:charSpace="4294965247"/>
        </w:sectPr>
      </w:pPr>
    </w:p>
    <w:p>
      <w:pPr>
        <w:pStyle w:val="Normal"/>
        <w:spacing w:before="0" w:after="0"/>
        <w:jc w:val="left"/>
        <w:rPr/>
      </w:pPr>
      <w:r>
        <w:rPr/>
      </w:r>
    </w:p>
    <w:p>
      <w:pPr>
        <w:pStyle w:val="Normal"/>
        <w:spacing w:before="0" w:after="0"/>
        <w:jc w:val="left"/>
        <w:rPr/>
      </w:pPr>
      <w:r>
        <w:rPr/>
        <w:t>Section 1: Introduction</w:t>
      </w:r>
    </w:p>
    <w:p>
      <w:pPr>
        <w:pStyle w:val="ListParagraph"/>
        <w:numPr>
          <w:ilvl w:val="0"/>
          <w:numId w:val="1"/>
        </w:numPr>
        <w:spacing w:before="0" w:after="0"/>
        <w:jc w:val="left"/>
        <w:rPr/>
      </w:pPr>
      <w:r>
        <w:rPr/>
        <w:t>Introduction to Chart.js</w:t>
      </w:r>
    </w:p>
    <w:p>
      <w:pPr>
        <w:pStyle w:val="ListParagraph"/>
        <w:numPr>
          <w:ilvl w:val="0"/>
          <w:numId w:val="1"/>
        </w:numPr>
        <w:jc w:val="left"/>
        <w:rPr/>
      </w:pPr>
      <w:r>
        <w:rPr/>
        <w:t>Creating a Chart</w:t>
      </w:r>
    </w:p>
    <w:p>
      <w:pPr>
        <w:pStyle w:val="Normal"/>
        <w:spacing w:before="0" w:after="0"/>
        <w:jc w:val="left"/>
        <w:rPr/>
      </w:pPr>
      <w:r>
        <w:rPr/>
        <w:t>Section2: Common Chart Configuration</w:t>
      </w:r>
    </w:p>
    <w:p>
      <w:pPr>
        <w:pStyle w:val="ListParagraph"/>
        <w:numPr>
          <w:ilvl w:val="0"/>
          <w:numId w:val="1"/>
        </w:numPr>
        <w:spacing w:before="0" w:after="0"/>
        <w:jc w:val="left"/>
        <w:rPr/>
      </w:pPr>
      <w:r>
        <w:rPr/>
        <w:t>Common Chart Configuration</w:t>
      </w:r>
    </w:p>
    <w:p>
      <w:pPr>
        <w:pStyle w:val="ListParagraph"/>
        <w:numPr>
          <w:ilvl w:val="0"/>
          <w:numId w:val="1"/>
        </w:numPr>
        <w:jc w:val="left"/>
        <w:rPr/>
      </w:pPr>
      <w:r>
        <w:rPr/>
        <w:t>Legend and Title Configuration</w:t>
      </w:r>
    </w:p>
    <w:p>
      <w:pPr>
        <w:pStyle w:val="Normal"/>
        <w:spacing w:before="0" w:after="0"/>
        <w:jc w:val="left"/>
        <w:rPr/>
      </w:pPr>
      <w:r>
        <w:rPr/>
        <w:t>Section 3: Hover Animation Element Color</w:t>
      </w:r>
    </w:p>
    <w:p>
      <w:pPr>
        <w:pStyle w:val="ListParagraph"/>
        <w:numPr>
          <w:ilvl w:val="0"/>
          <w:numId w:val="2"/>
        </w:numPr>
        <w:spacing w:before="0" w:after="0"/>
        <w:jc w:val="left"/>
        <w:rPr/>
      </w:pPr>
      <w:r>
        <w:rPr/>
        <w:t>Hover Configuration</w:t>
      </w:r>
    </w:p>
    <w:p>
      <w:pPr>
        <w:pStyle w:val="ListParagraph"/>
        <w:numPr>
          <w:ilvl w:val="0"/>
          <w:numId w:val="1"/>
        </w:numPr>
        <w:jc w:val="left"/>
        <w:rPr/>
      </w:pPr>
      <w:r>
        <w:rPr/>
        <w:t>Element Configuration</w:t>
      </w:r>
    </w:p>
    <w:p>
      <w:pPr>
        <w:pStyle w:val="ListParagraph"/>
        <w:numPr>
          <w:ilvl w:val="0"/>
          <w:numId w:val="1"/>
        </w:numPr>
        <w:jc w:val="left"/>
        <w:rPr/>
      </w:pPr>
      <w:r>
        <w:rPr/>
        <w:t>Tool Tip Configuration</w:t>
      </w:r>
    </w:p>
    <w:p>
      <w:pPr>
        <w:pStyle w:val="Normal"/>
        <w:jc w:val="left"/>
        <w:rPr/>
      </w:pPr>
      <w:r>
        <w:rPr/>
      </w:r>
    </w:p>
    <w:p>
      <w:pPr>
        <w:pStyle w:val="Normal"/>
        <w:jc w:val="left"/>
        <w:rPr/>
      </w:pPr>
      <w:r>
        <w:rPr/>
        <w:t>Section 4: Line Chart</w:t>
      </w:r>
    </w:p>
    <w:p>
      <w:pPr>
        <w:pStyle w:val="ListParagraph"/>
        <w:numPr>
          <w:ilvl w:val="0"/>
          <w:numId w:val="3"/>
        </w:numPr>
        <w:jc w:val="left"/>
        <w:rPr/>
      </w:pPr>
      <w:r>
        <w:rPr/>
        <w:t>Line Chart</w:t>
      </w:r>
    </w:p>
    <w:p>
      <w:pPr>
        <w:pStyle w:val="ListParagraph"/>
        <w:numPr>
          <w:ilvl w:val="0"/>
          <w:numId w:val="3"/>
        </w:numPr>
        <w:jc w:val="left"/>
        <w:rPr/>
      </w:pPr>
      <w:r>
        <w:rPr/>
        <w:t>Line Chart Continues</w:t>
      </w:r>
    </w:p>
    <w:p>
      <w:pPr>
        <w:pStyle w:val="ListParagraph"/>
        <w:numPr>
          <w:ilvl w:val="0"/>
          <w:numId w:val="3"/>
        </w:numPr>
        <w:jc w:val="left"/>
        <w:rPr/>
      </w:pPr>
      <w:r>
        <w:rPr/>
        <w:t>Bar Chart</w:t>
      </w:r>
    </w:p>
    <w:p>
      <w:pPr>
        <w:pStyle w:val="ListParagraph"/>
        <w:numPr>
          <w:ilvl w:val="0"/>
          <w:numId w:val="3"/>
        </w:numPr>
        <w:jc w:val="left"/>
        <w:rPr/>
      </w:pPr>
      <w:r>
        <w:rPr/>
        <w:t>Radar Chart</w:t>
      </w:r>
    </w:p>
    <w:p>
      <w:pPr>
        <w:pStyle w:val="ListParagraph"/>
        <w:numPr>
          <w:ilvl w:val="0"/>
          <w:numId w:val="3"/>
        </w:numPr>
        <w:jc w:val="left"/>
        <w:rPr/>
      </w:pPr>
      <w:r>
        <w:rPr/>
        <w:t>Polar Area Chart</w:t>
      </w:r>
    </w:p>
    <w:p>
      <w:pPr>
        <w:pStyle w:val="ListParagraph"/>
        <w:numPr>
          <w:ilvl w:val="0"/>
          <w:numId w:val="3"/>
        </w:numPr>
        <w:jc w:val="left"/>
        <w:rPr/>
      </w:pPr>
      <w:r>
        <w:rPr/>
        <w:t>Pie and Dough Nut Chart</w:t>
      </w:r>
    </w:p>
    <w:p>
      <w:pPr>
        <w:pStyle w:val="ListParagraph"/>
        <w:numPr>
          <w:ilvl w:val="0"/>
          <w:numId w:val="3"/>
        </w:numPr>
        <w:jc w:val="left"/>
        <w:rPr/>
      </w:pPr>
      <w:r>
        <w:rPr/>
        <w:t>Scales</w:t>
      </w:r>
    </w:p>
    <w:p>
      <w:pPr>
        <w:pStyle w:val="ListParagraph"/>
        <w:numPr>
          <w:ilvl w:val="0"/>
          <w:numId w:val="3"/>
        </w:numPr>
        <w:jc w:val="left"/>
        <w:rPr/>
      </w:pPr>
      <w:r>
        <w:rPr/>
        <w:t>Scales Tick Configuration</w:t>
      </w:r>
    </w:p>
    <w:p>
      <w:pPr>
        <w:pStyle w:val="ListParagraph"/>
        <w:numPr>
          <w:ilvl w:val="0"/>
          <w:numId w:val="3"/>
        </w:numPr>
        <w:jc w:val="left"/>
        <w:rPr/>
      </w:pPr>
      <w:r>
        <w:rPr/>
        <w:t>Configuration Options</w:t>
      </w:r>
    </w:p>
    <w:p>
      <w:pPr>
        <w:pStyle w:val="Normal"/>
        <w:rPr>
          <w:sz w:val="20"/>
          <w:szCs w:val="20"/>
        </w:rPr>
      </w:pPr>
      <w:r>
        <w:rPr>
          <w:sz w:val="20"/>
          <w:szCs w:val="20"/>
        </w:rPr>
      </w:r>
    </w:p>
    <w:p>
      <w:pPr>
        <w:pStyle w:val="Normal"/>
        <w:rPr>
          <w:sz w:val="20"/>
          <w:szCs w:val="20"/>
        </w:rPr>
      </w:pPr>
      <w:r>
        <w:rPr>
          <w:sz w:val="20"/>
          <w:szCs w:val="20"/>
        </w:rPr>
      </w:r>
    </w:p>
    <w:p>
      <w:pPr>
        <w:sectPr>
          <w:type w:val="continuous"/>
          <w:pgSz w:w="11906" w:h="16838"/>
          <w:pgMar w:left="1701" w:right="1701" w:header="0" w:top="1417" w:footer="0" w:bottom="1417" w:gutter="0"/>
          <w:cols w:num="2" w:space="708" w:equalWidth="true" w:sep="false"/>
          <w:formProt w:val="false"/>
          <w:textDirection w:val="lrTb"/>
          <w:docGrid w:type="default" w:linePitch="360" w:charSpace="4294965247"/>
        </w:sectPr>
      </w:pPr>
    </w:p>
    <w:p>
      <w:pPr>
        <w:pStyle w:val="Normal"/>
        <w:rPr/>
      </w:pPr>
      <w:hyperlink r:id="rId13">
        <w:r>
          <w:rPr>
            <w:webHidden/>
            <w:rStyle w:val="EnlacedeInternet"/>
            <w:sz w:val="20"/>
            <w:szCs w:val="20"/>
          </w:rPr>
          <w:t>https://www.ed.youth4work.com/es/Course/1628-Chart-JS-Beginner-to-Advanced-</w:t>
        </w:r>
      </w:hyperlink>
      <w:r>
        <w:rPr>
          <w:sz w:val="20"/>
          <w:szCs w:val="20"/>
        </w:rPr>
        <w:t xml:space="preserve"> </w:t>
      </w:r>
    </w:p>
    <w:p>
      <w:pPr>
        <w:pStyle w:val="Encabezado3"/>
        <w:rPr/>
      </w:pPr>
      <w:bookmarkStart w:id="47" w:name="_Toc444537711"/>
      <w:r>
        <w:rPr/>
        <w:t xml:space="preserve">4.2.2 Curso no gratuito 2 sobre </w:t>
      </w:r>
      <w:bookmarkEnd w:id="47"/>
      <w:r>
        <w:rPr/>
        <w:t>ChartJS</w:t>
      </w:r>
    </w:p>
    <w:p>
      <w:pPr>
        <w:pStyle w:val="Normal"/>
        <w:rPr/>
      </w:pPr>
      <w:r>
        <w:rPr/>
        <w:t>El segundo curso no gratuito lo hemos encontrado en otra web que ofrece cursos de todo tipo y no sólo de CharJS, EvantoTuts forma parte del grupo Evanto que tiene  su sede en Melbourne. En este caso el precio no es por curso, sino por la suscripción a la propia web de contenidos, que tiene un  precio de 29$ al mes, unos 23,50 euros aproximadamente, pero con esto te da acceso a todos los contenidos de la web, que son ,más de 1100 cursos, 25500 tutoriales y 21500 traducciones.</w:t>
      </w:r>
    </w:p>
    <w:p>
      <w:pPr>
        <w:pStyle w:val="Normal"/>
        <w:rPr/>
      </w:pPr>
      <w:r>
        <w:rPr/>
        <w:drawing>
          <wp:inline distT="0" distB="9525" distL="0" distR="9525">
            <wp:extent cx="5400675" cy="1019175"/>
            <wp:effectExtent l="0" t="0" r="0" b="0"/>
            <wp:docPr id="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descr=""/>
                    <pic:cNvPicPr>
                      <a:picLocks noChangeAspect="1" noChangeArrowheads="1"/>
                    </pic:cNvPicPr>
                  </pic:nvPicPr>
                  <pic:blipFill>
                    <a:blip r:embed="rId14"/>
                    <a:stretch>
                      <a:fillRect/>
                    </a:stretch>
                  </pic:blipFill>
                  <pic:spPr bwMode="auto">
                    <a:xfrm>
                      <a:off x="0" y="0"/>
                      <a:ext cx="5400675" cy="1019175"/>
                    </a:xfrm>
                    <a:prstGeom prst="rect">
                      <a:avLst/>
                    </a:prstGeom>
                  </pic:spPr>
                </pic:pic>
              </a:graphicData>
            </a:graphic>
          </wp:inline>
        </w:drawing>
      </w:r>
    </w:p>
    <w:p>
      <w:pPr>
        <w:pStyle w:val="Normal"/>
        <w:rPr/>
      </w:pPr>
      <w:r>
        <w:rPr/>
      </w:r>
    </w:p>
    <w:p>
      <w:pPr>
        <w:pStyle w:val="Normal"/>
        <w:rPr/>
      </w:pPr>
      <w:r>
        <w:rPr/>
        <w:t xml:space="preserve">En cuanto al curso sobre CharJS, se titula </w:t>
      </w:r>
      <w:r>
        <w:rPr>
          <w:i/>
        </w:rPr>
        <w:t>“Data Design With ChartJS</w:t>
      </w:r>
      <w:r>
        <w:rPr/>
        <w:t>” y en la introducción nos dice que el diseño de datos  es el arte de mostrar la información de una manera que es fácil de consumir, y fácil de entender. Que durante el curso, nos va a presentar ChartJS, una potente biblioteca de JavaScript para mostrar dinámicamente los datos mediante gráficos interactivos y llamativos.</w:t>
      </w:r>
    </w:p>
    <w:p>
      <w:pPr>
        <w:pStyle w:val="Normal"/>
        <w:rPr/>
      </w:pPr>
      <w:r>
        <w:rPr/>
        <w:t>En este caso los dos primeros videos del curso son gratuitos y sería a partir del tercero cuando nos tendríamos que suscribir a la página web.</w:t>
      </w:r>
    </w:p>
    <w:p>
      <w:pPr>
        <w:pStyle w:val="Normal"/>
        <w:rPr/>
      </w:pPr>
      <w:r>
        <w:rPr/>
      </w:r>
    </w:p>
    <w:p>
      <w:pPr>
        <w:pStyle w:val="Normal"/>
        <w:rPr/>
      </w:pPr>
      <w:r>
        <w:rPr/>
      </w:r>
    </w:p>
    <w:p>
      <w:pPr>
        <w:pStyle w:val="Normal"/>
        <w:rPr/>
      </w:pPr>
      <w:r>
        <w:rPr/>
        <w:drawing>
          <wp:inline distT="0" distB="0" distL="0" distR="0">
            <wp:extent cx="5396865" cy="3337560"/>
            <wp:effectExtent l="0" t="0" r="0" b="0"/>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15"/>
                    <a:stretch>
                      <a:fillRect/>
                    </a:stretch>
                  </pic:blipFill>
                  <pic:spPr bwMode="auto">
                    <a:xfrm>
                      <a:off x="0" y="0"/>
                      <a:ext cx="5396865" cy="3337560"/>
                    </a:xfrm>
                    <a:prstGeom prst="rect">
                      <a:avLst/>
                    </a:prstGeom>
                  </pic:spPr>
                </pic:pic>
              </a:graphicData>
            </a:graphic>
          </wp:inline>
        </w:drawing>
      </w:r>
    </w:p>
    <w:p>
      <w:pPr>
        <w:pStyle w:val="Normal"/>
        <w:rPr/>
      </w:pPr>
      <w:r>
        <w:rPr/>
        <w:t>El contenido del curso es el siguiente:</w:t>
      </w:r>
    </w:p>
    <w:p>
      <w:pPr>
        <w:sectPr>
          <w:type w:val="continuous"/>
          <w:pgSz w:w="11906" w:h="16838"/>
          <w:pgMar w:left="1701" w:right="1701" w:header="0" w:top="1417" w:footer="0" w:bottom="1417" w:gutter="0"/>
          <w:formProt w:val="false"/>
          <w:textDirection w:val="lrTb"/>
          <w:docGrid w:type="default" w:linePitch="360" w:charSpace="4294965247"/>
        </w:sectPr>
      </w:pPr>
    </w:p>
    <w:p>
      <w:pPr>
        <w:pStyle w:val="Normal"/>
        <w:spacing w:lineRule="auto" w:line="240" w:before="0" w:after="0"/>
        <w:rPr/>
      </w:pPr>
      <w:r>
        <w:rPr/>
      </w:r>
    </w:p>
    <w:p>
      <w:pPr>
        <w:pStyle w:val="Normal"/>
        <w:spacing w:lineRule="auto" w:line="240" w:before="0" w:after="0"/>
        <w:jc w:val="left"/>
        <w:rPr/>
      </w:pPr>
      <w:r>
        <w:rPr/>
        <w:t>1. Introduction</w:t>
      </w:r>
    </w:p>
    <w:p>
      <w:pPr>
        <w:pStyle w:val="Normal"/>
        <w:spacing w:lineRule="auto" w:line="240" w:before="0" w:after="0"/>
        <w:ind w:left="708" w:hanging="0"/>
        <w:jc w:val="left"/>
        <w:rPr/>
      </w:pPr>
      <w:r>
        <w:rPr/>
        <w:t>1.1Introduction</w:t>
      </w:r>
    </w:p>
    <w:p>
      <w:pPr>
        <w:pStyle w:val="Normal"/>
        <w:spacing w:lineRule="auto" w:line="240" w:before="0" w:after="0"/>
        <w:ind w:left="708" w:hanging="0"/>
        <w:jc w:val="left"/>
        <w:rPr/>
      </w:pPr>
      <w:r>
        <w:rPr/>
        <w:t>1.2What Is Chart.js?</w:t>
      </w:r>
    </w:p>
    <w:p>
      <w:pPr>
        <w:pStyle w:val="Normal"/>
        <w:spacing w:lineRule="auto" w:line="240" w:before="0" w:after="0"/>
        <w:ind w:left="708" w:hanging="0"/>
        <w:jc w:val="left"/>
        <w:rPr/>
      </w:pPr>
      <w:r>
        <w:rPr/>
        <w:t>1.3Setting Up Chart.js in CodePen</w:t>
      </w:r>
    </w:p>
    <w:p>
      <w:pPr>
        <w:pStyle w:val="Normal"/>
        <w:spacing w:lineRule="auto" w:line="240" w:before="0" w:after="0"/>
        <w:ind w:left="708" w:hanging="0"/>
        <w:jc w:val="left"/>
        <w:rPr/>
      </w:pPr>
      <w:r>
        <w:rPr/>
      </w:r>
    </w:p>
    <w:p>
      <w:pPr>
        <w:pStyle w:val="Normal"/>
        <w:spacing w:lineRule="auto" w:line="240" w:before="0" w:after="0"/>
        <w:jc w:val="left"/>
        <w:rPr/>
      </w:pPr>
      <w:r>
        <w:rPr/>
        <w:t>2. Line Charts</w:t>
      </w:r>
    </w:p>
    <w:p>
      <w:pPr>
        <w:pStyle w:val="Normal"/>
        <w:spacing w:lineRule="auto" w:line="240" w:before="0" w:after="0"/>
        <w:ind w:left="708" w:hanging="0"/>
        <w:jc w:val="left"/>
        <w:rPr/>
      </w:pPr>
      <w:r>
        <w:rPr/>
        <w:t>2.1Creating a Simple Line Chart</w:t>
      </w:r>
    </w:p>
    <w:p>
      <w:pPr>
        <w:pStyle w:val="Normal"/>
        <w:spacing w:lineRule="auto" w:line="240" w:before="0" w:after="0"/>
        <w:ind w:left="708" w:hanging="0"/>
        <w:jc w:val="left"/>
        <w:rPr/>
      </w:pPr>
      <w:r>
        <w:rPr/>
        <w:t>2.2Styling Your Line Charts</w:t>
      </w:r>
    </w:p>
    <w:p>
      <w:pPr>
        <w:pStyle w:val="Normal"/>
        <w:spacing w:lineRule="auto" w:line="240" w:before="0" w:after="0"/>
        <w:ind w:left="708" w:hanging="0"/>
        <w:jc w:val="left"/>
        <w:rPr/>
      </w:pPr>
      <w:r>
        <w:rPr/>
        <w:t>2.3Styling the Data Points</w:t>
      </w:r>
    </w:p>
    <w:p>
      <w:pPr>
        <w:pStyle w:val="Normal"/>
        <w:spacing w:lineRule="auto" w:line="240" w:before="0" w:after="0"/>
        <w:ind w:left="708" w:hanging="0"/>
        <w:jc w:val="left"/>
        <w:rPr/>
      </w:pPr>
      <w:r>
        <w:rPr/>
        <w:t>2.4Comparing Data on a Line Chart</w:t>
      </w:r>
    </w:p>
    <w:p>
      <w:pPr>
        <w:pStyle w:val="Normal"/>
        <w:spacing w:lineRule="auto" w:line="240" w:before="0" w:after="0"/>
        <w:ind w:left="708" w:hanging="0"/>
        <w:jc w:val="left"/>
        <w:rPr/>
      </w:pPr>
      <w:r>
        <w:rPr/>
      </w:r>
    </w:p>
    <w:p>
      <w:pPr>
        <w:pStyle w:val="Normal"/>
        <w:spacing w:lineRule="auto" w:line="240" w:before="0" w:after="0"/>
        <w:jc w:val="left"/>
        <w:rPr/>
      </w:pPr>
      <w:r>
        <w:rPr/>
        <w:t>3. Bar Charts</w:t>
      </w:r>
    </w:p>
    <w:p>
      <w:pPr>
        <w:pStyle w:val="Normal"/>
        <w:spacing w:lineRule="auto" w:line="240" w:before="0" w:after="0"/>
        <w:ind w:left="708" w:hanging="0"/>
        <w:jc w:val="left"/>
        <w:rPr/>
      </w:pPr>
      <w:r>
        <w:rPr/>
        <w:t>3.1Creating a Simple Bar Chart</w:t>
      </w:r>
    </w:p>
    <w:p>
      <w:pPr>
        <w:pStyle w:val="Normal"/>
        <w:spacing w:lineRule="auto" w:line="240" w:before="0" w:after="0"/>
        <w:ind w:left="708" w:hanging="0"/>
        <w:jc w:val="left"/>
        <w:rPr/>
      </w:pPr>
      <w:r>
        <w:rPr/>
        <w:t>3.2Bar Chart Options</w:t>
      </w:r>
    </w:p>
    <w:p>
      <w:pPr>
        <w:pStyle w:val="Normal"/>
        <w:spacing w:lineRule="auto" w:line="240" w:before="0" w:after="0"/>
        <w:ind w:left="708" w:hanging="0"/>
        <w:jc w:val="left"/>
        <w:rPr/>
      </w:pPr>
      <w:r>
        <w:rPr/>
        <w:t>3.3Comparing Data on a Bar Chart</w:t>
      </w:r>
    </w:p>
    <w:p>
      <w:pPr>
        <w:pStyle w:val="Normal"/>
        <w:spacing w:lineRule="auto" w:line="240" w:before="0" w:after="0"/>
        <w:ind w:left="708" w:hanging="0"/>
        <w:jc w:val="left"/>
        <w:rPr/>
      </w:pPr>
      <w:r>
        <w:rPr/>
      </w:r>
    </w:p>
    <w:p>
      <w:pPr>
        <w:pStyle w:val="Normal"/>
        <w:spacing w:lineRule="auto" w:line="240" w:before="0" w:after="0"/>
        <w:jc w:val="left"/>
        <w:rPr/>
      </w:pPr>
      <w:r>
        <w:rPr/>
        <w:t>4. Pie and Doughnut Charts</w:t>
      </w:r>
    </w:p>
    <w:p>
      <w:pPr>
        <w:pStyle w:val="Normal"/>
        <w:spacing w:lineRule="auto" w:line="240" w:before="0" w:after="0"/>
        <w:ind w:left="708" w:hanging="0"/>
        <w:jc w:val="left"/>
        <w:rPr/>
      </w:pPr>
      <w:r>
        <w:rPr/>
        <w:t>4.1Creating a Pie Chart</w:t>
      </w:r>
    </w:p>
    <w:p>
      <w:pPr>
        <w:pStyle w:val="Normal"/>
        <w:spacing w:lineRule="auto" w:line="240" w:before="0" w:after="0"/>
        <w:ind w:left="708" w:hanging="0"/>
        <w:jc w:val="left"/>
        <w:rPr/>
      </w:pPr>
      <w:r>
        <w:rPr/>
        <w:t>4.2More Styling Options</w:t>
      </w:r>
    </w:p>
    <w:p>
      <w:pPr>
        <w:pStyle w:val="Normal"/>
        <w:spacing w:lineRule="auto" w:line="240" w:before="0" w:after="0"/>
        <w:ind w:left="708" w:hanging="0"/>
        <w:jc w:val="left"/>
        <w:rPr/>
      </w:pPr>
      <w:r>
        <w:rPr/>
        <w:t>4.3Global Options</w:t>
      </w:r>
    </w:p>
    <w:p>
      <w:pPr>
        <w:pStyle w:val="Normal"/>
        <w:spacing w:lineRule="auto" w:line="240" w:before="0" w:after="0"/>
        <w:ind w:left="708" w:hanging="0"/>
        <w:jc w:val="left"/>
        <w:rPr/>
      </w:pPr>
      <w:r>
        <w:rPr/>
        <w:t>4.4Doughnut Charts</w:t>
      </w:r>
    </w:p>
    <w:p>
      <w:pPr>
        <w:pStyle w:val="Normal"/>
        <w:spacing w:lineRule="auto" w:line="240" w:before="0" w:after="0"/>
        <w:ind w:left="708" w:hanging="0"/>
        <w:jc w:val="left"/>
        <w:rPr/>
      </w:pPr>
      <w:r>
        <w:rPr/>
      </w:r>
    </w:p>
    <w:p>
      <w:pPr>
        <w:pStyle w:val="Normal"/>
        <w:spacing w:lineRule="auto" w:line="240" w:before="0" w:after="0"/>
        <w:ind w:left="708" w:hanging="0"/>
        <w:jc w:val="left"/>
        <w:rPr/>
      </w:pPr>
      <w:r>
        <w:rPr/>
      </w:r>
    </w:p>
    <w:p>
      <w:pPr>
        <w:pStyle w:val="Normal"/>
        <w:spacing w:lineRule="auto" w:line="240" w:before="0" w:after="0"/>
        <w:jc w:val="left"/>
        <w:rPr/>
      </w:pPr>
      <w:r>
        <w:rPr/>
        <w:t>5. Other Chart.js Features</w:t>
      </w:r>
    </w:p>
    <w:p>
      <w:pPr>
        <w:pStyle w:val="Normal"/>
        <w:spacing w:lineRule="auto" w:line="240" w:before="0" w:after="0"/>
        <w:ind w:left="708" w:hanging="0"/>
        <w:jc w:val="left"/>
        <w:rPr/>
      </w:pPr>
      <w:r>
        <w:rPr/>
        <w:t>5.1Other Charts</w:t>
      </w:r>
    </w:p>
    <w:p>
      <w:pPr>
        <w:pStyle w:val="Normal"/>
        <w:spacing w:lineRule="auto" w:line="240" w:before="0" w:after="0"/>
        <w:ind w:left="708" w:hanging="0"/>
        <w:jc w:val="left"/>
        <w:rPr/>
      </w:pPr>
      <w:r>
        <w:rPr/>
        <w:t>5.2Animating Data</w:t>
      </w:r>
    </w:p>
    <w:p>
      <w:pPr>
        <w:pStyle w:val="Normal"/>
        <w:spacing w:lineRule="auto" w:line="240" w:before="0" w:after="0"/>
        <w:ind w:left="708" w:hanging="0"/>
        <w:jc w:val="left"/>
        <w:rPr/>
      </w:pPr>
      <w:r>
        <w:rPr/>
      </w:r>
    </w:p>
    <w:p>
      <w:pPr>
        <w:pStyle w:val="Normal"/>
        <w:spacing w:lineRule="auto" w:line="240" w:before="0" w:after="0"/>
        <w:ind w:left="708" w:hanging="0"/>
        <w:jc w:val="left"/>
        <w:rPr/>
      </w:pPr>
      <w:r>
        <w:rPr/>
      </w:r>
    </w:p>
    <w:p>
      <w:pPr>
        <w:pStyle w:val="Normal"/>
        <w:spacing w:lineRule="auto" w:line="240" w:before="0" w:after="0"/>
        <w:ind w:left="708" w:hanging="0"/>
        <w:jc w:val="left"/>
        <w:rPr/>
      </w:pPr>
      <w:r>
        <w:rPr/>
      </w:r>
    </w:p>
    <w:p>
      <w:pPr>
        <w:pStyle w:val="Normal"/>
        <w:spacing w:lineRule="auto" w:line="240" w:before="0" w:after="0"/>
        <w:jc w:val="left"/>
        <w:rPr/>
      </w:pPr>
      <w:r>
        <w:rPr/>
        <w:t>6. Conclusion</w:t>
      </w:r>
    </w:p>
    <w:p>
      <w:pPr>
        <w:pStyle w:val="Normal"/>
        <w:spacing w:lineRule="auto" w:line="240" w:before="0" w:after="0"/>
        <w:ind w:left="708" w:hanging="0"/>
        <w:jc w:val="left"/>
        <w:rPr/>
      </w:pPr>
      <w:r>
        <w:rPr/>
        <w:t>6.1Final Thoughts</w:t>
      </w:r>
    </w:p>
    <w:p>
      <w:pPr>
        <w:pStyle w:val="Normal"/>
        <w:rPr/>
      </w:pPr>
      <w:r>
        <w:rPr/>
      </w:r>
    </w:p>
    <w:p>
      <w:pPr>
        <w:pStyle w:val="Normal"/>
        <w:rPr/>
      </w:pPr>
      <w:r>
        <w:rPr/>
      </w:r>
    </w:p>
    <w:p>
      <w:pPr>
        <w:sectPr>
          <w:type w:val="continuous"/>
          <w:pgSz w:w="11906" w:h="16838"/>
          <w:pgMar w:left="1701" w:right="1701" w:header="0" w:top="1417" w:footer="0" w:bottom="1417" w:gutter="0"/>
          <w:cols w:num="2" w:space="708" w:equalWidth="true" w:sep="false"/>
          <w:formProt w:val="false"/>
          <w:textDirection w:val="lrTb"/>
          <w:docGrid w:type="default" w:linePitch="360" w:charSpace="4294965247"/>
        </w:sectPr>
      </w:pPr>
    </w:p>
    <w:p>
      <w:pPr>
        <w:pStyle w:val="Normal"/>
        <w:rPr/>
      </w:pPr>
      <w:hyperlink r:id="rId16">
        <w:r>
          <w:rPr>
            <w:webHidden/>
            <w:rStyle w:val="EnlacedeInternet"/>
            <w:sz w:val="20"/>
            <w:szCs w:val="20"/>
          </w:rPr>
          <w:t>https://webdesign.tutsplus.com/courses/data-design-with-chartjs?ec_promo=teaser_post_long</w:t>
        </w:r>
      </w:hyperlink>
      <w:r>
        <w:rPr>
          <w:sz w:val="20"/>
          <w:szCs w:val="20"/>
        </w:rPr>
        <w:t xml:space="preserve"> </w:t>
      </w:r>
    </w:p>
    <w:p>
      <w:pPr>
        <w:pStyle w:val="Normal"/>
        <w:rPr/>
      </w:pPr>
      <w:r>
        <w:rPr/>
      </w:r>
    </w:p>
    <w:p>
      <w:pPr>
        <w:pStyle w:val="Encabezado2"/>
        <w:rPr/>
      </w:pPr>
      <w:bookmarkStart w:id="48" w:name="__RefHeading___Toc2292_1985453445"/>
      <w:bookmarkStart w:id="49" w:name="_Toc444537713"/>
      <w:bookmarkEnd w:id="48"/>
      <w:bookmarkEnd w:id="49"/>
      <w:r>
        <w:rPr/>
        <w:t>4.3 Cursos no gratuitos sobre la tecnología específica B</w:t>
      </w:r>
    </w:p>
    <w:p>
      <w:pPr>
        <w:pStyle w:val="Encabezado3"/>
        <w:rPr/>
      </w:pPr>
      <w:bookmarkStart w:id="50" w:name="__RefHeading___Toc2294_1985453445"/>
      <w:bookmarkStart w:id="51" w:name="_Toc444537714"/>
      <w:bookmarkEnd w:id="50"/>
      <w:bookmarkEnd w:id="51"/>
      <w:r>
        <w:rPr/>
        <w:t>4.3.1 Curso no gratuito 1 sobre la tecnología específica B</w:t>
      </w:r>
    </w:p>
    <w:p>
      <w:pPr>
        <w:pStyle w:val="Encabezado3"/>
        <w:rPr/>
      </w:pPr>
      <w:bookmarkStart w:id="52" w:name="__RefHeading___Toc2296_1985453445"/>
      <w:bookmarkStart w:id="53" w:name="_Toc444537715"/>
      <w:bookmarkEnd w:id="52"/>
      <w:bookmarkEnd w:id="53"/>
      <w:r>
        <w:rPr/>
        <w:t>4.3.2 Curso no gratuito 2 sobre la tecnología específica B</w:t>
      </w:r>
    </w:p>
    <w:p>
      <w:pPr>
        <w:pStyle w:val="Encabezado3"/>
        <w:rPr/>
      </w:pPr>
      <w:bookmarkStart w:id="54" w:name="__RefHeading___Toc2298_1985453445"/>
      <w:bookmarkStart w:id="55" w:name="_Toc444537716"/>
      <w:bookmarkEnd w:id="54"/>
      <w:bookmarkEnd w:id="55"/>
      <w:r>
        <w:rPr/>
        <w:t>4.3.n Curso no gratuito n sobre la tecnología específica B</w:t>
      </w:r>
    </w:p>
    <w:p>
      <w:pPr>
        <w:pStyle w:val="Normal"/>
        <w:rPr/>
      </w:pPr>
      <w:r>
        <w:rPr/>
      </w:r>
    </w:p>
    <w:p>
      <w:pPr>
        <w:pStyle w:val="Encabezado1"/>
        <w:rPr/>
      </w:pPr>
      <w:bookmarkStart w:id="56" w:name="__RefHeading___Toc2300_1985453445"/>
      <w:bookmarkStart w:id="57" w:name="_Toc444537717"/>
      <w:bookmarkEnd w:id="56"/>
      <w:bookmarkEnd w:id="57"/>
      <w:r>
        <w:rPr/>
        <w:t>5. Fuentes de información (cursos gratuitos)</w:t>
      </w:r>
    </w:p>
    <w:p>
      <w:pPr>
        <w:pStyle w:val="Encabezado2"/>
        <w:rPr/>
      </w:pPr>
      <w:bookmarkStart w:id="58" w:name="__RefHeading___Toc2302_1985453445"/>
      <w:bookmarkStart w:id="59" w:name="_Toc444537718"/>
      <w:bookmarkEnd w:id="58"/>
      <w:bookmarkEnd w:id="59"/>
      <w:r>
        <w:rPr/>
        <w:t>5.1 Cursos gratuitos sobre el tipo de tecnología en general</w:t>
      </w:r>
    </w:p>
    <w:p>
      <w:pPr>
        <w:pStyle w:val="Encabezado3"/>
        <w:rPr/>
      </w:pPr>
      <w:bookmarkStart w:id="60" w:name="__RefHeading___Toc2304_1985453445"/>
      <w:bookmarkStart w:id="61" w:name="_Toc444537719"/>
      <w:bookmarkEnd w:id="60"/>
      <w:bookmarkEnd w:id="61"/>
      <w:r>
        <w:rPr/>
        <w:t>5.1.1 Curso gratuito 1 sobre el tipo de tecnología en general</w:t>
      </w:r>
    </w:p>
    <w:p>
      <w:pPr>
        <w:pStyle w:val="Encabezado3"/>
        <w:rPr/>
      </w:pPr>
      <w:bookmarkStart w:id="62" w:name="__RefHeading___Toc2306_1985453445"/>
      <w:bookmarkStart w:id="63" w:name="_Toc444537720"/>
      <w:bookmarkEnd w:id="62"/>
      <w:bookmarkEnd w:id="63"/>
      <w:r>
        <w:rPr/>
        <w:t>5.1.2 Curso gratuito 2 sobre el tipo de tecnología en general</w:t>
      </w:r>
    </w:p>
    <w:p>
      <w:pPr>
        <w:pStyle w:val="Encabezado3"/>
        <w:rPr/>
      </w:pPr>
      <w:bookmarkStart w:id="64" w:name="__RefHeading___Toc2308_1985453445"/>
      <w:bookmarkStart w:id="65" w:name="_Toc444537721"/>
      <w:bookmarkEnd w:id="64"/>
      <w:bookmarkEnd w:id="65"/>
      <w:r>
        <w:rPr/>
        <w:t>5.1.n Curso gratuito n sobre el tipo de tecnología en general</w:t>
      </w:r>
    </w:p>
    <w:p>
      <w:pPr>
        <w:pStyle w:val="Normal"/>
        <w:rPr/>
      </w:pPr>
      <w:r>
        <w:rPr/>
      </w:r>
    </w:p>
    <w:p>
      <w:pPr>
        <w:pStyle w:val="Encabezado2"/>
        <w:rPr/>
      </w:pPr>
      <w:bookmarkStart w:id="66" w:name="__RefHeading___Toc2310_1985453445"/>
      <w:bookmarkStart w:id="67" w:name="_Toc444537722"/>
      <w:bookmarkEnd w:id="66"/>
      <w:bookmarkEnd w:id="67"/>
      <w:r>
        <w:rPr/>
        <w:t>5.2 Cursos gratuitos sobre la tecnología específica A</w:t>
      </w:r>
    </w:p>
    <w:p>
      <w:pPr>
        <w:pStyle w:val="Encabezado3"/>
        <w:rPr/>
      </w:pPr>
      <w:bookmarkStart w:id="68" w:name="__RefHeading___Toc2312_1985453445"/>
      <w:bookmarkStart w:id="69" w:name="_Toc444537723"/>
      <w:bookmarkEnd w:id="68"/>
      <w:bookmarkEnd w:id="69"/>
      <w:r>
        <w:rPr/>
        <w:t>5.2.1 Curso gratuito 1 sobre la tecnología específica A</w:t>
      </w:r>
    </w:p>
    <w:p>
      <w:pPr>
        <w:pStyle w:val="Encabezado3"/>
        <w:rPr/>
      </w:pPr>
      <w:bookmarkStart w:id="70" w:name="__RefHeading___Toc2314_1985453445"/>
      <w:bookmarkStart w:id="71" w:name="_Toc444537724"/>
      <w:bookmarkEnd w:id="70"/>
      <w:bookmarkEnd w:id="71"/>
      <w:r>
        <w:rPr/>
        <w:t>5.2.2 Curso gratuito 2 sobre la tecnología específica A</w:t>
      </w:r>
    </w:p>
    <w:p>
      <w:pPr>
        <w:pStyle w:val="Encabezado3"/>
        <w:rPr/>
      </w:pPr>
      <w:bookmarkStart w:id="72" w:name="__RefHeading___Toc2316_1985453445"/>
      <w:bookmarkStart w:id="73" w:name="_Toc444537725"/>
      <w:bookmarkEnd w:id="72"/>
      <w:bookmarkEnd w:id="73"/>
      <w:r>
        <w:rPr/>
        <w:t>5.2.n Curso gratuito n sobre la tecnología especifica A</w:t>
      </w:r>
    </w:p>
    <w:p>
      <w:pPr>
        <w:pStyle w:val="Encabezado3"/>
        <w:rPr/>
      </w:pPr>
      <w:r>
        <w:rPr/>
      </w:r>
    </w:p>
    <w:p>
      <w:pPr>
        <w:pStyle w:val="Encabezado2"/>
        <w:rPr/>
      </w:pPr>
      <w:bookmarkStart w:id="74" w:name="__RefHeading___Toc2318_1985453445"/>
      <w:bookmarkStart w:id="75" w:name="_Toc444537726"/>
      <w:bookmarkEnd w:id="74"/>
      <w:bookmarkEnd w:id="75"/>
      <w:r>
        <w:rPr/>
        <w:t>5.3 Cursos gratuitos sobre la tecnología específica B</w:t>
      </w:r>
    </w:p>
    <w:p>
      <w:pPr>
        <w:pStyle w:val="Encabezado3"/>
        <w:rPr/>
      </w:pPr>
      <w:bookmarkStart w:id="76" w:name="__RefHeading___Toc2320_1985453445"/>
      <w:bookmarkStart w:id="77" w:name="_Toc444537727"/>
      <w:bookmarkEnd w:id="76"/>
      <w:bookmarkEnd w:id="77"/>
      <w:r>
        <w:rPr/>
        <w:t>5.3.1 Curso gratuito 1 sobre la tecnología específica B</w:t>
      </w:r>
    </w:p>
    <w:p>
      <w:pPr>
        <w:pStyle w:val="Encabezado3"/>
        <w:rPr/>
      </w:pPr>
      <w:bookmarkStart w:id="78" w:name="__RefHeading___Toc2322_1985453445"/>
      <w:bookmarkStart w:id="79" w:name="_Toc444537728"/>
      <w:bookmarkEnd w:id="78"/>
      <w:bookmarkEnd w:id="79"/>
      <w:r>
        <w:rPr/>
        <w:t>5.3.2 Curso gratuito 2 sobre la tecnología específica B</w:t>
      </w:r>
    </w:p>
    <w:p>
      <w:pPr>
        <w:pStyle w:val="Encabezado3"/>
        <w:rPr/>
      </w:pPr>
      <w:bookmarkStart w:id="80" w:name="__RefHeading___Toc2324_1985453445"/>
      <w:bookmarkStart w:id="81" w:name="_Toc444537729"/>
      <w:bookmarkEnd w:id="80"/>
      <w:bookmarkEnd w:id="81"/>
      <w:r>
        <w:rPr/>
        <w:t>5.3.n Curso gratuito n sobre la tecnología especifica B</w:t>
      </w:r>
    </w:p>
    <w:p>
      <w:pPr>
        <w:pStyle w:val="Normal"/>
        <w:rPr/>
      </w:pPr>
      <w:r>
        <w:rPr/>
      </w:r>
    </w:p>
    <w:p>
      <w:pPr>
        <w:pStyle w:val="Encabezado1"/>
        <w:rPr/>
      </w:pPr>
      <w:bookmarkStart w:id="82" w:name="__RefHeading___Toc2326_1985453445"/>
      <w:bookmarkStart w:id="83" w:name="_Toc444537730"/>
      <w:bookmarkEnd w:id="82"/>
      <w:bookmarkEnd w:id="83"/>
      <w:r>
        <w:rPr/>
        <w:t>6. Ayudas económicas para estudiar las tecnologías</w:t>
      </w:r>
    </w:p>
    <w:p>
      <w:pPr>
        <w:pStyle w:val="Normal"/>
        <w:rPr/>
      </w:pPr>
      <w:r>
        <w:rPr/>
      </w:r>
    </w:p>
    <w:p>
      <w:pPr>
        <w:pStyle w:val="Normal"/>
        <w:rPr/>
      </w:pPr>
      <w:r>
        <w:rPr/>
      </w:r>
    </w:p>
    <w:p>
      <w:pPr>
        <w:pStyle w:val="Encabezado1"/>
        <w:rPr/>
      </w:pPr>
      <w:bookmarkStart w:id="84" w:name="__RefHeading___Toc2328_1985453445"/>
      <w:bookmarkStart w:id="85" w:name="_Toc444537731"/>
      <w:bookmarkEnd w:id="84"/>
      <w:bookmarkEnd w:id="85"/>
      <w:r>
        <w:rPr/>
        <w:t>7. Recursos para implementar las tecnologías</w:t>
      </w:r>
    </w:p>
    <w:p>
      <w:pPr>
        <w:pStyle w:val="Normal"/>
        <w:rPr/>
      </w:pPr>
      <w:r>
        <w:rPr/>
        <w:t>.1 Recursos para implementar ChartJS</w:t>
      </w:r>
    </w:p>
    <w:p>
      <w:pPr>
        <w:pStyle w:val="Encabezado3"/>
        <w:rPr/>
      </w:pPr>
      <w:bookmarkStart w:id="86" w:name="__RefHeading___Toc4251_1985453445"/>
      <w:bookmarkStart w:id="87" w:name="_Toc508914818"/>
      <w:bookmarkStart w:id="88" w:name="_Toc444537733"/>
      <w:bookmarkEnd w:id="86"/>
      <w:r>
        <w:rPr/>
        <w:t xml:space="preserve">7.1.1 Recursos gratuitos para </w:t>
      </w:r>
      <w:bookmarkEnd w:id="88"/>
      <w:bookmarkEnd w:id="87"/>
      <w:r>
        <w:rPr/>
        <w:t>ChartJS</w:t>
      </w:r>
    </w:p>
    <w:p>
      <w:pPr>
        <w:pStyle w:val="Normal"/>
        <w:rPr/>
      </w:pPr>
      <w:r>
        <w:rPr/>
        <w:t>En cuanto a los recursos gratuitos necesarios para desarrollar gráficos con esta librería, son bastantes simples. Bastaría con un IDE configurado para desarrollar código en JavaScript, ya que la librería es OpenSource.</w:t>
      </w:r>
    </w:p>
    <w:p>
      <w:pPr>
        <w:pStyle w:val="Normal"/>
        <w:rPr/>
      </w:pPr>
      <w:r>
        <w:rPr/>
        <w:t>Como IDE’s gratuitos destacamos los siguientes:</w:t>
      </w:r>
    </w:p>
    <w:p>
      <w:pPr>
        <w:pStyle w:val="ListParagraph"/>
        <w:numPr>
          <w:ilvl w:val="0"/>
          <w:numId w:val="1"/>
        </w:numPr>
        <w:rPr/>
      </w:pPr>
      <w:r>
        <w:rPr/>
        <w:t>Visual Studio Code</w:t>
      </w:r>
    </w:p>
    <w:p>
      <w:pPr>
        <w:pStyle w:val="ListParagraph"/>
        <w:numPr>
          <w:ilvl w:val="0"/>
          <w:numId w:val="1"/>
        </w:numPr>
        <w:rPr/>
      </w:pPr>
      <w:r>
        <w:rPr/>
        <w:t>Brackets</w:t>
      </w:r>
    </w:p>
    <w:p>
      <w:pPr>
        <w:pStyle w:val="ListParagraph"/>
        <w:numPr>
          <w:ilvl w:val="0"/>
          <w:numId w:val="1"/>
        </w:numPr>
        <w:rPr/>
      </w:pPr>
      <w:r>
        <w:rPr/>
        <w:t>NetBeans</w:t>
      </w:r>
    </w:p>
    <w:p>
      <w:pPr>
        <w:pStyle w:val="ListParagraph"/>
        <w:numPr>
          <w:ilvl w:val="0"/>
          <w:numId w:val="1"/>
        </w:numPr>
        <w:rPr/>
      </w:pPr>
      <w:r>
        <w:rPr/>
        <w:t>Sublime Text 3</w:t>
      </w:r>
    </w:p>
    <w:p>
      <w:pPr>
        <w:pStyle w:val="Encabezado3"/>
        <w:rPr/>
      </w:pPr>
      <w:bookmarkStart w:id="89" w:name="__RefHeading___Toc4253_1985453445"/>
      <w:bookmarkStart w:id="90" w:name="_Toc508914819"/>
      <w:bookmarkStart w:id="91" w:name="_Toc444537734"/>
      <w:bookmarkEnd w:id="89"/>
      <w:r>
        <w:rPr/>
        <w:t xml:space="preserve">7.1.2 Recursos no gratuitos para </w:t>
      </w:r>
      <w:bookmarkEnd w:id="91"/>
      <w:bookmarkEnd w:id="90"/>
      <w:r>
        <w:rPr/>
        <w:t>ChartJS</w:t>
      </w:r>
    </w:p>
    <w:p>
      <w:pPr>
        <w:pStyle w:val="Normal"/>
        <w:rPr/>
      </w:pPr>
      <w:r>
        <w:rPr/>
        <w:t>Por otro lado, en cuanto a los recursos de pago necesarios para desarrollar gráficos con esta librería, podemos dividirlos en dos grupos:</w:t>
      </w:r>
    </w:p>
    <w:p>
      <w:pPr>
        <w:pStyle w:val="ListParagraph"/>
        <w:numPr>
          <w:ilvl w:val="0"/>
          <w:numId w:val="2"/>
        </w:numPr>
        <w:rPr/>
      </w:pPr>
      <w:r>
        <w:rPr/>
        <w:t>Hardware</w:t>
      </w:r>
    </w:p>
    <w:p>
      <w:pPr>
        <w:pStyle w:val="Normal"/>
        <w:rPr/>
      </w:pPr>
      <w:r>
        <w:rPr/>
        <w:t>Se necesitaría un equipo lo suficientemente potente para poder desarrollar con cierta comodidad y rapidez.</w:t>
      </w:r>
    </w:p>
    <w:p>
      <w:pPr>
        <w:pStyle w:val="ListParagraph"/>
        <w:numPr>
          <w:ilvl w:val="0"/>
          <w:numId w:val="2"/>
        </w:numPr>
        <w:rPr/>
      </w:pPr>
      <w:r>
        <w:rPr/>
        <w:t>IDE</w:t>
      </w:r>
    </w:p>
    <w:p>
      <w:pPr>
        <w:pStyle w:val="Normal"/>
        <w:rPr/>
      </w:pPr>
      <w:r>
        <w:rPr/>
        <w:t xml:space="preserve">Además, para aumentar el rendimiento del desarrollador, podemos optar por adquirir un IDE de pago que aporta mayores funcionalidades y características. </w:t>
      </w:r>
    </w:p>
    <w:p>
      <w:pPr>
        <w:pStyle w:val="Normal"/>
        <w:rPr/>
      </w:pPr>
      <w:r>
        <w:rPr/>
        <w:t>Aquí enumeramos algunos de los más populares y sus precios:</w:t>
      </w:r>
    </w:p>
    <w:p>
      <w:pPr>
        <w:pStyle w:val="Normal"/>
        <w:rPr/>
      </w:pPr>
      <w:r>
        <w:rPr/>
        <w:t>- Komodo</w:t>
      </w:r>
    </w:p>
    <w:p>
      <w:pPr>
        <w:pStyle w:val="Normal"/>
        <w:jc w:val="center"/>
        <w:rPr/>
      </w:pPr>
      <w:r>
        <w:rPr/>
        <w:drawing>
          <wp:inline distT="0" distB="0" distL="0" distR="0">
            <wp:extent cx="2133600" cy="3390900"/>
            <wp:effectExtent l="0" t="0" r="0" b="0"/>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17"/>
                    <a:stretch>
                      <a:fillRect/>
                    </a:stretch>
                  </pic:blipFill>
                  <pic:spPr bwMode="auto">
                    <a:xfrm>
                      <a:off x="0" y="0"/>
                      <a:ext cx="2133600" cy="3390900"/>
                    </a:xfrm>
                    <a:prstGeom prst="rect">
                      <a:avLst/>
                    </a:prstGeom>
                  </pic:spPr>
                </pic:pic>
              </a:graphicData>
            </a:graphic>
          </wp:inline>
        </w:drawing>
      </w:r>
    </w:p>
    <w:p>
      <w:pPr>
        <w:pStyle w:val="Normal"/>
        <w:rPr/>
      </w:pPr>
      <w:r>
        <w:rPr>
          <w:lang w:val="en-GB"/>
        </w:rPr>
        <w:t xml:space="preserve">Enlace: </w:t>
      </w:r>
      <w:hyperlink r:id="rId18">
        <w:r>
          <w:rPr>
            <w:webHidden/>
            <w:rStyle w:val="EnlacedeInternet"/>
            <w:lang w:val="en-GB"/>
          </w:rPr>
          <w:t>https://www.activestate.com/komodo-ide</w:t>
        </w:r>
      </w:hyperlink>
    </w:p>
    <w:p>
      <w:pPr>
        <w:pStyle w:val="Normal"/>
        <w:rPr/>
      </w:pPr>
      <w:r>
        <w:rPr/>
        <w:t>- Webstorm</w:t>
      </w:r>
    </w:p>
    <w:p>
      <w:pPr>
        <w:pStyle w:val="Normal"/>
        <w:jc w:val="center"/>
        <w:rPr/>
      </w:pPr>
      <w:r>
        <w:rPr/>
        <w:drawing>
          <wp:inline distT="0" distB="9525" distL="0" distR="0">
            <wp:extent cx="1771650" cy="2447925"/>
            <wp:effectExtent l="0" t="0" r="0" b="0"/>
            <wp:docPr id="7"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
                    <pic:cNvPicPr>
                      <a:picLocks noChangeAspect="1" noChangeArrowheads="1"/>
                    </pic:cNvPicPr>
                  </pic:nvPicPr>
                  <pic:blipFill>
                    <a:blip r:embed="rId19"/>
                    <a:stretch>
                      <a:fillRect/>
                    </a:stretch>
                  </pic:blipFill>
                  <pic:spPr bwMode="auto">
                    <a:xfrm>
                      <a:off x="0" y="0"/>
                      <a:ext cx="1771650" cy="2447925"/>
                    </a:xfrm>
                    <a:prstGeom prst="rect">
                      <a:avLst/>
                    </a:prstGeom>
                  </pic:spPr>
                </pic:pic>
              </a:graphicData>
            </a:graphic>
          </wp:inline>
        </w:drawing>
      </w:r>
    </w:p>
    <w:p>
      <w:pPr>
        <w:pStyle w:val="Normal"/>
        <w:rPr/>
      </w:pPr>
      <w:r>
        <w:rPr>
          <w:lang w:val="en-GB"/>
        </w:rPr>
        <w:t xml:space="preserve">Enlace: </w:t>
      </w:r>
      <w:hyperlink r:id="rId20">
        <w:r>
          <w:rPr>
            <w:webHidden/>
            <w:rStyle w:val="EnlacedeInternet"/>
            <w:lang w:val="en-GB"/>
          </w:rPr>
          <w:t>https://www.jetbrains.com/webstorm/</w:t>
        </w:r>
      </w:hyperlink>
    </w:p>
    <w:p>
      <w:pPr>
        <w:pStyle w:val="Normal"/>
        <w:rPr/>
      </w:pPr>
      <w:r>
        <w:rPr/>
        <w:t>- Visual Studio</w:t>
      </w:r>
    </w:p>
    <w:p>
      <w:pPr>
        <w:pStyle w:val="Normal"/>
        <w:jc w:val="center"/>
        <w:rPr/>
      </w:pPr>
      <w:r>
        <w:rPr/>
        <w:drawing>
          <wp:inline distT="0" distB="0" distL="0" distR="0">
            <wp:extent cx="5400040" cy="1228090"/>
            <wp:effectExtent l="0" t="0" r="0" b="0"/>
            <wp:docPr id="8"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
                    <pic:cNvPicPr>
                      <a:picLocks noChangeAspect="1" noChangeArrowheads="1"/>
                    </pic:cNvPicPr>
                  </pic:nvPicPr>
                  <pic:blipFill>
                    <a:blip r:embed="rId21"/>
                    <a:stretch>
                      <a:fillRect/>
                    </a:stretch>
                  </pic:blipFill>
                  <pic:spPr bwMode="auto">
                    <a:xfrm>
                      <a:off x="0" y="0"/>
                      <a:ext cx="5400040" cy="1228090"/>
                    </a:xfrm>
                    <a:prstGeom prst="rect">
                      <a:avLst/>
                    </a:prstGeom>
                  </pic:spPr>
                </pic:pic>
              </a:graphicData>
            </a:graphic>
          </wp:inline>
        </w:drawing>
      </w:r>
    </w:p>
    <w:p>
      <w:pPr>
        <w:pStyle w:val="Normal"/>
        <w:rPr/>
      </w:pPr>
      <w:r>
        <w:rPr>
          <w:lang w:val="en-GB"/>
        </w:rPr>
        <w:t xml:space="preserve">Enlace: </w:t>
      </w:r>
      <w:hyperlink r:id="rId22">
        <w:r>
          <w:rPr>
            <w:webHidden/>
            <w:rStyle w:val="EnlacedeInternet"/>
            <w:lang w:val="en-GB"/>
          </w:rPr>
          <w:t>https://www.visualstudio.com/es/vs/pricing/</w:t>
        </w:r>
      </w:hyperlink>
    </w:p>
    <w:p>
      <w:pPr>
        <w:pStyle w:val="Normal"/>
        <w:rPr/>
      </w:pPr>
      <w:r>
        <w:rPr/>
      </w:r>
    </w:p>
    <w:p>
      <w:pPr>
        <w:pStyle w:val="Encabezado2"/>
        <w:rPr/>
      </w:pPr>
      <w:bookmarkStart w:id="92" w:name="__RefHeading___Toc2336_1985453445"/>
      <w:bookmarkStart w:id="93" w:name="_Toc444537735"/>
      <w:bookmarkEnd w:id="92"/>
      <w:bookmarkEnd w:id="93"/>
      <w:r>
        <w:rPr/>
        <w:t>7.2 Recursos para implementar la tecnología B</w:t>
      </w:r>
    </w:p>
    <w:p>
      <w:pPr>
        <w:pStyle w:val="Encabezado3"/>
        <w:rPr/>
      </w:pPr>
      <w:bookmarkStart w:id="94" w:name="__RefHeading___Toc2338_1985453445"/>
      <w:bookmarkStart w:id="95" w:name="_Toc444537736"/>
      <w:bookmarkEnd w:id="94"/>
      <w:bookmarkEnd w:id="95"/>
      <w:r>
        <w:rPr/>
        <w:t>7.2.1 Recursos gratuitos para implementar la tecnología B</w:t>
      </w:r>
    </w:p>
    <w:p>
      <w:pPr>
        <w:pStyle w:val="Encabezado3"/>
        <w:rPr/>
      </w:pPr>
      <w:bookmarkStart w:id="96" w:name="__RefHeading___Toc2340_1985453445"/>
      <w:bookmarkStart w:id="97" w:name="_Toc444537737"/>
      <w:bookmarkEnd w:id="96"/>
      <w:r>
        <w:rPr/>
        <w:t>7.2.2</w:t>
      </w:r>
      <w:bookmarkStart w:id="98" w:name="_GoBack"/>
      <w:bookmarkEnd w:id="98"/>
      <w:bookmarkEnd w:id="97"/>
      <w:r>
        <w:rPr/>
        <w:t xml:space="preserve"> Recursos no gratuitos para implementar la tecnología B</w:t>
      </w:r>
    </w:p>
    <w:p>
      <w:pPr>
        <w:pStyle w:val="Normal"/>
        <w:rPr/>
      </w:pPr>
      <w:r>
        <w:rPr/>
      </w:r>
    </w:p>
    <w:p>
      <w:pPr>
        <w:pStyle w:val="Normal"/>
        <w:rPr/>
      </w:pPr>
      <w:r>
        <w:rPr/>
      </w:r>
    </w:p>
    <w:p>
      <w:pPr>
        <w:pStyle w:val="Encabezado1"/>
        <w:rPr/>
      </w:pPr>
      <w:bookmarkStart w:id="99" w:name="__RefHeading___Toc2342_1985453445"/>
      <w:bookmarkStart w:id="100" w:name="_Toc444537738"/>
      <w:bookmarkEnd w:id="99"/>
      <w:bookmarkEnd w:id="100"/>
      <w:r>
        <w:rPr/>
        <w:t>8. Conclusiones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both"/>
        <w:rPr/>
      </w:pPr>
      <w:r>
        <w:rPr/>
      </w:r>
    </w:p>
    <w:sectPr>
      <w:type w:val="continuous"/>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2530330"/>
    </w:sdtPr>
    <w:sdtContent>
      <w:p>
        <w:pPr>
          <w:pStyle w:val="Piedepgina"/>
          <w:jc w:val="center"/>
          <w:rPr/>
        </w:pPr>
        <w:r>
          <w:rPr/>
          <w:fldChar w:fldCharType="begin"/>
        </w:r>
        <w:r>
          <w:instrText> PAGE </w:instrText>
        </w:r>
        <w:r>
          <w:fldChar w:fldCharType="separate"/>
        </w:r>
        <w:r>
          <w:t>5</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cs="Arial" w:eastAsia="Calibri" w:eastAsiaTheme="minorHAnsi"/>
      <w:color w:val="auto"/>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rbanoJVR/TG1" TargetMode="External"/><Relationship Id="rId3" Type="http://schemas.openxmlformats.org/officeDocument/2006/relationships/image" Target="media/image1.png"/><Relationship Id="rId4" Type="http://schemas.openxmlformats.org/officeDocument/2006/relationships/hyperlink" Target="https://dashbouquet.com/blog/frontend-development/9-best-javascript-charting-libraries" TargetMode="External"/><Relationship Id="rId5" Type="http://schemas.openxmlformats.org/officeDocument/2006/relationships/hyperlink" Target="https://www.sitepoint.com/15-best-javascript-charting-libraries/" TargetMode="External"/><Relationship Id="rId6" Type="http://schemas.openxmlformats.org/officeDocument/2006/relationships/hyperlink" Target="https://www.bootstrapdash.com/free-javascript-charting-libraries/" TargetMode="External"/><Relationship Id="rId7" Type="http://schemas.openxmlformats.org/officeDocument/2006/relationships/image" Target="media/image2.png"/><Relationship Id="rId8" Type="http://schemas.openxmlformats.org/officeDocument/2006/relationships/hyperlink" Target="http://www.chartjs.org/docs/latest/" TargetMode="External"/><Relationship Id="rId9" Type="http://schemas.openxmlformats.org/officeDocument/2006/relationships/hyperlink" Target="http://www.chartjs.org/samples/latest/" TargetMode="External"/><Relationship Id="rId10" Type="http://schemas.openxmlformats.org/officeDocument/2006/relationships/hyperlink" Target="http://www.shilling.co.uk/survey/Charts/docs/" TargetMode="External"/><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hyperlink" Target="https://www.ed.youth4work.com/es/Course/1628-Chart-JS-Beginner-to-Advanced-"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design.tutsplus.com/courses/data-design-with-chartjs?ec_promo=teaser_post_long" TargetMode="External"/><Relationship Id="rId17" Type="http://schemas.openxmlformats.org/officeDocument/2006/relationships/image" Target="media/image6.png"/><Relationship Id="rId18" Type="http://schemas.openxmlformats.org/officeDocument/2006/relationships/hyperlink" Target="https://www.activestate.com/komodo-ide" TargetMode="External"/><Relationship Id="rId19" Type="http://schemas.openxmlformats.org/officeDocument/2006/relationships/image" Target="media/image7.png"/><Relationship Id="rId20" Type="http://schemas.openxmlformats.org/officeDocument/2006/relationships/hyperlink" Target="https://www.jetbrains.com/webstorm/" TargetMode="External"/><Relationship Id="rId21" Type="http://schemas.openxmlformats.org/officeDocument/2006/relationships/image" Target="media/image8.png"/><Relationship Id="rId22" Type="http://schemas.openxmlformats.org/officeDocument/2006/relationships/hyperlink" Target="https://www.visualstudio.com/es/vs/pricing/"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Application>LibreOffice/5.1.6.2$Linux_X86_64 LibreOffice_project/10m0$Build-2</Application>
  <Pages>12</Pages>
  <Words>2181</Words>
  <Characters>11874</Characters>
  <CharactersWithSpaces>13836</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
  <dcterms:modified xsi:type="dcterms:W3CDTF">2018-03-18T19:30:24Z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