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286B" w14:textId="7FF49807" w:rsidR="005C47EC" w:rsidRDefault="005C47EC" w:rsidP="005C47EC">
      <w:r>
        <w:t>Subject: Clarifications</w:t>
      </w:r>
      <w:r>
        <w:t xml:space="preserve"> request</w:t>
      </w:r>
      <w:r>
        <w:t xml:space="preserve"> </w:t>
      </w:r>
      <w:r>
        <w:t>on m</w:t>
      </w:r>
      <w:r>
        <w:t>ethodology</w:t>
      </w:r>
      <w:r>
        <w:t xml:space="preserve"> and data sources</w:t>
      </w:r>
    </w:p>
    <w:p w14:paraId="72C43A27" w14:textId="77777777" w:rsidR="005C47EC" w:rsidRDefault="005C47EC" w:rsidP="005C47EC">
      <w:r>
        <w:t>Dear Emerge Team,</w:t>
      </w:r>
    </w:p>
    <w:p w14:paraId="6CF7ED97" w14:textId="77777777" w:rsidR="005C47EC" w:rsidRDefault="005C47EC" w:rsidP="005C47EC">
      <w:r>
        <w:t xml:space="preserve">At this stage, our main concern is to make sure we are reading and interpreting existing output folders’ conclusions </w:t>
      </w:r>
      <w:proofErr w:type="gramStart"/>
      <w:r>
        <w:t>correctly,  not</w:t>
      </w:r>
      <w:proofErr w:type="gramEnd"/>
      <w:r>
        <w:t xml:space="preserve"> to overstate the evidence, misrepresent the methodology, or treat a result as more certain than the underlying data allows.</w:t>
      </w:r>
    </w:p>
    <w:p w14:paraId="7E62AAC5" w14:textId="77777777" w:rsidR="005C47EC" w:rsidRDefault="005C47EC" w:rsidP="005C47EC">
      <w:r>
        <w:t>To support our effort, we would appreciate your clarification on the points below:</w:t>
      </w:r>
    </w:p>
    <w:p w14:paraId="2A3E3D95" w14:textId="4EA0B256" w:rsidR="005C47EC" w:rsidRDefault="005C47EC" w:rsidP="005C47EC">
      <w:pPr>
        <w:pStyle w:val="ListParagraph"/>
        <w:numPr>
          <w:ilvl w:val="0"/>
          <w:numId w:val="1"/>
        </w:numPr>
      </w:pPr>
      <w:r>
        <w:t xml:space="preserve">Evidence basis </w:t>
      </w:r>
    </w:p>
    <w:p w14:paraId="002D767F" w14:textId="77777777" w:rsidR="005C47EC" w:rsidRDefault="005C47EC" w:rsidP="005C47EC">
      <w:pPr>
        <w:pStyle w:val="ListParagraph"/>
        <w:numPr>
          <w:ilvl w:val="0"/>
          <w:numId w:val="2"/>
        </w:numPr>
      </w:pPr>
      <w:r>
        <w:t>Could you please confirm what each conclusion is based on, including (but not limited) the conclusions on corridor selection, route restructuring, fleet requirements, PKI, travel-time savings, transfer rates, parking impacts, and traffic impacts.</w:t>
      </w:r>
    </w:p>
    <w:p w14:paraId="4B4CF64A" w14:textId="56A7D89A" w:rsidR="005C47EC" w:rsidRDefault="005C47EC" w:rsidP="005C47EC">
      <w:pPr>
        <w:pStyle w:val="ListParagraph"/>
        <w:numPr>
          <w:ilvl w:val="0"/>
          <w:numId w:val="2"/>
        </w:numPr>
      </w:pPr>
      <w:r>
        <w:t xml:space="preserve">It would be very helpful if you could help us to distinguish between conclusions based on raw data, processed/revalidated data, modelled outputs, prior studies, and </w:t>
      </w:r>
      <w:proofErr w:type="gramStart"/>
      <w:r>
        <w:t>experts</w:t>
      </w:r>
      <w:proofErr w:type="gramEnd"/>
      <w:r>
        <w:t xml:space="preserve"> thoughts.</w:t>
      </w:r>
    </w:p>
    <w:p w14:paraId="629158C3" w14:textId="6B27A4D9" w:rsidR="005C47EC" w:rsidRDefault="005C47EC" w:rsidP="005C47EC">
      <w:pPr>
        <w:pStyle w:val="ListParagraph"/>
        <w:numPr>
          <w:ilvl w:val="0"/>
          <w:numId w:val="1"/>
        </w:numPr>
      </w:pPr>
      <w:r>
        <w:t>Network baseline</w:t>
      </w:r>
    </w:p>
    <w:p w14:paraId="7D070F8C" w14:textId="77777777" w:rsidR="005C47EC" w:rsidRDefault="005C47EC" w:rsidP="005C47EC">
      <w:pPr>
        <w:pStyle w:val="ListParagraph"/>
        <w:numPr>
          <w:ilvl w:val="0"/>
          <w:numId w:val="3"/>
        </w:numPr>
      </w:pPr>
      <w:r>
        <w:t>Could you clarify which network baseline was used for each major calculation?</w:t>
      </w:r>
    </w:p>
    <w:p w14:paraId="12EC5E7B" w14:textId="77777777" w:rsidR="005C47EC" w:rsidRDefault="005C47EC" w:rsidP="005C47EC">
      <w:pPr>
        <w:pStyle w:val="ListParagraph"/>
        <w:numPr>
          <w:ilvl w:val="0"/>
          <w:numId w:val="3"/>
        </w:numPr>
      </w:pPr>
      <w:r>
        <w:t>For example, was the analysis based on the current operating network, the proposed service plan, the 2025 route-change materials, networks from prior studies provided by Municipality?</w:t>
      </w:r>
    </w:p>
    <w:p w14:paraId="10F14876" w14:textId="77777777" w:rsidR="005C47EC" w:rsidRDefault="005C47EC" w:rsidP="005C47EC">
      <w:pPr>
        <w:pStyle w:val="ListParagraph"/>
        <w:numPr>
          <w:ilvl w:val="0"/>
          <w:numId w:val="3"/>
        </w:numPr>
      </w:pPr>
      <w:r>
        <w:t>If different baselines were used in different parts of the work, please provide a crosswalk showing which baseline applies to which section, calculation, or result.</w:t>
      </w:r>
    </w:p>
    <w:p w14:paraId="13759E0D" w14:textId="76634DC8" w:rsidR="005C47EC" w:rsidRDefault="005C47EC" w:rsidP="005C47EC">
      <w:pPr>
        <w:pStyle w:val="ListParagraph"/>
        <w:numPr>
          <w:ilvl w:val="0"/>
          <w:numId w:val="1"/>
        </w:numPr>
      </w:pPr>
      <w:r>
        <w:t>e-buses operating network</w:t>
      </w:r>
    </w:p>
    <w:p w14:paraId="223D21A1" w14:textId="77777777" w:rsidR="005C47EC" w:rsidRDefault="005C47EC" w:rsidP="005C47EC">
      <w:pPr>
        <w:pStyle w:val="ListParagraph"/>
        <w:numPr>
          <w:ilvl w:val="0"/>
          <w:numId w:val="4"/>
        </w:numPr>
      </w:pPr>
      <w:r>
        <w:t>Could you confirm whether the final service plan and corridor analysis were tested against the actual expected operating network for the electric-bus fleet?</w:t>
      </w:r>
    </w:p>
    <w:p w14:paraId="1E3FED37" w14:textId="77777777" w:rsidR="005C47EC" w:rsidRDefault="005C47EC" w:rsidP="005C47EC">
      <w:pPr>
        <w:pStyle w:val="ListParagraph"/>
        <w:numPr>
          <w:ilvl w:val="0"/>
          <w:numId w:val="4"/>
        </w:numPr>
      </w:pPr>
      <w:r>
        <w:t>If they were, please identify the dataset, scenario, or network version used.</w:t>
      </w:r>
    </w:p>
    <w:p w14:paraId="157C14A6" w14:textId="77777777" w:rsidR="005C47EC" w:rsidRDefault="005C47EC" w:rsidP="005C47EC">
      <w:pPr>
        <w:pStyle w:val="ListParagraph"/>
        <w:numPr>
          <w:ilvl w:val="0"/>
          <w:numId w:val="4"/>
        </w:numPr>
      </w:pPr>
      <w:r>
        <w:t>If they were not, please clarify which network (e.g. WYG model) was used instead. It would also help to understand whether this creates any limitation for interpreting the results, especially for corridor analysis, service planning, and fleet requirements.</w:t>
      </w:r>
    </w:p>
    <w:p w14:paraId="5430EA96" w14:textId="29DB46B9" w:rsidR="005C47EC" w:rsidRDefault="005C47EC" w:rsidP="005C47EC">
      <w:pPr>
        <w:pStyle w:val="ListParagraph"/>
        <w:numPr>
          <w:ilvl w:val="0"/>
          <w:numId w:val="1"/>
        </w:numPr>
      </w:pPr>
      <w:r>
        <w:t>Validations data</w:t>
      </w:r>
      <w:r>
        <w:t xml:space="preserve"> limitations</w:t>
      </w:r>
    </w:p>
    <w:p w14:paraId="020421E7" w14:textId="77777777" w:rsidR="005C47EC" w:rsidRDefault="005C47EC" w:rsidP="005C47EC">
      <w:pPr>
        <w:pStyle w:val="ListParagraph"/>
        <w:numPr>
          <w:ilvl w:val="0"/>
          <w:numId w:val="5"/>
        </w:numPr>
      </w:pPr>
      <w:r>
        <w:t>It seems that a major conclusion of analysis relies on ticketing data/validations. Could you explain how its these data threated and how its limitations were addressed?</w:t>
      </w:r>
    </w:p>
    <w:p w14:paraId="561532B0" w14:textId="77777777" w:rsidR="005C47EC" w:rsidRDefault="005C47EC" w:rsidP="005C47EC">
      <w:pPr>
        <w:pStyle w:val="ListParagraph"/>
        <w:numPr>
          <w:ilvl w:val="0"/>
          <w:numId w:val="5"/>
        </w:numPr>
      </w:pPr>
      <w:r>
        <w:t>Particularly, how did the analysis account non-validated, non-payers, missing and passengers using other or informal modes?</w:t>
      </w:r>
    </w:p>
    <w:p w14:paraId="19605567" w14:textId="10422F17" w:rsidR="005C47EC" w:rsidRDefault="005C47EC" w:rsidP="005C47EC">
      <w:pPr>
        <w:pStyle w:val="ListParagraph"/>
        <w:numPr>
          <w:ilvl w:val="0"/>
          <w:numId w:val="5"/>
        </w:numPr>
      </w:pPr>
      <w:r>
        <w:t>If correction factors were applied, please provide the approach and the evidence used to support them. If no corrections applied, please explain how this may affect or how should be reflected in the interpretation of the results.</w:t>
      </w:r>
    </w:p>
    <w:p w14:paraId="1FB91A99" w14:textId="5E1B0F22" w:rsidR="005C47EC" w:rsidRDefault="005C47EC" w:rsidP="005C47EC">
      <w:pPr>
        <w:pStyle w:val="ListParagraph"/>
        <w:numPr>
          <w:ilvl w:val="0"/>
          <w:numId w:val="1"/>
        </w:numPr>
      </w:pPr>
      <w:r>
        <w:t xml:space="preserve">OD matrix </w:t>
      </w:r>
    </w:p>
    <w:p w14:paraId="40DDBC0A" w14:textId="77777777" w:rsidR="005C47EC" w:rsidRDefault="005C47EC" w:rsidP="005C47EC">
      <w:pPr>
        <w:pStyle w:val="ListParagraph"/>
        <w:numPr>
          <w:ilvl w:val="0"/>
          <w:numId w:val="6"/>
        </w:numPr>
      </w:pPr>
      <w:r>
        <w:lastRenderedPageBreak/>
        <w:t>Could you clarify how the OD matrix was validated?</w:t>
      </w:r>
    </w:p>
    <w:p w14:paraId="49E39304" w14:textId="77777777" w:rsidR="005C47EC" w:rsidRDefault="005C47EC" w:rsidP="005C47EC">
      <w:pPr>
        <w:pStyle w:val="ListParagraph"/>
        <w:numPr>
          <w:ilvl w:val="0"/>
          <w:numId w:val="6"/>
        </w:numPr>
      </w:pPr>
      <w:r>
        <w:t>Specifically, was it checked against boarding and alighting counts, transfer surveys, GPS or schedule data, passenger interviews, mobile data, or another source?</w:t>
      </w:r>
    </w:p>
    <w:p w14:paraId="58E72483" w14:textId="2F758106" w:rsidR="005C47EC" w:rsidRDefault="005C47EC" w:rsidP="005C47EC">
      <w:pPr>
        <w:pStyle w:val="ListParagraph"/>
        <w:numPr>
          <w:ilvl w:val="0"/>
          <w:numId w:val="6"/>
        </w:numPr>
      </w:pPr>
      <w:r>
        <w:t>If no independent validation was carried out, please state the trust level that should be applied to using the OD matrix for route-network design.</w:t>
      </w:r>
    </w:p>
    <w:p w14:paraId="36708876" w14:textId="491FD190" w:rsidR="005C47EC" w:rsidRDefault="005C47EC" w:rsidP="005C47EC">
      <w:pPr>
        <w:pStyle w:val="ListParagraph"/>
        <w:numPr>
          <w:ilvl w:val="0"/>
          <w:numId w:val="1"/>
        </w:numPr>
      </w:pPr>
      <w:r>
        <w:t>Methodology implementation</w:t>
      </w:r>
    </w:p>
    <w:p w14:paraId="284BFDBF" w14:textId="77777777" w:rsidR="005C47EC" w:rsidRDefault="005C47EC" w:rsidP="005C47EC">
      <w:pPr>
        <w:pStyle w:val="ListParagraph"/>
        <w:numPr>
          <w:ilvl w:val="0"/>
          <w:numId w:val="7"/>
        </w:numPr>
      </w:pPr>
      <w:r>
        <w:t>Could you confirm which surveys described in the data-collection methodology were implemented as planned?</w:t>
      </w:r>
    </w:p>
    <w:p w14:paraId="4796E869" w14:textId="4271F189" w:rsidR="005C47EC" w:rsidRDefault="005C47EC" w:rsidP="005C47EC">
      <w:pPr>
        <w:pStyle w:val="ListParagraph"/>
        <w:numPr>
          <w:ilvl w:val="0"/>
          <w:numId w:val="7"/>
        </w:numPr>
      </w:pPr>
      <w:r>
        <w:t>We would also appreciate confirmation of which surveys were reduced in scope and which were replaced by alternative methods, providing clarifications/technical justifications on for each reduction or replacement, including any approval or decision record, and the likelihood effect on the reliability of the respective result.</w:t>
      </w:r>
    </w:p>
    <w:p w14:paraId="035ED5E5" w14:textId="06DE0D9C" w:rsidR="005C47EC" w:rsidRDefault="005C47EC" w:rsidP="005C47EC">
      <w:pPr>
        <w:pStyle w:val="ListParagraph"/>
        <w:numPr>
          <w:ilvl w:val="0"/>
          <w:numId w:val="1"/>
        </w:numPr>
      </w:pPr>
      <w:r>
        <w:t>Pre-studies and Municipality inputs</w:t>
      </w:r>
    </w:p>
    <w:p w14:paraId="380F3B31" w14:textId="77777777" w:rsidR="005C47EC" w:rsidRDefault="005C47EC" w:rsidP="005C47EC">
      <w:pPr>
        <w:pStyle w:val="ListParagraph"/>
        <w:numPr>
          <w:ilvl w:val="0"/>
          <w:numId w:val="8"/>
        </w:numPr>
      </w:pPr>
      <w:r>
        <w:t xml:space="preserve">Where older studies or prior models were used, including WYG, ALG, Mott MacDonald, or similar sources, could you clarify their role in the analysis, </w:t>
      </w:r>
      <w:proofErr w:type="spellStart"/>
      <w:r>
        <w:t>highligting</w:t>
      </w:r>
      <w:proofErr w:type="spellEnd"/>
      <w:r>
        <w:t xml:space="preserve"> if they were used only as references, or were they used as final analytical inputs?</w:t>
      </w:r>
    </w:p>
    <w:p w14:paraId="0A83378C" w14:textId="6F3DFC91" w:rsidR="005C47EC" w:rsidRDefault="005C47EC" w:rsidP="005C47EC">
      <w:pPr>
        <w:pStyle w:val="ListParagraph"/>
        <w:numPr>
          <w:ilvl w:val="0"/>
          <w:numId w:val="8"/>
        </w:numPr>
      </w:pPr>
      <w:r>
        <w:t>If they were active inputs, please explain how their age and the changed conditions in Yerevan since 2018-2019 were corrected for, updated, or revalidated.</w:t>
      </w:r>
    </w:p>
    <w:p w14:paraId="66F69B9F" w14:textId="4111F041" w:rsidR="005C47EC" w:rsidRDefault="005C47EC" w:rsidP="005C47EC">
      <w:pPr>
        <w:pStyle w:val="ListParagraph"/>
        <w:numPr>
          <w:ilvl w:val="0"/>
          <w:numId w:val="1"/>
        </w:numPr>
      </w:pPr>
      <w:r>
        <w:t>Raw model and GIS reproducibility</w:t>
      </w:r>
    </w:p>
    <w:p w14:paraId="1889A5CC" w14:textId="77777777" w:rsidR="005C47EC" w:rsidRDefault="005C47EC" w:rsidP="005C47EC">
      <w:pPr>
        <w:pStyle w:val="ListParagraph"/>
        <w:numPr>
          <w:ilvl w:val="0"/>
          <w:numId w:val="9"/>
        </w:numPr>
      </w:pPr>
      <w:r>
        <w:t>If available, could you provide the files needed to reproduce the analysis?</w:t>
      </w:r>
    </w:p>
    <w:p w14:paraId="094AD8AE" w14:textId="77777777" w:rsidR="005C47EC" w:rsidRDefault="005C47EC" w:rsidP="005C47EC">
      <w:pPr>
        <w:pStyle w:val="ListParagraph"/>
        <w:numPr>
          <w:ilvl w:val="0"/>
          <w:numId w:val="9"/>
        </w:numPr>
      </w:pPr>
      <w:r>
        <w:t xml:space="preserve">This includes route GIS files, GTFS, KML, KMZ, SHP or </w:t>
      </w:r>
      <w:proofErr w:type="spellStart"/>
      <w:r>
        <w:t>GeoJSON</w:t>
      </w:r>
      <w:proofErr w:type="spellEnd"/>
      <w:r>
        <w:t xml:space="preserve"> files, model files, calibration files, scripts, workbooks, and scenario inputs.</w:t>
      </w:r>
    </w:p>
    <w:p w14:paraId="4B9E652C" w14:textId="409AAF7B" w:rsidR="005C47EC" w:rsidRDefault="005C47EC" w:rsidP="005C47EC">
      <w:pPr>
        <w:pStyle w:val="ListParagraph"/>
        <w:numPr>
          <w:ilvl w:val="0"/>
          <w:numId w:val="9"/>
        </w:numPr>
      </w:pPr>
      <w:r>
        <w:t>It seems that the delivered package has some data gaps to reproduce the results, please list exactly which source files are external, unavailable, or missing.</w:t>
      </w:r>
    </w:p>
    <w:p w14:paraId="169C3376" w14:textId="3A424D83" w:rsidR="005C47EC" w:rsidRDefault="005C47EC" w:rsidP="005C47EC">
      <w:pPr>
        <w:pStyle w:val="ListParagraph"/>
        <w:numPr>
          <w:ilvl w:val="0"/>
          <w:numId w:val="1"/>
        </w:numPr>
      </w:pPr>
      <w:r>
        <w:t xml:space="preserve">Parking </w:t>
      </w:r>
    </w:p>
    <w:p w14:paraId="0713FC8F" w14:textId="77777777" w:rsidR="005C47EC" w:rsidRDefault="005C47EC" w:rsidP="005C47EC">
      <w:pPr>
        <w:pStyle w:val="ListParagraph"/>
        <w:numPr>
          <w:ilvl w:val="0"/>
          <w:numId w:val="10"/>
        </w:numPr>
      </w:pPr>
      <w:r>
        <w:t>Could you confirm whether and how parking occupancy, duration, turnover, license-plate or ANPR, payment, and off-street parking data were obtained and used?</w:t>
      </w:r>
    </w:p>
    <w:p w14:paraId="308B4B86" w14:textId="77777777" w:rsidR="005C47EC" w:rsidRDefault="005C47EC" w:rsidP="005C47EC">
      <w:pPr>
        <w:pStyle w:val="ListParagraph"/>
        <w:numPr>
          <w:ilvl w:val="0"/>
          <w:numId w:val="10"/>
        </w:numPr>
      </w:pPr>
      <w:r>
        <w:t>If some of these data sources were not obtained or not used, please clarify which parking conclusions are supported by observed demand data.</w:t>
      </w:r>
    </w:p>
    <w:p w14:paraId="36854EBD" w14:textId="700FFDDF" w:rsidR="005C47EC" w:rsidRDefault="005C47EC" w:rsidP="005C47EC">
      <w:pPr>
        <w:pStyle w:val="ListParagraph"/>
        <w:numPr>
          <w:ilvl w:val="0"/>
          <w:numId w:val="10"/>
        </w:numPr>
      </w:pPr>
      <w:r>
        <w:t>For the remaining conclusions, please indicate if they are based on supply inventory, assumptions, illustrative analysis, or expert judgement.</w:t>
      </w:r>
    </w:p>
    <w:p w14:paraId="11F4AAD8" w14:textId="77777777" w:rsidR="005C47EC" w:rsidRDefault="005C47EC" w:rsidP="005C47EC">
      <w:pPr>
        <w:pStyle w:val="ListParagraph"/>
        <w:numPr>
          <w:ilvl w:val="0"/>
          <w:numId w:val="1"/>
        </w:numPr>
      </w:pPr>
      <w:r>
        <w:t>Microsimulation</w:t>
      </w:r>
    </w:p>
    <w:p w14:paraId="7E4C67C2" w14:textId="0B608C57" w:rsidR="005C47EC" w:rsidRDefault="005C47EC" w:rsidP="005C47EC">
      <w:pPr>
        <w:pStyle w:val="ListParagraph"/>
        <w:numPr>
          <w:ilvl w:val="0"/>
          <w:numId w:val="13"/>
        </w:numPr>
      </w:pPr>
      <w:r>
        <w:t>Finally, c</w:t>
      </w:r>
      <w:r>
        <w:t xml:space="preserve">ould you confirm whether the raw 15-minute turning counts, mid-block counts, pedestrian counts, and microsimulation model files are available and were used for the final traffic-impact conclusions? And </w:t>
      </w:r>
      <w:proofErr w:type="gramStart"/>
      <w:r>
        <w:t>If</w:t>
      </w:r>
      <w:proofErr w:type="gramEnd"/>
      <w:r>
        <w:t xml:space="preserve"> not yet available, please highlight which traffic conclusions should be treated as preliminary or not fully auditable.</w:t>
      </w:r>
    </w:p>
    <w:p w14:paraId="54356F4B" w14:textId="77777777" w:rsidR="005C47EC" w:rsidRDefault="005C47EC" w:rsidP="005C47EC"/>
    <w:p w14:paraId="20FB66CA" w14:textId="39600AAB" w:rsidR="005C47EC" w:rsidRDefault="005C47EC" w:rsidP="005C47EC">
      <w:r>
        <w:lastRenderedPageBreak/>
        <w:t>Generally,</w:t>
      </w:r>
      <w:r>
        <w:t xml:space="preserve"> any of the takeovers are subject to limitations, we would also appreciate </w:t>
      </w:r>
      <w:proofErr w:type="spellStart"/>
      <w:r>
        <w:t>Emerge’s</w:t>
      </w:r>
      <w:proofErr w:type="spellEnd"/>
      <w:r>
        <w:t xml:space="preserve"> clarification for how that limitation should be recorded in the project file/risk matrix.</w:t>
      </w:r>
      <w:r>
        <w:br/>
      </w:r>
      <w:r>
        <w:br/>
      </w:r>
      <w:r>
        <w:t xml:space="preserve">These clarifications will help us assess the observed evidence, processed datasets, modelled outputs, prior-study references, and </w:t>
      </w:r>
      <w:r>
        <w:t>judgmental conclusions</w:t>
      </w:r>
      <w:r>
        <w:t xml:space="preserve"> in our internal review.</w:t>
      </w:r>
    </w:p>
    <w:p w14:paraId="73AD2A77" w14:textId="34860BC7" w:rsidR="00384D0B" w:rsidRDefault="00384D0B" w:rsidP="005C47EC"/>
    <w:sectPr w:rsidR="00384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1B9"/>
    <w:multiLevelType w:val="hybridMultilevel"/>
    <w:tmpl w:val="661EFE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617A3"/>
    <w:multiLevelType w:val="hybridMultilevel"/>
    <w:tmpl w:val="EC0E8E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6A65A7"/>
    <w:multiLevelType w:val="hybridMultilevel"/>
    <w:tmpl w:val="2D28A4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56FB3"/>
    <w:multiLevelType w:val="hybridMultilevel"/>
    <w:tmpl w:val="D16A6C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2F32F7"/>
    <w:multiLevelType w:val="hybridMultilevel"/>
    <w:tmpl w:val="B39E48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D13C79"/>
    <w:multiLevelType w:val="hybridMultilevel"/>
    <w:tmpl w:val="A7E0DD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00C92"/>
    <w:multiLevelType w:val="hybridMultilevel"/>
    <w:tmpl w:val="BD3089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530B7"/>
    <w:multiLevelType w:val="hybridMultilevel"/>
    <w:tmpl w:val="457048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A352C0"/>
    <w:multiLevelType w:val="hybridMultilevel"/>
    <w:tmpl w:val="09A21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81B4497"/>
    <w:multiLevelType w:val="hybridMultilevel"/>
    <w:tmpl w:val="166C8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C7119"/>
    <w:multiLevelType w:val="hybridMultilevel"/>
    <w:tmpl w:val="22BE2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EC0658"/>
    <w:multiLevelType w:val="hybridMultilevel"/>
    <w:tmpl w:val="6276A0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942BA4"/>
    <w:multiLevelType w:val="hybridMultilevel"/>
    <w:tmpl w:val="CE88BC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046439">
    <w:abstractNumId w:val="8"/>
  </w:num>
  <w:num w:numId="2" w16cid:durableId="382557156">
    <w:abstractNumId w:val="12"/>
  </w:num>
  <w:num w:numId="3" w16cid:durableId="47995371">
    <w:abstractNumId w:val="5"/>
  </w:num>
  <w:num w:numId="4" w16cid:durableId="715588986">
    <w:abstractNumId w:val="6"/>
  </w:num>
  <w:num w:numId="5" w16cid:durableId="1039281307">
    <w:abstractNumId w:val="11"/>
  </w:num>
  <w:num w:numId="6" w16cid:durableId="49695449">
    <w:abstractNumId w:val="4"/>
  </w:num>
  <w:num w:numId="7" w16cid:durableId="1728608586">
    <w:abstractNumId w:val="9"/>
  </w:num>
  <w:num w:numId="8" w16cid:durableId="1927302559">
    <w:abstractNumId w:val="0"/>
  </w:num>
  <w:num w:numId="9" w16cid:durableId="1565141533">
    <w:abstractNumId w:val="7"/>
  </w:num>
  <w:num w:numId="10" w16cid:durableId="793673408">
    <w:abstractNumId w:val="10"/>
  </w:num>
  <w:num w:numId="11" w16cid:durableId="594283560">
    <w:abstractNumId w:val="1"/>
  </w:num>
  <w:num w:numId="12" w16cid:durableId="848910045">
    <w:abstractNumId w:val="3"/>
  </w:num>
  <w:num w:numId="13" w16cid:durableId="695811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D0B"/>
    <w:rsid w:val="00384D0B"/>
    <w:rsid w:val="005C47EC"/>
    <w:rsid w:val="00B3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C06C"/>
  <w15:chartTrackingRefBased/>
  <w15:docId w15:val="{4C9BAC90-3FEE-4F66-8E8C-94681904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D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D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D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D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D0B"/>
    <w:rPr>
      <w:rFonts w:eastAsiaTheme="majorEastAsia" w:cstheme="majorBidi"/>
      <w:color w:val="272727" w:themeColor="text1" w:themeTint="D8"/>
    </w:rPr>
  </w:style>
  <w:style w:type="paragraph" w:styleId="Title">
    <w:name w:val="Title"/>
    <w:basedOn w:val="Normal"/>
    <w:next w:val="Normal"/>
    <w:link w:val="TitleChar"/>
    <w:uiPriority w:val="10"/>
    <w:qFormat/>
    <w:rsid w:val="00384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D0B"/>
    <w:pPr>
      <w:spacing w:before="160"/>
      <w:jc w:val="center"/>
    </w:pPr>
    <w:rPr>
      <w:i/>
      <w:iCs/>
      <w:color w:val="404040" w:themeColor="text1" w:themeTint="BF"/>
    </w:rPr>
  </w:style>
  <w:style w:type="character" w:customStyle="1" w:styleId="QuoteChar">
    <w:name w:val="Quote Char"/>
    <w:basedOn w:val="DefaultParagraphFont"/>
    <w:link w:val="Quote"/>
    <w:uiPriority w:val="29"/>
    <w:rsid w:val="00384D0B"/>
    <w:rPr>
      <w:i/>
      <w:iCs/>
      <w:color w:val="404040" w:themeColor="text1" w:themeTint="BF"/>
    </w:rPr>
  </w:style>
  <w:style w:type="paragraph" w:styleId="ListParagraph">
    <w:name w:val="List Paragraph"/>
    <w:basedOn w:val="Normal"/>
    <w:uiPriority w:val="34"/>
    <w:qFormat/>
    <w:rsid w:val="00384D0B"/>
    <w:pPr>
      <w:ind w:left="720"/>
      <w:contextualSpacing/>
    </w:pPr>
  </w:style>
  <w:style w:type="character" w:styleId="IntenseEmphasis">
    <w:name w:val="Intense Emphasis"/>
    <w:basedOn w:val="DefaultParagraphFont"/>
    <w:uiPriority w:val="21"/>
    <w:qFormat/>
    <w:rsid w:val="00384D0B"/>
    <w:rPr>
      <w:i/>
      <w:iCs/>
      <w:color w:val="2F5496" w:themeColor="accent1" w:themeShade="BF"/>
    </w:rPr>
  </w:style>
  <w:style w:type="paragraph" w:styleId="IntenseQuote">
    <w:name w:val="Intense Quote"/>
    <w:basedOn w:val="Normal"/>
    <w:next w:val="Normal"/>
    <w:link w:val="IntenseQuoteChar"/>
    <w:uiPriority w:val="30"/>
    <w:qFormat/>
    <w:rsid w:val="00384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D0B"/>
    <w:rPr>
      <w:i/>
      <w:iCs/>
      <w:color w:val="2F5496" w:themeColor="accent1" w:themeShade="BF"/>
    </w:rPr>
  </w:style>
  <w:style w:type="character" w:styleId="IntenseReference">
    <w:name w:val="Intense Reference"/>
    <w:basedOn w:val="DefaultParagraphFont"/>
    <w:uiPriority w:val="32"/>
    <w:qFormat/>
    <w:rsid w:val="00384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Tigran Arzumanyan</dc:creator>
  <cp:keywords/>
  <dc:description/>
  <cp:lastModifiedBy>Tigran Arzumanyan</cp:lastModifiedBy>
  <cp:revision>2</cp:revision>
  <dcterms:created xsi:type="dcterms:W3CDTF">2026-05-16T08:52:00Z</dcterms:created>
  <dcterms:modified xsi:type="dcterms:W3CDTF">2026-05-16T08:58:00Z</dcterms:modified>
</cp:coreProperties>
</file>