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E61C1D" w14:textId="77777777" w:rsidR="00386EED" w:rsidRDefault="00000000">
      <w:pPr>
        <w:rPr>
          <w:rFonts w:ascii="Times New Roman" w:eastAsia="Times New Roman" w:hAnsi="Times New Roman" w:cs="Times New Roman"/>
          <w:b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UPORABNIŠKO TESTIRANJE</w:t>
      </w:r>
    </w:p>
    <w:p w14:paraId="2DD147F9" w14:textId="77777777" w:rsidR="00386EE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Pred testiranjem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84"/>
        <w:gridCol w:w="1583"/>
        <w:gridCol w:w="1574"/>
        <w:gridCol w:w="1537"/>
        <w:gridCol w:w="1516"/>
        <w:gridCol w:w="1222"/>
      </w:tblGrid>
      <w:tr w:rsidR="00386EED" w14:paraId="613D78FD" w14:textId="77777777">
        <w:trPr>
          <w:trHeight w:val="1181"/>
        </w:trPr>
        <w:tc>
          <w:tcPr>
            <w:tcW w:w="1584" w:type="dxa"/>
          </w:tcPr>
          <w:p w14:paraId="50C2E137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Starost uporabnika</w:t>
            </w:r>
          </w:p>
        </w:tc>
        <w:tc>
          <w:tcPr>
            <w:tcW w:w="1583" w:type="dxa"/>
          </w:tcPr>
          <w:p w14:paraId="5F46D8F0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Status uporabnika</w:t>
            </w:r>
          </w:p>
          <w:p w14:paraId="3BFD66D9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(npr. študent, zaposlen)</w:t>
            </w:r>
          </w:p>
        </w:tc>
        <w:tc>
          <w:tcPr>
            <w:tcW w:w="1574" w:type="dxa"/>
          </w:tcPr>
          <w:p w14:paraId="035F6FBF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Ali ima uporabnik že izkušnje s takšno aplikacijo?</w:t>
            </w:r>
          </w:p>
        </w:tc>
        <w:tc>
          <w:tcPr>
            <w:tcW w:w="1537" w:type="dxa"/>
          </w:tcPr>
          <w:p w14:paraId="7F4EAEDA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Testiranje v živo / preko spleta</w:t>
            </w:r>
          </w:p>
        </w:tc>
        <w:tc>
          <w:tcPr>
            <w:tcW w:w="1516" w:type="dxa"/>
          </w:tcPr>
          <w:p w14:paraId="0896D171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Datum in čas testiranja</w:t>
            </w:r>
          </w:p>
        </w:tc>
        <w:tc>
          <w:tcPr>
            <w:tcW w:w="1222" w:type="dxa"/>
          </w:tcPr>
          <w:p w14:paraId="1CED936D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A/B različica</w:t>
            </w:r>
          </w:p>
        </w:tc>
      </w:tr>
      <w:tr w:rsidR="00386EED" w14:paraId="216BBDC2" w14:textId="77777777">
        <w:tc>
          <w:tcPr>
            <w:tcW w:w="1584" w:type="dxa"/>
          </w:tcPr>
          <w:p w14:paraId="0E576B30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AB7CBC8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27</w:t>
            </w:r>
          </w:p>
          <w:p w14:paraId="08118C1B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83" w:type="dxa"/>
          </w:tcPr>
          <w:p w14:paraId="2438901F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8FDC476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zaposlen</w:t>
            </w:r>
          </w:p>
          <w:p w14:paraId="2A66BC7C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2599DD0" w14:textId="77777777" w:rsidR="00386EED" w:rsidRDefault="00386EED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</w:tc>
        <w:tc>
          <w:tcPr>
            <w:tcW w:w="1574" w:type="dxa"/>
          </w:tcPr>
          <w:p w14:paraId="03081A52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Ne</w:t>
            </w:r>
          </w:p>
        </w:tc>
        <w:tc>
          <w:tcPr>
            <w:tcW w:w="1537" w:type="dxa"/>
          </w:tcPr>
          <w:p w14:paraId="68E66286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V živo</w:t>
            </w:r>
          </w:p>
        </w:tc>
        <w:tc>
          <w:tcPr>
            <w:tcW w:w="1516" w:type="dxa"/>
          </w:tcPr>
          <w:p w14:paraId="695EAB5C" w14:textId="188253AB" w:rsidR="00386EED" w:rsidRDefault="001D4525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13.12.24</w:t>
            </w:r>
          </w:p>
        </w:tc>
        <w:tc>
          <w:tcPr>
            <w:tcW w:w="1222" w:type="dxa"/>
          </w:tcPr>
          <w:p w14:paraId="6FE0E2DA" w14:textId="77777777" w:rsidR="00386EED" w:rsidRDefault="00000000">
            <w:pPr>
              <w:jc w:val="center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B</w:t>
            </w:r>
          </w:p>
        </w:tc>
      </w:tr>
    </w:tbl>
    <w:p w14:paraId="3D5B78FE" w14:textId="77777777" w:rsidR="00386EED" w:rsidRDefault="00386EE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93D86FB" w14:textId="77777777" w:rsidR="00386EE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Testiranje</w:t>
      </w:r>
    </w:p>
    <w:p w14:paraId="48703BCD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Uporabnik začne testiranje na prototipu v Figmi, na prijavnem oknu aplikacije.</w:t>
      </w:r>
    </w:p>
    <w:p w14:paraId="14B3019D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Zapiski: opazovanja (zmedenost, oklevanje), ponavljajoče se napake, uporabnikovi komentarji in reakcije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08"/>
        <w:gridCol w:w="1638"/>
        <w:gridCol w:w="1466"/>
        <w:gridCol w:w="1486"/>
        <w:gridCol w:w="1468"/>
        <w:gridCol w:w="1150"/>
      </w:tblGrid>
      <w:tr w:rsidR="00386EED" w14:paraId="2CB988F7" w14:textId="77777777">
        <w:tc>
          <w:tcPr>
            <w:tcW w:w="1808" w:type="dxa"/>
          </w:tcPr>
          <w:p w14:paraId="3251AB38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Naloga</w:t>
            </w:r>
          </w:p>
        </w:tc>
        <w:tc>
          <w:tcPr>
            <w:tcW w:w="1638" w:type="dxa"/>
          </w:tcPr>
          <w:p w14:paraId="02224C41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Uspešnost (DA/NE)</w:t>
            </w:r>
          </w:p>
        </w:tc>
        <w:tc>
          <w:tcPr>
            <w:tcW w:w="1466" w:type="dxa"/>
          </w:tcPr>
          <w:p w14:paraId="78D402F8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Čas naloge</w:t>
            </w:r>
          </w:p>
        </w:tc>
        <w:tc>
          <w:tcPr>
            <w:tcW w:w="1486" w:type="dxa"/>
          </w:tcPr>
          <w:p w14:paraId="7882EE7C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 xml:space="preserve">Število in opis napak </w:t>
            </w:r>
          </w:p>
        </w:tc>
        <w:tc>
          <w:tcPr>
            <w:tcW w:w="1468" w:type="dxa"/>
          </w:tcPr>
          <w:p w14:paraId="52040EB2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SEQ (1-7 ocena zahtevnosti naloge, 1 = težko, 7 = lahko)</w:t>
            </w:r>
          </w:p>
        </w:tc>
        <w:tc>
          <w:tcPr>
            <w:tcW w:w="1150" w:type="dxa"/>
          </w:tcPr>
          <w:p w14:paraId="00B4A20D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Zapiski</w:t>
            </w:r>
          </w:p>
        </w:tc>
      </w:tr>
      <w:tr w:rsidR="00386EED" w14:paraId="3C62290C" w14:textId="77777777">
        <w:tc>
          <w:tcPr>
            <w:tcW w:w="1808" w:type="dxa"/>
          </w:tcPr>
          <w:p w14:paraId="64C84711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si ogleda rangiranje dobaviteljev.</w:t>
            </w:r>
          </w:p>
        </w:tc>
        <w:tc>
          <w:tcPr>
            <w:tcW w:w="1638" w:type="dxa"/>
          </w:tcPr>
          <w:p w14:paraId="725B4CA0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3397786F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13 sec</w:t>
            </w:r>
          </w:p>
        </w:tc>
        <w:tc>
          <w:tcPr>
            <w:tcW w:w="1486" w:type="dxa"/>
          </w:tcPr>
          <w:p w14:paraId="54F3F9CA" w14:textId="66F44A08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Ni takoj videl menija </w:t>
            </w:r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za rangiranje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na levi strani. 1 napaka</w:t>
            </w:r>
          </w:p>
        </w:tc>
        <w:tc>
          <w:tcPr>
            <w:tcW w:w="1468" w:type="dxa"/>
          </w:tcPr>
          <w:p w14:paraId="2EC28E74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6</w:t>
            </w:r>
          </w:p>
        </w:tc>
        <w:tc>
          <w:tcPr>
            <w:tcW w:w="1150" w:type="dxa"/>
          </w:tcPr>
          <w:p w14:paraId="78DFCA55" w14:textId="05849FEB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Rangiranje </w:t>
            </w:r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>ne bi smelo biti posebej na drugi strani</w:t>
            </w:r>
          </w:p>
        </w:tc>
      </w:tr>
      <w:tr w:rsidR="00386EED" w14:paraId="7C390BE6" w14:textId="77777777">
        <w:tc>
          <w:tcPr>
            <w:tcW w:w="1808" w:type="dxa"/>
          </w:tcPr>
          <w:p w14:paraId="1CCD891A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primerja dobavitelje C, D in A.</w:t>
            </w:r>
          </w:p>
        </w:tc>
        <w:tc>
          <w:tcPr>
            <w:tcW w:w="1638" w:type="dxa"/>
          </w:tcPr>
          <w:p w14:paraId="141178D3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7D54E9FA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2 min</w:t>
            </w:r>
          </w:p>
        </w:tc>
        <w:tc>
          <w:tcPr>
            <w:tcW w:w="1486" w:type="dxa"/>
          </w:tcPr>
          <w:p w14:paraId="3DA105EB" w14:textId="3586231F" w:rsidR="00386EED" w:rsidRDefault="009252BB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1 napaka – </w:t>
            </w:r>
            <w:r w:rsidR="00C76B45">
              <w:rPr>
                <w:rFonts w:ascii="Times New Roman" w:eastAsia="Times New Roman" w:hAnsi="Times New Roman" w:cs="Times New Roman"/>
                <w:sz w:val="13"/>
                <w:szCs w:val="13"/>
              </w:rPr>
              <w:t>ni prebral kaj piše na gumbu, ker je predvideval da je gumb isti kot pod stranjo rangiranje dobaviteljev.</w:t>
            </w:r>
          </w:p>
        </w:tc>
        <w:tc>
          <w:tcPr>
            <w:tcW w:w="1468" w:type="dxa"/>
          </w:tcPr>
          <w:p w14:paraId="656CEA00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</w:t>
            </w:r>
          </w:p>
        </w:tc>
        <w:tc>
          <w:tcPr>
            <w:tcW w:w="1150" w:type="dxa"/>
          </w:tcPr>
          <w:p w14:paraId="1E59F5D7" w14:textId="3A770CFF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52B5EA7C" w14:textId="77777777">
        <w:tc>
          <w:tcPr>
            <w:tcW w:w="1808" w:type="dxa"/>
          </w:tcPr>
          <w:p w14:paraId="338A6BBE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pošlje sporočilo dobavitelju A.</w:t>
            </w:r>
          </w:p>
        </w:tc>
        <w:tc>
          <w:tcPr>
            <w:tcW w:w="1638" w:type="dxa"/>
          </w:tcPr>
          <w:p w14:paraId="60543528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19883745" w14:textId="5DEF3ED1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5 s</w:t>
            </w:r>
            <w:r w:rsidR="00C254A8">
              <w:rPr>
                <w:rFonts w:ascii="Times New Roman" w:eastAsia="Times New Roman" w:hAnsi="Times New Roman" w:cs="Times New Roman"/>
                <w:sz w:val="13"/>
                <w:szCs w:val="13"/>
              </w:rPr>
              <w:t>ec</w:t>
            </w:r>
          </w:p>
        </w:tc>
        <w:tc>
          <w:tcPr>
            <w:tcW w:w="1486" w:type="dxa"/>
          </w:tcPr>
          <w:p w14:paraId="19BD0F96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050BA5D8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2AE5F35C" w14:textId="77777777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072268E1" w14:textId="77777777">
        <w:tc>
          <w:tcPr>
            <w:tcW w:w="1808" w:type="dxa"/>
          </w:tcPr>
          <w:p w14:paraId="27F17DA0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si ogleda pretekla naročila pri dobavitelju A.</w:t>
            </w:r>
          </w:p>
        </w:tc>
        <w:tc>
          <w:tcPr>
            <w:tcW w:w="1638" w:type="dxa"/>
          </w:tcPr>
          <w:p w14:paraId="766D3026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55DD1784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5 sec</w:t>
            </w:r>
          </w:p>
        </w:tc>
        <w:tc>
          <w:tcPr>
            <w:tcW w:w="1486" w:type="dxa"/>
          </w:tcPr>
          <w:p w14:paraId="1DDC0A95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1D8EB1A0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06410325" w14:textId="77777777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528EF46E" w14:textId="77777777">
        <w:tc>
          <w:tcPr>
            <w:tcW w:w="1808" w:type="dxa"/>
          </w:tcPr>
          <w:p w14:paraId="4E1E2953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spremeni pravice osebi Mojca, tako da ta postane administrator.</w:t>
            </w:r>
          </w:p>
        </w:tc>
        <w:tc>
          <w:tcPr>
            <w:tcW w:w="1638" w:type="dxa"/>
          </w:tcPr>
          <w:p w14:paraId="762427B8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6414C47D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4 sec</w:t>
            </w:r>
          </w:p>
        </w:tc>
        <w:tc>
          <w:tcPr>
            <w:tcW w:w="1486" w:type="dxa"/>
          </w:tcPr>
          <w:p w14:paraId="0BC2D8FD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4D0B12C3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7</w:t>
            </w:r>
          </w:p>
        </w:tc>
        <w:tc>
          <w:tcPr>
            <w:tcW w:w="1150" w:type="dxa"/>
          </w:tcPr>
          <w:p w14:paraId="3CDBAD2A" w14:textId="77777777" w:rsidR="00386EED" w:rsidRDefault="00386EE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386EED" w14:paraId="7AAE995F" w14:textId="77777777">
        <w:tc>
          <w:tcPr>
            <w:tcW w:w="1808" w:type="dxa"/>
          </w:tcPr>
          <w:p w14:paraId="51440770" w14:textId="77777777" w:rsidR="00386EED" w:rsidRDefault="00000000">
            <w:pPr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</w:rPr>
              <w:t>Uporabnik da Toniju pravico za pregled naročil in financ.</w:t>
            </w:r>
          </w:p>
        </w:tc>
        <w:tc>
          <w:tcPr>
            <w:tcW w:w="1638" w:type="dxa"/>
          </w:tcPr>
          <w:p w14:paraId="39DE279C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Da</w:t>
            </w:r>
          </w:p>
        </w:tc>
        <w:tc>
          <w:tcPr>
            <w:tcW w:w="1466" w:type="dxa"/>
          </w:tcPr>
          <w:p w14:paraId="1AA24FEF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30 sec</w:t>
            </w:r>
          </w:p>
        </w:tc>
        <w:tc>
          <w:tcPr>
            <w:tcW w:w="1486" w:type="dxa"/>
          </w:tcPr>
          <w:p w14:paraId="5FE14982" w14:textId="3F73C7FD" w:rsidR="00386EED" w:rsidRDefault="00C254A8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0 napak</w:t>
            </w:r>
          </w:p>
        </w:tc>
        <w:tc>
          <w:tcPr>
            <w:tcW w:w="1468" w:type="dxa"/>
          </w:tcPr>
          <w:p w14:paraId="60CDD737" w14:textId="77777777" w:rsidR="00386EED" w:rsidRDefault="00000000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6</w:t>
            </w:r>
          </w:p>
        </w:tc>
        <w:tc>
          <w:tcPr>
            <w:tcW w:w="1150" w:type="dxa"/>
          </w:tcPr>
          <w:p w14:paraId="53C654C3" w14:textId="4A2A68F2" w:rsidR="00386EED" w:rsidRDefault="00C254A8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Ni opazil oz. ni vedel da je plus za dodajanje dodatnih pravic</w:t>
            </w:r>
          </w:p>
        </w:tc>
      </w:tr>
    </w:tbl>
    <w:p w14:paraId="173EDE3B" w14:textId="77777777" w:rsidR="00386EED" w:rsidRDefault="00386EED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1E035B4" w14:textId="77777777" w:rsidR="00386EED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Povpraševalnik po testu</w:t>
      </w:r>
    </w:p>
    <w:p w14:paraId="71792409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NPS - Kako verjetno bi to aplikacijo priporočili nekomu drugemu (lestvica 0-10)? 6</w:t>
      </w:r>
    </w:p>
    <w:p w14:paraId="76DAE348" w14:textId="77777777" w:rsidR="00C254A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Kaj vam je bilo všeč pri aplikaciji? Minimalistični vmesnik, pregled informacij.</w:t>
      </w:r>
    </w:p>
    <w:p w14:paraId="74E34533" w14:textId="4EFA63FE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Kaj vam ni bilo všeč? Nič</w:t>
      </w:r>
    </w:p>
    <w:p w14:paraId="4DE2B368" w14:textId="77777777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lastRenderedPageBreak/>
        <w:t>Če bi lahko spremenili kaj v aplikaciji, kaj bi to bilo?</w:t>
      </w:r>
    </w:p>
    <w:p w14:paraId="0D097C9E" w14:textId="4B6EDA6E" w:rsidR="00386EED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Dodal bi kvadratke zraven </w:t>
      </w:r>
      <w:r w:rsidR="00C254A8">
        <w:rPr>
          <w:rFonts w:ascii="Times New Roman" w:eastAsia="Times New Roman" w:hAnsi="Times New Roman" w:cs="Times New Roman"/>
          <w:sz w:val="21"/>
          <w:szCs w:val="21"/>
        </w:rPr>
        <w:t>dobaviteljev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za primerjavo.</w:t>
      </w:r>
    </w:p>
    <w:sectPr w:rsidR="00386EE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D71D9F26-B692-1E47-8CA7-81B299D728DC}"/>
    <w:embedItalic r:id="rId2" w:fontKey="{B34A04BC-C9EE-4E4E-9D0C-8C11A5A1C7A2}"/>
  </w:font>
  <w:font w:name="Play">
    <w:charset w:val="00"/>
    <w:family w:val="auto"/>
    <w:pitch w:val="default"/>
    <w:embedRegular r:id="rId3" w:fontKey="{16E648A8-3721-6F4E-BAE7-C4C717B8C69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5E15228-7E34-B344-BD38-955F9D95740F}"/>
    <w:embedBold r:id="rId5" w:fontKey="{25CD5C61-E14C-B245-ABDB-E3ADF1C9093F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EC72235A-0894-9243-B059-62D7AFBE5BC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21688D81-0344-AF46-909D-C1E7C32F534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EED"/>
    <w:rsid w:val="001D4525"/>
    <w:rsid w:val="00386EED"/>
    <w:rsid w:val="005B6E3F"/>
    <w:rsid w:val="00637913"/>
    <w:rsid w:val="006956EA"/>
    <w:rsid w:val="009252BB"/>
    <w:rsid w:val="00C254A8"/>
    <w:rsid w:val="00C76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EED4ED"/>
  <w15:docId w15:val="{158A3B3C-15E4-4A21-A6D7-9EE354E36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sl-SI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237</Words>
  <Characters>1394</Characters>
  <Application>Microsoft Office Word</Application>
  <DocSecurity>0</DocSecurity>
  <Lines>174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Poklukar, Ana</cp:lastModifiedBy>
  <cp:revision>5</cp:revision>
  <dcterms:created xsi:type="dcterms:W3CDTF">2025-01-08T16:40:00Z</dcterms:created>
  <dcterms:modified xsi:type="dcterms:W3CDTF">2025-01-11T21:52:00Z</dcterms:modified>
</cp:coreProperties>
</file>