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B4787" w14:textId="77777777" w:rsidR="006E0AE3" w:rsidRPr="00506DC1" w:rsidRDefault="006E0AE3" w:rsidP="006E0AE3">
      <w:pPr>
        <w:pStyle w:val="Title"/>
        <w:jc w:val="center"/>
        <w:rPr>
          <w:rFonts w:ascii="Arial" w:hAnsi="Arial" w:cs="Arial"/>
          <w:b/>
          <w:bCs/>
          <w:sz w:val="36"/>
          <w:szCs w:val="36"/>
        </w:rPr>
      </w:pPr>
      <w:r w:rsidRPr="00506DC1">
        <w:rPr>
          <w:rFonts w:ascii="Arial" w:hAnsi="Arial" w:cs="Arial"/>
          <w:b/>
          <w:bCs/>
          <w:sz w:val="36"/>
          <w:szCs w:val="36"/>
        </w:rPr>
        <w:t xml:space="preserve">Predicting the severity of </w:t>
      </w:r>
      <w:r>
        <w:rPr>
          <w:rFonts w:ascii="Arial" w:hAnsi="Arial" w:cs="Arial"/>
          <w:b/>
          <w:bCs/>
          <w:sz w:val="36"/>
          <w:szCs w:val="36"/>
        </w:rPr>
        <w:t xml:space="preserve">car </w:t>
      </w:r>
      <w:r w:rsidRPr="00506DC1">
        <w:rPr>
          <w:rFonts w:ascii="Arial" w:hAnsi="Arial" w:cs="Arial"/>
          <w:b/>
          <w:bCs/>
          <w:sz w:val="36"/>
          <w:szCs w:val="36"/>
        </w:rPr>
        <w:t>accidents</w:t>
      </w:r>
    </w:p>
    <w:p w14:paraId="5D53C8BA" w14:textId="77777777" w:rsidR="006E0AE3" w:rsidRPr="00506DC1" w:rsidRDefault="006E0AE3" w:rsidP="006E0AE3">
      <w:pPr>
        <w:pStyle w:val="Title"/>
        <w:jc w:val="center"/>
        <w:rPr>
          <w:rFonts w:ascii="Arial" w:hAnsi="Arial" w:cs="Arial"/>
          <w:b/>
          <w:bCs/>
          <w:sz w:val="36"/>
          <w:szCs w:val="36"/>
        </w:rPr>
      </w:pPr>
      <w:r w:rsidRPr="00506DC1">
        <w:rPr>
          <w:rFonts w:ascii="Arial" w:hAnsi="Arial" w:cs="Arial"/>
          <w:b/>
          <w:bCs/>
          <w:sz w:val="36"/>
          <w:szCs w:val="36"/>
        </w:rPr>
        <w:t>in Great Britain</w:t>
      </w:r>
    </w:p>
    <w:p w14:paraId="72487ABB" w14:textId="77777777" w:rsidR="006E0AE3" w:rsidRDefault="006E0AE3" w:rsidP="006E0AE3"/>
    <w:p w14:paraId="61995F1A" w14:textId="77777777" w:rsidR="006E0AE3" w:rsidRPr="00506DC1" w:rsidRDefault="006E0AE3" w:rsidP="006E0AE3">
      <w:pPr>
        <w:rPr>
          <w:sz w:val="28"/>
          <w:szCs w:val="28"/>
        </w:rPr>
      </w:pPr>
      <w:r>
        <w:tab/>
      </w:r>
      <w:r>
        <w:tab/>
      </w:r>
      <w:r>
        <w:tab/>
      </w:r>
      <w:r>
        <w:tab/>
      </w:r>
      <w:r w:rsidRPr="00506DC1">
        <w:rPr>
          <w:sz w:val="28"/>
          <w:szCs w:val="28"/>
        </w:rPr>
        <w:tab/>
        <w:t xml:space="preserve">      Yue Wang</w:t>
      </w:r>
    </w:p>
    <w:p w14:paraId="53E25C5C" w14:textId="77777777" w:rsidR="006E0AE3" w:rsidRPr="00506DC1" w:rsidRDefault="006E0AE3" w:rsidP="006E0AE3">
      <w:pPr>
        <w:rPr>
          <w:sz w:val="28"/>
          <w:szCs w:val="28"/>
        </w:rPr>
      </w:pPr>
    </w:p>
    <w:p w14:paraId="2DFE0F30" w14:textId="77777777" w:rsidR="006E0AE3" w:rsidRPr="00506DC1" w:rsidRDefault="006E0AE3" w:rsidP="006E0AE3">
      <w:pPr>
        <w:rPr>
          <w:sz w:val="28"/>
          <w:szCs w:val="28"/>
        </w:rPr>
      </w:pPr>
      <w:r w:rsidRPr="00506DC1">
        <w:rPr>
          <w:sz w:val="28"/>
          <w:szCs w:val="28"/>
        </w:rPr>
        <w:tab/>
      </w:r>
      <w:r w:rsidRPr="00506DC1">
        <w:rPr>
          <w:sz w:val="28"/>
          <w:szCs w:val="28"/>
        </w:rPr>
        <w:tab/>
      </w:r>
      <w:r w:rsidRPr="00506DC1">
        <w:rPr>
          <w:sz w:val="28"/>
          <w:szCs w:val="28"/>
        </w:rPr>
        <w:tab/>
      </w:r>
      <w:r w:rsidRPr="00506DC1">
        <w:rPr>
          <w:sz w:val="28"/>
          <w:szCs w:val="28"/>
        </w:rPr>
        <w:tab/>
        <w:t xml:space="preserve">            September 1, 2020</w:t>
      </w:r>
    </w:p>
    <w:p w14:paraId="06996F25" w14:textId="77777777" w:rsidR="006E0AE3" w:rsidRDefault="006E0AE3" w:rsidP="006E0AE3"/>
    <w:p w14:paraId="47499597" w14:textId="77777777" w:rsidR="006E0AE3" w:rsidRDefault="006E0AE3" w:rsidP="006E0AE3"/>
    <w:p w14:paraId="6CFC8FB4" w14:textId="77777777" w:rsidR="006E0AE3" w:rsidRPr="00506DC1" w:rsidRDefault="006E0AE3" w:rsidP="006E0AE3">
      <w:pPr>
        <w:pStyle w:val="ListParagraph"/>
        <w:numPr>
          <w:ilvl w:val="0"/>
          <w:numId w:val="1"/>
        </w:numPr>
        <w:rPr>
          <w:b/>
          <w:bCs/>
          <w:sz w:val="28"/>
          <w:szCs w:val="28"/>
        </w:rPr>
      </w:pPr>
      <w:r w:rsidRPr="00506DC1">
        <w:rPr>
          <w:b/>
          <w:bCs/>
          <w:sz w:val="28"/>
          <w:szCs w:val="28"/>
        </w:rPr>
        <w:t>Introduction</w:t>
      </w:r>
    </w:p>
    <w:p w14:paraId="3021E208" w14:textId="77777777" w:rsidR="006E0AE3" w:rsidRDefault="006E0AE3" w:rsidP="006E0AE3">
      <w:pPr>
        <w:ind w:left="360"/>
      </w:pPr>
    </w:p>
    <w:p w14:paraId="1EE90747" w14:textId="77777777" w:rsidR="006E0AE3" w:rsidRDefault="006E0AE3" w:rsidP="006E0AE3">
      <w:pPr>
        <w:pStyle w:val="ListParagraph"/>
        <w:numPr>
          <w:ilvl w:val="1"/>
          <w:numId w:val="1"/>
        </w:numPr>
        <w:rPr>
          <w:b/>
          <w:bCs/>
        </w:rPr>
      </w:pPr>
      <w:r w:rsidRPr="00506DC1">
        <w:rPr>
          <w:b/>
          <w:bCs/>
        </w:rPr>
        <w:t>Background</w:t>
      </w:r>
    </w:p>
    <w:p w14:paraId="6CC8F55F" w14:textId="77777777" w:rsidR="006E0AE3" w:rsidRPr="003A0E0E" w:rsidRDefault="006E0AE3" w:rsidP="006E0AE3">
      <w:pPr>
        <w:rPr>
          <w:b/>
          <w:bCs/>
        </w:rPr>
      </w:pPr>
    </w:p>
    <w:p w14:paraId="747A41C2" w14:textId="77777777" w:rsidR="006E0AE3" w:rsidRDefault="006E0AE3" w:rsidP="006E0AE3">
      <w:pPr>
        <w:spacing w:line="276" w:lineRule="auto"/>
        <w:jc w:val="both"/>
        <w:rPr>
          <w:rFonts w:cstheme="minorHAnsi"/>
          <w:color w:val="222222"/>
          <w:shd w:val="clear" w:color="auto" w:fill="FFFFFF"/>
        </w:rPr>
      </w:pPr>
      <w:r w:rsidRPr="00506DC1">
        <w:rPr>
          <w:rFonts w:asciiTheme="minorHAnsi" w:hAnsiTheme="minorHAnsi" w:cstheme="minorHAnsi"/>
          <w:color w:val="222222"/>
          <w:shd w:val="clear" w:color="auto" w:fill="FFFFFF"/>
        </w:rPr>
        <w:t>Road safety and the occurrence of car accidents ha</w:t>
      </w:r>
      <w:r w:rsidRPr="00506DC1">
        <w:rPr>
          <w:rFonts w:cstheme="minorHAnsi"/>
          <w:color w:val="222222"/>
          <w:shd w:val="clear" w:color="auto" w:fill="FFFFFF"/>
        </w:rPr>
        <w:t>s</w:t>
      </w:r>
      <w:r w:rsidRPr="00506DC1">
        <w:rPr>
          <w:rFonts w:asciiTheme="minorHAnsi" w:hAnsiTheme="minorHAnsi" w:cstheme="minorHAnsi"/>
          <w:color w:val="222222"/>
          <w:shd w:val="clear" w:color="auto" w:fill="FFFFFF"/>
        </w:rPr>
        <w:t xml:space="preserve"> been one of the biggest concern</w:t>
      </w:r>
      <w:r w:rsidRPr="00506DC1">
        <w:rPr>
          <w:rFonts w:cstheme="minorHAnsi"/>
          <w:color w:val="222222"/>
          <w:shd w:val="clear" w:color="auto" w:fill="FFFFFF"/>
        </w:rPr>
        <w:t>s</w:t>
      </w:r>
      <w:r w:rsidRPr="00506DC1">
        <w:rPr>
          <w:rFonts w:asciiTheme="minorHAnsi" w:hAnsiTheme="minorHAnsi" w:cstheme="minorHAnsi"/>
          <w:color w:val="222222"/>
          <w:shd w:val="clear" w:color="auto" w:fill="FFFFFF"/>
        </w:rPr>
        <w:t xml:space="preserve"> across the world. According to the World Health Organization</w:t>
      </w:r>
      <w:r w:rsidRPr="00506DC1">
        <w:rPr>
          <w:rFonts w:cstheme="minorHAnsi"/>
          <w:color w:val="222222"/>
          <w:shd w:val="clear" w:color="auto" w:fill="FFFFFF"/>
        </w:rPr>
        <w:t xml:space="preserve"> (WHO)</w:t>
      </w:r>
      <w:r w:rsidRPr="00506DC1">
        <w:rPr>
          <w:rFonts w:asciiTheme="minorHAnsi" w:hAnsiTheme="minorHAnsi" w:cstheme="minorHAnsi"/>
          <w:color w:val="222222"/>
          <w:shd w:val="clear" w:color="auto" w:fill="FFFFFF"/>
        </w:rPr>
        <w:t xml:space="preserve">, there are </w:t>
      </w:r>
      <w:r w:rsidRPr="00506DC1">
        <w:rPr>
          <w:rFonts w:cstheme="minorHAnsi"/>
          <w:color w:val="222222"/>
          <w:shd w:val="clear" w:color="auto" w:fill="FFFFFF"/>
        </w:rPr>
        <w:t>a</w:t>
      </w:r>
      <w:r w:rsidRPr="00506DC1">
        <w:rPr>
          <w:rFonts w:asciiTheme="minorHAnsi" w:hAnsiTheme="minorHAnsi" w:cstheme="minorHAnsi"/>
          <w:color w:val="222222"/>
          <w:shd w:val="clear" w:color="auto" w:fill="FFFFFF"/>
        </w:rPr>
        <w:t>pproximately 1.35 million people die each year as a result of road traffic crashes and they cost most countries 3% of their gross domestic product. On average, five people die every day on the road in Great Britain and countless more are seriously injured. Britain's road safety record has stagnated in recent years, with the number of road deaths remaining broadly constant for several years.</w:t>
      </w:r>
    </w:p>
    <w:p w14:paraId="1139A03F" w14:textId="77777777" w:rsidR="006E0AE3" w:rsidRDefault="006E0AE3" w:rsidP="006E0AE3">
      <w:pPr>
        <w:spacing w:line="276" w:lineRule="auto"/>
        <w:jc w:val="both"/>
        <w:rPr>
          <w:rFonts w:cstheme="minorHAnsi"/>
          <w:color w:val="222222"/>
          <w:shd w:val="clear" w:color="auto" w:fill="FFFFFF"/>
        </w:rPr>
      </w:pPr>
    </w:p>
    <w:p w14:paraId="6AC55299" w14:textId="77777777" w:rsidR="006E0AE3" w:rsidRDefault="006E0AE3" w:rsidP="006E0AE3">
      <w:pPr>
        <w:pStyle w:val="ListParagraph"/>
        <w:numPr>
          <w:ilvl w:val="1"/>
          <w:numId w:val="1"/>
        </w:numPr>
        <w:rPr>
          <w:b/>
          <w:bCs/>
        </w:rPr>
      </w:pPr>
      <w:r w:rsidRPr="00012D2E">
        <w:rPr>
          <w:b/>
          <w:bCs/>
        </w:rPr>
        <w:t xml:space="preserve">Who would be </w:t>
      </w:r>
      <w:proofErr w:type="gramStart"/>
      <w:r w:rsidRPr="00012D2E">
        <w:rPr>
          <w:b/>
          <w:bCs/>
        </w:rPr>
        <w:t>interested</w:t>
      </w:r>
      <w:proofErr w:type="gramEnd"/>
    </w:p>
    <w:p w14:paraId="2EFE9CE3" w14:textId="77777777" w:rsidR="006E0AE3" w:rsidRPr="003A0E0E" w:rsidRDefault="006E0AE3" w:rsidP="006E0AE3">
      <w:pPr>
        <w:rPr>
          <w:rFonts w:eastAsiaTheme="minorEastAsia"/>
          <w:b/>
          <w:bCs/>
        </w:rPr>
      </w:pPr>
    </w:p>
    <w:p w14:paraId="78D57A1E" w14:textId="77777777" w:rsidR="006E0AE3" w:rsidRDefault="006E0AE3" w:rsidP="006E0AE3">
      <w:pPr>
        <w:spacing w:line="276" w:lineRule="auto"/>
        <w:jc w:val="both"/>
        <w:rPr>
          <w:rFonts w:cstheme="minorHAnsi"/>
          <w:color w:val="222222"/>
          <w:shd w:val="clear" w:color="auto" w:fill="FFFFFF"/>
        </w:rPr>
      </w:pPr>
      <w:r w:rsidRPr="00506DC1">
        <w:rPr>
          <w:rFonts w:cstheme="minorHAnsi"/>
          <w:color w:val="222222"/>
          <w:shd w:val="clear" w:color="auto" w:fill="FFFFFF"/>
        </w:rPr>
        <w:t xml:space="preserve">It would be helpful if the </w:t>
      </w:r>
      <w:r>
        <w:rPr>
          <w:rFonts w:cstheme="minorHAnsi"/>
          <w:color w:val="222222"/>
          <w:shd w:val="clear" w:color="auto" w:fill="FFFFFF"/>
        </w:rPr>
        <w:t xml:space="preserve">UK </w:t>
      </w:r>
      <w:r w:rsidRPr="00506DC1">
        <w:rPr>
          <w:rFonts w:cstheme="minorHAnsi"/>
          <w:color w:val="222222"/>
          <w:shd w:val="clear" w:color="auto" w:fill="FFFFFF"/>
        </w:rPr>
        <w:t xml:space="preserve">local government can gain more </w:t>
      </w:r>
      <w:r>
        <w:rPr>
          <w:rFonts w:cstheme="minorHAnsi"/>
          <w:color w:val="222222"/>
          <w:shd w:val="clear" w:color="auto" w:fill="FFFFFF"/>
        </w:rPr>
        <w:t xml:space="preserve">understanding </w:t>
      </w:r>
      <w:r w:rsidRPr="00506DC1">
        <w:rPr>
          <w:rFonts w:cstheme="minorHAnsi"/>
          <w:color w:val="222222"/>
          <w:shd w:val="clear" w:color="auto" w:fill="FFFFFF"/>
        </w:rPr>
        <w:t xml:space="preserve">from the </w:t>
      </w:r>
      <w:r>
        <w:rPr>
          <w:rFonts w:cstheme="minorHAnsi"/>
          <w:color w:val="222222"/>
          <w:shd w:val="clear" w:color="auto" w:fill="FFFFFF"/>
        </w:rPr>
        <w:t xml:space="preserve">car </w:t>
      </w:r>
      <w:r w:rsidRPr="00506DC1">
        <w:rPr>
          <w:rFonts w:cstheme="minorHAnsi"/>
          <w:color w:val="222222"/>
          <w:shd w:val="clear" w:color="auto" w:fill="FFFFFF"/>
        </w:rPr>
        <w:t xml:space="preserve">accidents that already occurred so they can take immediate and </w:t>
      </w:r>
      <w:r>
        <w:rPr>
          <w:rFonts w:cstheme="minorHAnsi"/>
          <w:color w:val="222222"/>
          <w:shd w:val="clear" w:color="auto" w:fill="FFFFFF"/>
        </w:rPr>
        <w:t>effective</w:t>
      </w:r>
      <w:r w:rsidRPr="00506DC1">
        <w:rPr>
          <w:rFonts w:cstheme="minorHAnsi"/>
          <w:color w:val="222222"/>
          <w:shd w:val="clear" w:color="auto" w:fill="FFFFFF"/>
        </w:rPr>
        <w:t xml:space="preserve"> actions to further </w:t>
      </w:r>
      <w:r w:rsidRPr="00506DC1">
        <w:rPr>
          <w:rFonts w:asciiTheme="minorHAnsi" w:hAnsiTheme="minorHAnsi" w:cstheme="minorHAnsi"/>
          <w:color w:val="222222"/>
          <w:shd w:val="clear" w:color="auto" w:fill="FFFFFF"/>
        </w:rPr>
        <w:t xml:space="preserve">reduce the </w:t>
      </w:r>
      <w:r>
        <w:rPr>
          <w:rFonts w:cstheme="minorHAnsi"/>
          <w:color w:val="222222"/>
          <w:shd w:val="clear" w:color="auto" w:fill="FFFFFF"/>
        </w:rPr>
        <w:t xml:space="preserve">severity </w:t>
      </w:r>
      <w:r w:rsidRPr="00506DC1">
        <w:rPr>
          <w:rFonts w:asciiTheme="minorHAnsi" w:hAnsiTheme="minorHAnsi" w:cstheme="minorHAnsi"/>
          <w:color w:val="222222"/>
          <w:shd w:val="clear" w:color="auto" w:fill="FFFFFF"/>
        </w:rPr>
        <w:t>of incidents on the roads</w:t>
      </w:r>
      <w:r w:rsidRPr="00506DC1">
        <w:rPr>
          <w:rFonts w:cstheme="minorHAnsi"/>
          <w:color w:val="222222"/>
          <w:shd w:val="clear" w:color="auto" w:fill="FFFFFF"/>
        </w:rPr>
        <w:t xml:space="preserve">. Looking at historical data behind the </w:t>
      </w:r>
      <w:r>
        <w:rPr>
          <w:rFonts w:cstheme="minorHAnsi"/>
          <w:color w:val="222222"/>
          <w:shd w:val="clear" w:color="auto" w:fill="FFFFFF"/>
        </w:rPr>
        <w:t>car</w:t>
      </w:r>
      <w:r w:rsidRPr="00506DC1">
        <w:rPr>
          <w:rFonts w:cstheme="minorHAnsi"/>
          <w:color w:val="222222"/>
          <w:shd w:val="clear" w:color="auto" w:fill="FFFFFF"/>
        </w:rPr>
        <w:t xml:space="preserve"> accidents </w:t>
      </w:r>
      <w:r>
        <w:rPr>
          <w:rFonts w:cstheme="minorHAnsi"/>
          <w:color w:val="222222"/>
          <w:shd w:val="clear" w:color="auto" w:fill="FFFFFF"/>
        </w:rPr>
        <w:t xml:space="preserve">would </w:t>
      </w:r>
      <w:r w:rsidRPr="00506DC1">
        <w:rPr>
          <w:rFonts w:cstheme="minorHAnsi"/>
          <w:color w:val="222222"/>
          <w:shd w:val="clear" w:color="auto" w:fill="FFFFFF"/>
        </w:rPr>
        <w:t>also benefit the local insurance compan</w:t>
      </w:r>
      <w:r>
        <w:rPr>
          <w:rFonts w:cstheme="minorHAnsi"/>
          <w:color w:val="222222"/>
          <w:shd w:val="clear" w:color="auto" w:fill="FFFFFF"/>
        </w:rPr>
        <w:t>ies</w:t>
      </w:r>
      <w:r w:rsidRPr="00506DC1">
        <w:rPr>
          <w:rFonts w:cstheme="minorHAnsi"/>
          <w:color w:val="222222"/>
          <w:shd w:val="clear" w:color="auto" w:fill="FFFFFF"/>
        </w:rPr>
        <w:t xml:space="preserve"> for them to work out better model on premium evaluation</w:t>
      </w:r>
      <w:r>
        <w:rPr>
          <w:rFonts w:cstheme="minorHAnsi"/>
          <w:color w:val="222222"/>
          <w:shd w:val="clear" w:color="auto" w:fill="FFFFFF"/>
        </w:rPr>
        <w:t xml:space="preserve"> and claim payment</w:t>
      </w:r>
      <w:r w:rsidRPr="00506DC1">
        <w:rPr>
          <w:rFonts w:cstheme="minorHAnsi"/>
          <w:color w:val="222222"/>
          <w:shd w:val="clear" w:color="auto" w:fill="FFFFFF"/>
        </w:rPr>
        <w:t>.</w:t>
      </w:r>
    </w:p>
    <w:p w14:paraId="30BABFF2" w14:textId="77777777" w:rsidR="006E0AE3" w:rsidRDefault="006E0AE3" w:rsidP="006E0AE3">
      <w:pPr>
        <w:spacing w:line="276" w:lineRule="auto"/>
        <w:jc w:val="both"/>
        <w:rPr>
          <w:rFonts w:cstheme="minorHAnsi"/>
          <w:color w:val="222222"/>
          <w:shd w:val="clear" w:color="auto" w:fill="FFFFFF"/>
        </w:rPr>
      </w:pPr>
    </w:p>
    <w:p w14:paraId="076261E3" w14:textId="77777777" w:rsidR="006E0AE3" w:rsidRDefault="006E0AE3" w:rsidP="006E0AE3">
      <w:pPr>
        <w:pStyle w:val="ListParagraph"/>
        <w:numPr>
          <w:ilvl w:val="1"/>
          <w:numId w:val="1"/>
        </w:numPr>
        <w:rPr>
          <w:b/>
          <w:bCs/>
        </w:rPr>
      </w:pPr>
      <w:r w:rsidRPr="00E872FE">
        <w:rPr>
          <w:b/>
          <w:bCs/>
        </w:rPr>
        <w:t>Objective</w:t>
      </w:r>
    </w:p>
    <w:p w14:paraId="6451F311" w14:textId="77777777" w:rsidR="006E0AE3" w:rsidRPr="003A0E0E" w:rsidRDefault="006E0AE3" w:rsidP="006E0AE3">
      <w:pPr>
        <w:rPr>
          <w:rFonts w:eastAsiaTheme="minorEastAsia"/>
          <w:b/>
          <w:bCs/>
        </w:rPr>
      </w:pPr>
    </w:p>
    <w:p w14:paraId="36E6B675"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There are various of factors could contribute to determining the severity of car accidents in UK, some are related to people (drivers, passengers etc.) and the others are related to road type or nature. This project aims to predict how these factors would affect the severity of the car accidents.</w:t>
      </w:r>
    </w:p>
    <w:p w14:paraId="4BF273D4" w14:textId="77777777" w:rsidR="006E0AE3" w:rsidRDefault="006E0AE3" w:rsidP="006E0AE3">
      <w:pPr>
        <w:spacing w:line="276" w:lineRule="auto"/>
        <w:jc w:val="both"/>
        <w:rPr>
          <w:rFonts w:cstheme="minorHAnsi"/>
          <w:color w:val="222222"/>
          <w:shd w:val="clear" w:color="auto" w:fill="FFFFFF"/>
        </w:rPr>
      </w:pPr>
    </w:p>
    <w:p w14:paraId="2F52773D" w14:textId="77777777" w:rsidR="006E0AE3" w:rsidRDefault="006E0AE3" w:rsidP="006E0AE3">
      <w:pPr>
        <w:spacing w:line="276" w:lineRule="auto"/>
        <w:jc w:val="both"/>
        <w:rPr>
          <w:rFonts w:cstheme="minorHAnsi"/>
          <w:color w:val="222222"/>
          <w:shd w:val="clear" w:color="auto" w:fill="FFFFFF"/>
        </w:rPr>
      </w:pPr>
    </w:p>
    <w:p w14:paraId="09B5363B" w14:textId="77777777" w:rsidR="006E0AE3" w:rsidRPr="003A0E0E" w:rsidRDefault="006E0AE3" w:rsidP="006E0AE3">
      <w:pPr>
        <w:pStyle w:val="ListParagraph"/>
        <w:numPr>
          <w:ilvl w:val="0"/>
          <w:numId w:val="1"/>
        </w:numPr>
        <w:rPr>
          <w:b/>
          <w:bCs/>
          <w:sz w:val="28"/>
          <w:szCs w:val="28"/>
        </w:rPr>
      </w:pPr>
      <w:r w:rsidRPr="003A0E0E">
        <w:rPr>
          <w:b/>
          <w:bCs/>
          <w:sz w:val="28"/>
          <w:szCs w:val="28"/>
        </w:rPr>
        <w:t>Data Description</w:t>
      </w:r>
    </w:p>
    <w:p w14:paraId="07EE2B76" w14:textId="77777777" w:rsidR="006E0AE3" w:rsidRDefault="006E0AE3" w:rsidP="006E0AE3">
      <w:pPr>
        <w:spacing w:line="276" w:lineRule="auto"/>
        <w:jc w:val="both"/>
        <w:rPr>
          <w:rFonts w:cstheme="minorHAnsi"/>
          <w:color w:val="222222"/>
          <w:shd w:val="clear" w:color="auto" w:fill="FFFFFF"/>
        </w:rPr>
      </w:pPr>
    </w:p>
    <w:p w14:paraId="5705FFEB" w14:textId="77777777" w:rsidR="006E0AE3" w:rsidRDefault="006E0AE3" w:rsidP="006E0AE3">
      <w:pPr>
        <w:pStyle w:val="ListParagraph"/>
        <w:numPr>
          <w:ilvl w:val="1"/>
          <w:numId w:val="1"/>
        </w:numPr>
        <w:rPr>
          <w:b/>
          <w:bCs/>
        </w:rPr>
      </w:pPr>
      <w:r w:rsidRPr="003A0E0E">
        <w:rPr>
          <w:b/>
          <w:bCs/>
        </w:rPr>
        <w:t>Data sources</w:t>
      </w:r>
    </w:p>
    <w:p w14:paraId="1C37C11A" w14:textId="77777777" w:rsidR="006E0AE3" w:rsidRPr="003A0E0E" w:rsidRDefault="006E0AE3" w:rsidP="006E0AE3">
      <w:pPr>
        <w:rPr>
          <w:b/>
          <w:bCs/>
        </w:rPr>
      </w:pPr>
    </w:p>
    <w:p w14:paraId="21F7B70C"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 xml:space="preserve">The dataset to be analysed in this project can be found from Kaggle </w:t>
      </w:r>
      <w:hyperlink r:id="rId5" w:history="1">
        <w:r w:rsidRPr="003A0E0E">
          <w:rPr>
            <w:rStyle w:val="Hyperlink"/>
            <w:rFonts w:cstheme="minorHAnsi"/>
            <w:shd w:val="clear" w:color="auto" w:fill="FFFFFF"/>
          </w:rPr>
          <w:t>here</w:t>
        </w:r>
      </w:hyperlink>
      <w:r>
        <w:rPr>
          <w:rFonts w:cstheme="minorHAnsi"/>
          <w:color w:val="222222"/>
          <w:shd w:val="clear" w:color="auto" w:fill="FFFFFF"/>
        </w:rPr>
        <w:t xml:space="preserve"> </w:t>
      </w:r>
      <w:hyperlink r:id="rId6" w:history="1"/>
      <w:r>
        <w:rPr>
          <w:rFonts w:cstheme="minorHAnsi"/>
          <w:color w:val="222222"/>
          <w:shd w:val="clear" w:color="auto" w:fill="FFFFFF"/>
        </w:rPr>
        <w:t xml:space="preserve">. It was fetched </w:t>
      </w:r>
    </w:p>
    <w:p w14:paraId="37360E78" w14:textId="77777777" w:rsidR="006E0AE3" w:rsidRDefault="006E0AE3" w:rsidP="006E0AE3">
      <w:pPr>
        <w:spacing w:line="276" w:lineRule="auto"/>
        <w:jc w:val="both"/>
        <w:rPr>
          <w:rFonts w:cstheme="minorHAnsi"/>
          <w:color w:val="222222"/>
          <w:shd w:val="clear" w:color="auto" w:fill="FFFFFF"/>
        </w:rPr>
      </w:pPr>
    </w:p>
    <w:p w14:paraId="2FD5D388"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from UK government open data sources and p</w:t>
      </w:r>
      <w:r w:rsidRPr="003A0E0E">
        <w:rPr>
          <w:rFonts w:asciiTheme="minorHAnsi" w:hAnsiTheme="minorHAnsi" w:cstheme="minorHAnsi"/>
          <w:color w:val="222222"/>
          <w:shd w:val="clear" w:color="auto" w:fill="FFFFFF"/>
        </w:rPr>
        <w:t xml:space="preserve">rimarily </w:t>
      </w:r>
      <w:r>
        <w:rPr>
          <w:rFonts w:cstheme="minorHAnsi"/>
          <w:color w:val="222222"/>
          <w:shd w:val="clear" w:color="auto" w:fill="FFFFFF"/>
        </w:rPr>
        <w:t>c</w:t>
      </w:r>
      <w:r w:rsidRPr="003A0E0E">
        <w:rPr>
          <w:rFonts w:asciiTheme="minorHAnsi" w:hAnsiTheme="minorHAnsi" w:cstheme="minorHAnsi"/>
          <w:color w:val="222222"/>
          <w:shd w:val="clear" w:color="auto" w:fill="FFFFFF"/>
        </w:rPr>
        <w:t xml:space="preserve">aptures </w:t>
      </w:r>
      <w:r>
        <w:rPr>
          <w:rFonts w:cstheme="minorHAnsi"/>
          <w:color w:val="222222"/>
          <w:shd w:val="clear" w:color="auto" w:fill="FFFFFF"/>
        </w:rPr>
        <w:t>r</w:t>
      </w:r>
      <w:r w:rsidRPr="003A0E0E">
        <w:rPr>
          <w:rFonts w:asciiTheme="minorHAnsi" w:hAnsiTheme="minorHAnsi" w:cstheme="minorHAnsi"/>
          <w:color w:val="222222"/>
          <w:shd w:val="clear" w:color="auto" w:fill="FFFFFF"/>
        </w:rPr>
        <w:t xml:space="preserve">oad </w:t>
      </w:r>
      <w:r>
        <w:rPr>
          <w:rFonts w:cstheme="minorHAnsi"/>
          <w:color w:val="222222"/>
          <w:shd w:val="clear" w:color="auto" w:fill="FFFFFF"/>
        </w:rPr>
        <w:t>a</w:t>
      </w:r>
      <w:r w:rsidRPr="003A0E0E">
        <w:rPr>
          <w:rFonts w:asciiTheme="minorHAnsi" w:hAnsiTheme="minorHAnsi" w:cstheme="minorHAnsi"/>
          <w:color w:val="222222"/>
          <w:shd w:val="clear" w:color="auto" w:fill="FFFFFF"/>
        </w:rPr>
        <w:t>ccidents in UK between 1979 and 2015 and has 70 features/columns with around 250,000 records.</w:t>
      </w:r>
    </w:p>
    <w:p w14:paraId="3920DC40" w14:textId="77777777" w:rsidR="006E0AE3" w:rsidRDefault="006E0AE3" w:rsidP="006E0AE3">
      <w:pPr>
        <w:spacing w:line="276" w:lineRule="auto"/>
        <w:jc w:val="both"/>
        <w:rPr>
          <w:rFonts w:cstheme="minorHAnsi"/>
          <w:color w:val="222222"/>
          <w:shd w:val="clear" w:color="auto" w:fill="FFFFFF"/>
        </w:rPr>
      </w:pPr>
    </w:p>
    <w:p w14:paraId="3CAE66E8" w14:textId="77777777" w:rsidR="006E0AE3" w:rsidRDefault="006E0AE3" w:rsidP="006E0AE3">
      <w:pPr>
        <w:pStyle w:val="ListParagraph"/>
        <w:numPr>
          <w:ilvl w:val="1"/>
          <w:numId w:val="1"/>
        </w:numPr>
        <w:rPr>
          <w:b/>
          <w:bCs/>
        </w:rPr>
      </w:pPr>
      <w:r w:rsidRPr="003A0E0E">
        <w:rPr>
          <w:b/>
          <w:bCs/>
        </w:rPr>
        <w:t>Data Cleaning</w:t>
      </w:r>
    </w:p>
    <w:p w14:paraId="09AE9C17" w14:textId="77777777" w:rsidR="006E0AE3" w:rsidRDefault="006E0AE3" w:rsidP="006E0AE3">
      <w:pPr>
        <w:rPr>
          <w:b/>
          <w:bCs/>
        </w:rPr>
      </w:pPr>
    </w:p>
    <w:p w14:paraId="0AA6CE9D"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It is clear that t</w:t>
      </w:r>
      <w:r w:rsidRPr="00133D11">
        <w:rPr>
          <w:rFonts w:cstheme="minorHAnsi"/>
          <w:color w:val="222222"/>
          <w:shd w:val="clear" w:color="auto" w:fill="FFFFFF"/>
        </w:rPr>
        <w:t xml:space="preserve">he </w:t>
      </w:r>
      <w:r>
        <w:rPr>
          <w:rFonts w:cstheme="minorHAnsi"/>
          <w:color w:val="222222"/>
          <w:shd w:val="clear" w:color="auto" w:fill="FFFFFF"/>
        </w:rPr>
        <w:t>dataset fetched from Kaggle has already transformed the string values under features into numbers. There are a few features related to people involved in the car accidents, while some other features describe the road or weather conditions.</w:t>
      </w:r>
      <w:r w:rsidRPr="0030052D">
        <w:rPr>
          <w:rFonts w:cstheme="minorHAnsi"/>
          <w:color w:val="222222"/>
          <w:shd w:val="clear" w:color="auto" w:fill="FFFFFF"/>
        </w:rPr>
        <w:t xml:space="preserve"> </w:t>
      </w:r>
      <w:r>
        <w:rPr>
          <w:rFonts w:cstheme="minorHAnsi"/>
          <w:color w:val="222222"/>
          <w:shd w:val="clear" w:color="auto" w:fill="FFFFFF"/>
        </w:rPr>
        <w:t>However, we don’t need all 70 features, many of them can be redundant due to either not fitting our project purpose or having less impact/missing data on our analysis.</w:t>
      </w:r>
    </w:p>
    <w:p w14:paraId="3C510F9D" w14:textId="77777777" w:rsidR="006E0AE3" w:rsidRDefault="006E0AE3" w:rsidP="006E0AE3">
      <w:pPr>
        <w:spacing w:line="276" w:lineRule="auto"/>
        <w:jc w:val="both"/>
        <w:rPr>
          <w:rFonts w:cstheme="minorHAnsi"/>
          <w:color w:val="222222"/>
          <w:shd w:val="clear" w:color="auto" w:fill="FFFFFF"/>
        </w:rPr>
      </w:pPr>
    </w:p>
    <w:p w14:paraId="0CD0C4D1"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The objective of this project is to analyse the severity of car accidents, but the data include various types of vehicles on road. I found that number 9 represent ‘car’ under ‘Vehicle Type’, so we only keep those records for car accidents and drop the others.</w:t>
      </w:r>
    </w:p>
    <w:p w14:paraId="401B440B" w14:textId="77777777" w:rsidR="006E0AE3" w:rsidRDefault="006E0AE3" w:rsidP="006E0AE3">
      <w:pPr>
        <w:spacing w:line="276" w:lineRule="auto"/>
        <w:jc w:val="both"/>
        <w:rPr>
          <w:rFonts w:cstheme="minorHAnsi"/>
          <w:color w:val="222222"/>
          <w:shd w:val="clear" w:color="auto" w:fill="FFFFFF"/>
        </w:rPr>
      </w:pPr>
    </w:p>
    <w:p w14:paraId="710E23B9" w14:textId="77777777" w:rsidR="006E0AE3" w:rsidRPr="00D569AD" w:rsidRDefault="006E0AE3" w:rsidP="006E0AE3">
      <w:pPr>
        <w:pStyle w:val="ListParagraph"/>
        <w:numPr>
          <w:ilvl w:val="1"/>
          <w:numId w:val="1"/>
        </w:numPr>
        <w:rPr>
          <w:b/>
          <w:bCs/>
        </w:rPr>
      </w:pPr>
      <w:r w:rsidRPr="00D569AD">
        <w:rPr>
          <w:b/>
          <w:bCs/>
        </w:rPr>
        <w:t>Feature Selection</w:t>
      </w:r>
    </w:p>
    <w:p w14:paraId="467D6638" w14:textId="77777777" w:rsidR="006E0AE3" w:rsidRPr="00D569AD" w:rsidRDefault="006E0AE3" w:rsidP="006E0AE3">
      <w:pPr>
        <w:spacing w:line="276" w:lineRule="auto"/>
        <w:jc w:val="both"/>
        <w:rPr>
          <w:rFonts w:cstheme="minorHAnsi"/>
          <w:color w:val="222222"/>
          <w:shd w:val="clear" w:color="auto" w:fill="FFFFFF"/>
        </w:rPr>
      </w:pPr>
    </w:p>
    <w:p w14:paraId="53C74F7B"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Some of the features are grouped by another feature, for example, ‘Age band of driver’ is obtained by splitting the feature ‘Age of driver’ into 12 classes. In this case I would only keep one of them as they are providing same information. I decided to use ‘Age band of driver’ feature in my analysis.</w:t>
      </w:r>
    </w:p>
    <w:p w14:paraId="2040F30F" w14:textId="77777777" w:rsidR="006E0AE3" w:rsidRDefault="006E0AE3" w:rsidP="006E0AE3">
      <w:pPr>
        <w:spacing w:line="276" w:lineRule="auto"/>
        <w:jc w:val="both"/>
        <w:rPr>
          <w:rFonts w:cstheme="minorHAnsi"/>
          <w:color w:val="222222"/>
          <w:shd w:val="clear" w:color="auto" w:fill="FFFFFF"/>
        </w:rPr>
      </w:pPr>
    </w:p>
    <w:p w14:paraId="76B943F6"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 xml:space="preserve">Features related to casualties’ details are not very important in this project as most likely they don’t cause the accident (unless they are drivers), and also it is easy to notice that there is a lot of missing values for casualties. Therefore, we remove these features and only focus on drivers’ details. </w:t>
      </w:r>
    </w:p>
    <w:p w14:paraId="3C713971" w14:textId="77777777" w:rsidR="006E0AE3" w:rsidRDefault="006E0AE3" w:rsidP="006E0AE3">
      <w:pPr>
        <w:spacing w:line="276" w:lineRule="auto"/>
        <w:jc w:val="both"/>
        <w:rPr>
          <w:rFonts w:cstheme="minorHAnsi"/>
          <w:color w:val="222222"/>
          <w:shd w:val="clear" w:color="auto" w:fill="FFFFFF"/>
        </w:rPr>
      </w:pPr>
    </w:p>
    <w:p w14:paraId="5EB56E4E"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For the similar reason, we are not looking into too much road details such as road number and locations but will retain the features like speed limit and road surface condition which are obviously having impact on the accidents. Also, we are not interested in the policy force and officer who dealt with the accidents, as the result, the related features can be excluded from the analysis.</w:t>
      </w:r>
    </w:p>
    <w:p w14:paraId="71558066" w14:textId="77777777" w:rsidR="006E0AE3" w:rsidRDefault="006E0AE3" w:rsidP="006E0AE3">
      <w:pPr>
        <w:spacing w:line="276" w:lineRule="auto"/>
        <w:jc w:val="both"/>
        <w:rPr>
          <w:rFonts w:cstheme="minorHAnsi"/>
          <w:color w:val="222222"/>
          <w:shd w:val="clear" w:color="auto" w:fill="FFFFFF"/>
        </w:rPr>
      </w:pPr>
    </w:p>
    <w:p w14:paraId="782BAFA1"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 xml:space="preserve">Base on the above consideration, I discard the redundant features and retain 11 features (Table 2).  There are 3 features contain missing or out of range value. After checking, I have recorded the percentage of missing value in these features in below table: </w:t>
      </w:r>
    </w:p>
    <w:p w14:paraId="3EFDA6F4" w14:textId="77777777" w:rsidR="006E0AE3" w:rsidRDefault="006E0AE3" w:rsidP="006E0AE3">
      <w:pPr>
        <w:spacing w:line="276" w:lineRule="auto"/>
        <w:rPr>
          <w:rFonts w:cstheme="minorHAnsi"/>
          <w:color w:val="222222"/>
          <w:sz w:val="20"/>
          <w:szCs w:val="20"/>
          <w:shd w:val="clear" w:color="auto" w:fill="FFFFFF"/>
        </w:rPr>
      </w:pPr>
    </w:p>
    <w:p w14:paraId="23FAB509" w14:textId="77777777" w:rsidR="006E0AE3" w:rsidRPr="00DC34B8" w:rsidRDefault="006E0AE3" w:rsidP="006E0AE3">
      <w:pPr>
        <w:spacing w:line="276" w:lineRule="auto"/>
        <w:ind w:left="1440" w:firstLine="720"/>
        <w:rPr>
          <w:rFonts w:cstheme="minorHAnsi"/>
          <w:color w:val="222222"/>
          <w:sz w:val="20"/>
          <w:szCs w:val="20"/>
          <w:shd w:val="clear" w:color="auto" w:fill="FFFFFF"/>
        </w:rPr>
      </w:pPr>
      <w:r w:rsidRPr="00C92AD4">
        <w:rPr>
          <w:rFonts w:cstheme="minorHAnsi"/>
          <w:color w:val="222222"/>
          <w:sz w:val="20"/>
          <w:szCs w:val="20"/>
          <w:shd w:val="clear" w:color="auto" w:fill="FFFFFF"/>
        </w:rPr>
        <w:t>Table 1: Features with missing or ou</w:t>
      </w:r>
      <w:r>
        <w:rPr>
          <w:rFonts w:cstheme="minorHAnsi"/>
          <w:color w:val="222222"/>
          <w:sz w:val="20"/>
          <w:szCs w:val="20"/>
          <w:shd w:val="clear" w:color="auto" w:fill="FFFFFF"/>
        </w:rPr>
        <w:t>t</w:t>
      </w:r>
      <w:r w:rsidRPr="00C92AD4">
        <w:rPr>
          <w:rFonts w:cstheme="minorHAnsi"/>
          <w:color w:val="222222"/>
          <w:sz w:val="20"/>
          <w:szCs w:val="20"/>
          <w:shd w:val="clear" w:color="auto" w:fill="FFFFFF"/>
        </w:rPr>
        <w:t xml:space="preserve"> of range value</w:t>
      </w:r>
    </w:p>
    <w:tbl>
      <w:tblPr>
        <w:tblStyle w:val="TableGrid"/>
        <w:tblW w:w="0" w:type="auto"/>
        <w:tblLook w:val="04A0" w:firstRow="1" w:lastRow="0" w:firstColumn="1" w:lastColumn="0" w:noHBand="0" w:noVBand="1"/>
      </w:tblPr>
      <w:tblGrid>
        <w:gridCol w:w="2689"/>
        <w:gridCol w:w="3321"/>
        <w:gridCol w:w="3006"/>
      </w:tblGrid>
      <w:tr w:rsidR="006E0AE3" w14:paraId="0437B525" w14:textId="77777777" w:rsidTr="00F901A4">
        <w:tc>
          <w:tcPr>
            <w:tcW w:w="2689" w:type="dxa"/>
          </w:tcPr>
          <w:p w14:paraId="63FFDE4D"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Feature</w:t>
            </w:r>
          </w:p>
        </w:tc>
        <w:tc>
          <w:tcPr>
            <w:tcW w:w="3321" w:type="dxa"/>
          </w:tcPr>
          <w:p w14:paraId="6A002D7A"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 xml:space="preserve">Number of missing or out of range value </w:t>
            </w:r>
          </w:p>
        </w:tc>
        <w:tc>
          <w:tcPr>
            <w:tcW w:w="3006" w:type="dxa"/>
          </w:tcPr>
          <w:p w14:paraId="23DD84AD"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 occupied in total 205,852 records</w:t>
            </w:r>
          </w:p>
        </w:tc>
      </w:tr>
      <w:tr w:rsidR="006E0AE3" w14:paraId="41724714" w14:textId="77777777" w:rsidTr="00F901A4">
        <w:tc>
          <w:tcPr>
            <w:tcW w:w="2689" w:type="dxa"/>
          </w:tcPr>
          <w:p w14:paraId="682D0D2D"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Sex of driver</w:t>
            </w:r>
          </w:p>
        </w:tc>
        <w:tc>
          <w:tcPr>
            <w:tcW w:w="3321" w:type="dxa"/>
          </w:tcPr>
          <w:p w14:paraId="235F7528"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14</w:t>
            </w:r>
          </w:p>
        </w:tc>
        <w:tc>
          <w:tcPr>
            <w:tcW w:w="3006" w:type="dxa"/>
          </w:tcPr>
          <w:p w14:paraId="201E3209"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0.0068</w:t>
            </w:r>
            <w:proofErr w:type="gramStart"/>
            <w:r>
              <w:rPr>
                <w:rFonts w:cstheme="minorHAnsi"/>
                <w:color w:val="222222"/>
                <w:shd w:val="clear" w:color="auto" w:fill="FFFFFF"/>
              </w:rPr>
              <w:t>%(</w:t>
            </w:r>
            <w:proofErr w:type="gramEnd"/>
            <w:r>
              <w:rPr>
                <w:rFonts w:cstheme="minorHAnsi"/>
                <w:color w:val="222222"/>
                <w:shd w:val="clear" w:color="auto" w:fill="FFFFFF"/>
              </w:rPr>
              <w:t>Not including unknown value)</w:t>
            </w:r>
          </w:p>
        </w:tc>
      </w:tr>
      <w:tr w:rsidR="006E0AE3" w14:paraId="46F14013" w14:textId="77777777" w:rsidTr="00F901A4">
        <w:tc>
          <w:tcPr>
            <w:tcW w:w="2689" w:type="dxa"/>
          </w:tcPr>
          <w:p w14:paraId="581DB2DD"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Age band of driver</w:t>
            </w:r>
          </w:p>
        </w:tc>
        <w:tc>
          <w:tcPr>
            <w:tcW w:w="3321" w:type="dxa"/>
          </w:tcPr>
          <w:p w14:paraId="0663B802"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23,350</w:t>
            </w:r>
          </w:p>
        </w:tc>
        <w:tc>
          <w:tcPr>
            <w:tcW w:w="3006" w:type="dxa"/>
          </w:tcPr>
          <w:p w14:paraId="3A96D189"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11.3%</w:t>
            </w:r>
          </w:p>
        </w:tc>
      </w:tr>
      <w:tr w:rsidR="006E0AE3" w14:paraId="5D930A78" w14:textId="77777777" w:rsidTr="00F901A4">
        <w:tc>
          <w:tcPr>
            <w:tcW w:w="2689" w:type="dxa"/>
          </w:tcPr>
          <w:p w14:paraId="3033E16F"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Road surface condition</w:t>
            </w:r>
          </w:p>
        </w:tc>
        <w:tc>
          <w:tcPr>
            <w:tcW w:w="3321" w:type="dxa"/>
          </w:tcPr>
          <w:p w14:paraId="515C3292"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390</w:t>
            </w:r>
          </w:p>
        </w:tc>
        <w:tc>
          <w:tcPr>
            <w:tcW w:w="3006" w:type="dxa"/>
          </w:tcPr>
          <w:p w14:paraId="590CDD4F"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0.189%</w:t>
            </w:r>
          </w:p>
        </w:tc>
      </w:tr>
      <w:tr w:rsidR="006E0AE3" w14:paraId="67F98FA0" w14:textId="77777777" w:rsidTr="00F901A4">
        <w:tc>
          <w:tcPr>
            <w:tcW w:w="2689" w:type="dxa"/>
          </w:tcPr>
          <w:p w14:paraId="6D059793"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Weather condition</w:t>
            </w:r>
          </w:p>
        </w:tc>
        <w:tc>
          <w:tcPr>
            <w:tcW w:w="3321" w:type="dxa"/>
          </w:tcPr>
          <w:p w14:paraId="0A94D785"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3340</w:t>
            </w:r>
          </w:p>
        </w:tc>
        <w:tc>
          <w:tcPr>
            <w:tcW w:w="3006" w:type="dxa"/>
          </w:tcPr>
          <w:p w14:paraId="0B1CB933"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1.62%</w:t>
            </w:r>
          </w:p>
        </w:tc>
      </w:tr>
      <w:tr w:rsidR="006E0AE3" w14:paraId="0B69456F" w14:textId="77777777" w:rsidTr="00F901A4">
        <w:tc>
          <w:tcPr>
            <w:tcW w:w="2689" w:type="dxa"/>
          </w:tcPr>
          <w:p w14:paraId="6C07CC82"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Light condition</w:t>
            </w:r>
          </w:p>
        </w:tc>
        <w:tc>
          <w:tcPr>
            <w:tcW w:w="3321" w:type="dxa"/>
          </w:tcPr>
          <w:p w14:paraId="023D79D6"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2759</w:t>
            </w:r>
          </w:p>
        </w:tc>
        <w:tc>
          <w:tcPr>
            <w:tcW w:w="3006" w:type="dxa"/>
          </w:tcPr>
          <w:p w14:paraId="0B77BBB8" w14:textId="77777777" w:rsidR="006E0AE3" w:rsidRDefault="006E0AE3" w:rsidP="00F901A4">
            <w:pPr>
              <w:spacing w:line="276" w:lineRule="auto"/>
              <w:jc w:val="both"/>
              <w:rPr>
                <w:rFonts w:cstheme="minorHAnsi"/>
                <w:color w:val="222222"/>
                <w:shd w:val="clear" w:color="auto" w:fill="FFFFFF"/>
              </w:rPr>
            </w:pPr>
            <w:r>
              <w:rPr>
                <w:rFonts w:cstheme="minorHAnsi"/>
                <w:color w:val="222222"/>
                <w:shd w:val="clear" w:color="auto" w:fill="FFFFFF"/>
              </w:rPr>
              <w:t>1.34%</w:t>
            </w:r>
          </w:p>
        </w:tc>
      </w:tr>
    </w:tbl>
    <w:p w14:paraId="609977A6" w14:textId="77777777" w:rsidR="006E0AE3" w:rsidRDefault="006E0AE3" w:rsidP="006E0AE3">
      <w:pPr>
        <w:spacing w:line="276" w:lineRule="auto"/>
        <w:jc w:val="both"/>
        <w:rPr>
          <w:rFonts w:cstheme="minorHAnsi"/>
          <w:color w:val="222222"/>
          <w:shd w:val="clear" w:color="auto" w:fill="FFFFFF"/>
        </w:rPr>
      </w:pPr>
    </w:p>
    <w:p w14:paraId="7A8FFF0F"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 xml:space="preserve">Based on the above table, the records with missing or out of range value for ‘Sex of driver’, ‘Road surface condition’, ‘Weather condition’ and ‘Light condition’ are small therefore those records were removed. However, the percentage for ‘Age band of driver’ is high so I decided to use the mean value 6 (actual mean 6.0265) for those records. </w:t>
      </w:r>
    </w:p>
    <w:p w14:paraId="0138E102" w14:textId="77777777" w:rsidR="006E0AE3" w:rsidRDefault="006E0AE3" w:rsidP="006E0AE3">
      <w:pPr>
        <w:spacing w:line="276" w:lineRule="auto"/>
        <w:jc w:val="both"/>
        <w:rPr>
          <w:rFonts w:cstheme="minorHAnsi"/>
          <w:color w:val="222222"/>
          <w:shd w:val="clear" w:color="auto" w:fill="FFFFFF"/>
        </w:rPr>
      </w:pPr>
    </w:p>
    <w:p w14:paraId="7E1CB542"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I noticed that the date value under ‘Time’ feature is all wrong, it seems that the dataset only wants us to look at the time value, so I have cleaned up the column to only contain the time value.</w:t>
      </w:r>
    </w:p>
    <w:p w14:paraId="2E629346" w14:textId="77777777" w:rsidR="006E0AE3" w:rsidRDefault="006E0AE3" w:rsidP="006E0AE3">
      <w:pPr>
        <w:spacing w:line="276" w:lineRule="auto"/>
        <w:jc w:val="both"/>
        <w:rPr>
          <w:rFonts w:cstheme="minorHAnsi"/>
          <w:color w:val="222222"/>
          <w:shd w:val="clear" w:color="auto" w:fill="FFFFFF"/>
        </w:rPr>
      </w:pPr>
    </w:p>
    <w:p w14:paraId="16B8B1D5" w14:textId="77777777" w:rsidR="006E0AE3" w:rsidRDefault="006E0AE3" w:rsidP="006E0AE3">
      <w:pPr>
        <w:spacing w:line="276" w:lineRule="auto"/>
        <w:jc w:val="both"/>
        <w:rPr>
          <w:rFonts w:cstheme="minorHAnsi"/>
          <w:color w:val="222222"/>
          <w:shd w:val="clear" w:color="auto" w:fill="FFFFFF"/>
        </w:rPr>
      </w:pPr>
      <w:r>
        <w:rPr>
          <w:rFonts w:cstheme="minorHAnsi"/>
          <w:color w:val="222222"/>
          <w:shd w:val="clear" w:color="auto" w:fill="FFFFFF"/>
        </w:rPr>
        <w:t>The final features are listed in below table:</w:t>
      </w:r>
    </w:p>
    <w:p w14:paraId="468B0435" w14:textId="77777777" w:rsidR="006E0AE3" w:rsidRDefault="006E0AE3" w:rsidP="006E0AE3">
      <w:pPr>
        <w:spacing w:line="276" w:lineRule="auto"/>
        <w:jc w:val="both"/>
        <w:rPr>
          <w:rFonts w:cstheme="minorHAnsi"/>
          <w:color w:val="222222"/>
          <w:shd w:val="clear" w:color="auto" w:fill="FFFFFF"/>
        </w:rPr>
      </w:pPr>
    </w:p>
    <w:p w14:paraId="5E2D3833" w14:textId="77777777" w:rsidR="006E0AE3" w:rsidRPr="00C92AD4" w:rsidRDefault="006E0AE3" w:rsidP="006E0AE3">
      <w:pPr>
        <w:spacing w:line="276" w:lineRule="auto"/>
        <w:jc w:val="center"/>
        <w:rPr>
          <w:rFonts w:cstheme="minorHAnsi"/>
          <w:color w:val="222222"/>
          <w:sz w:val="20"/>
          <w:szCs w:val="20"/>
          <w:shd w:val="clear" w:color="auto" w:fill="FFFFFF"/>
        </w:rPr>
      </w:pPr>
      <w:r w:rsidRPr="00C92AD4">
        <w:rPr>
          <w:rFonts w:cstheme="minorHAnsi"/>
          <w:color w:val="222222"/>
          <w:sz w:val="20"/>
          <w:szCs w:val="20"/>
          <w:shd w:val="clear" w:color="auto" w:fill="FFFFFF"/>
        </w:rPr>
        <w:t xml:space="preserve">Table 2: Features selected and </w:t>
      </w:r>
      <w:r>
        <w:rPr>
          <w:rFonts w:cstheme="minorHAnsi"/>
          <w:color w:val="222222"/>
          <w:sz w:val="20"/>
          <w:szCs w:val="20"/>
          <w:shd w:val="clear" w:color="auto" w:fill="FFFFFF"/>
        </w:rPr>
        <w:t xml:space="preserve">the </w:t>
      </w:r>
      <w:r w:rsidRPr="00C92AD4">
        <w:rPr>
          <w:rFonts w:cstheme="minorHAnsi"/>
          <w:color w:val="222222"/>
          <w:sz w:val="20"/>
          <w:szCs w:val="20"/>
          <w:shd w:val="clear" w:color="auto" w:fill="FFFFFF"/>
        </w:rPr>
        <w:t xml:space="preserve">corresponding </w:t>
      </w:r>
      <w:r>
        <w:rPr>
          <w:rFonts w:cstheme="minorHAnsi"/>
          <w:color w:val="222222"/>
          <w:sz w:val="20"/>
          <w:szCs w:val="20"/>
          <w:shd w:val="clear" w:color="auto" w:fill="FFFFFF"/>
        </w:rPr>
        <w:t>key</w:t>
      </w:r>
      <w:r w:rsidRPr="00C92AD4">
        <w:rPr>
          <w:rFonts w:cstheme="minorHAnsi"/>
          <w:color w:val="222222"/>
          <w:sz w:val="20"/>
          <w:szCs w:val="20"/>
          <w:shd w:val="clear" w:color="auto" w:fill="FFFFFF"/>
        </w:rPr>
        <w:t xml:space="preserve"> values</w:t>
      </w:r>
    </w:p>
    <w:tbl>
      <w:tblPr>
        <w:tblStyle w:val="TableGrid"/>
        <w:tblW w:w="8075" w:type="dxa"/>
        <w:jc w:val="center"/>
        <w:tblLook w:val="04A0" w:firstRow="1" w:lastRow="0" w:firstColumn="1" w:lastColumn="0" w:noHBand="0" w:noVBand="1"/>
      </w:tblPr>
      <w:tblGrid>
        <w:gridCol w:w="3114"/>
        <w:gridCol w:w="4961"/>
      </w:tblGrid>
      <w:tr w:rsidR="006E0AE3" w14:paraId="77B56469" w14:textId="77777777" w:rsidTr="00F901A4">
        <w:trPr>
          <w:jc w:val="center"/>
        </w:trPr>
        <w:tc>
          <w:tcPr>
            <w:tcW w:w="3114" w:type="dxa"/>
          </w:tcPr>
          <w:p w14:paraId="07D1D94B" w14:textId="77777777" w:rsidR="006E0AE3" w:rsidRPr="00A63670" w:rsidRDefault="006E0AE3" w:rsidP="00F901A4">
            <w:pPr>
              <w:spacing w:line="276" w:lineRule="auto"/>
              <w:jc w:val="center"/>
              <w:rPr>
                <w:rFonts w:cstheme="minorHAnsi"/>
                <w:b/>
                <w:bCs/>
                <w:color w:val="222222"/>
                <w:shd w:val="clear" w:color="auto" w:fill="FFFFFF"/>
              </w:rPr>
            </w:pPr>
            <w:r>
              <w:rPr>
                <w:rFonts w:cstheme="minorHAnsi"/>
                <w:b/>
                <w:bCs/>
                <w:color w:val="222222"/>
                <w:shd w:val="clear" w:color="auto" w:fill="FFFFFF"/>
              </w:rPr>
              <w:t>Kept F</w:t>
            </w:r>
            <w:r w:rsidRPr="00A63670">
              <w:rPr>
                <w:rFonts w:cstheme="minorHAnsi"/>
                <w:b/>
                <w:bCs/>
                <w:color w:val="222222"/>
                <w:shd w:val="clear" w:color="auto" w:fill="FFFFFF"/>
              </w:rPr>
              <w:t>eature</w:t>
            </w:r>
            <w:r>
              <w:rPr>
                <w:rFonts w:cstheme="minorHAnsi"/>
                <w:b/>
                <w:bCs/>
                <w:color w:val="222222"/>
                <w:shd w:val="clear" w:color="auto" w:fill="FFFFFF"/>
              </w:rPr>
              <w:t>s</w:t>
            </w:r>
          </w:p>
        </w:tc>
        <w:tc>
          <w:tcPr>
            <w:tcW w:w="4961" w:type="dxa"/>
          </w:tcPr>
          <w:p w14:paraId="1889C0C8" w14:textId="77777777" w:rsidR="006E0AE3" w:rsidRPr="00A63670" w:rsidRDefault="006E0AE3" w:rsidP="00F901A4">
            <w:pPr>
              <w:spacing w:line="276" w:lineRule="auto"/>
              <w:jc w:val="center"/>
              <w:rPr>
                <w:rFonts w:cstheme="minorHAnsi"/>
                <w:b/>
                <w:bCs/>
                <w:color w:val="222222"/>
                <w:shd w:val="clear" w:color="auto" w:fill="FFFFFF"/>
              </w:rPr>
            </w:pPr>
            <w:r>
              <w:rPr>
                <w:rFonts w:cstheme="minorHAnsi"/>
                <w:b/>
                <w:bCs/>
                <w:color w:val="222222"/>
                <w:shd w:val="clear" w:color="auto" w:fill="FFFFFF"/>
              </w:rPr>
              <w:t>Key Value</w:t>
            </w:r>
          </w:p>
        </w:tc>
      </w:tr>
      <w:tr w:rsidR="006E0AE3" w14:paraId="0B57BF08" w14:textId="77777777" w:rsidTr="00F901A4">
        <w:trPr>
          <w:jc w:val="center"/>
        </w:trPr>
        <w:tc>
          <w:tcPr>
            <w:tcW w:w="3114" w:type="dxa"/>
          </w:tcPr>
          <w:p w14:paraId="04DA1359" w14:textId="77777777" w:rsidR="006E0AE3" w:rsidRDefault="006E0AE3" w:rsidP="00F901A4">
            <w:pPr>
              <w:spacing w:line="276" w:lineRule="auto"/>
              <w:jc w:val="center"/>
              <w:rPr>
                <w:rFonts w:cstheme="minorHAnsi"/>
                <w:color w:val="222222"/>
                <w:shd w:val="clear" w:color="auto" w:fill="FFFFFF"/>
              </w:rPr>
            </w:pPr>
            <w:r>
              <w:rPr>
                <w:rFonts w:cstheme="minorHAnsi"/>
                <w:color w:val="222222"/>
                <w:shd w:val="clear" w:color="auto" w:fill="FFFFFF"/>
              </w:rPr>
              <w:t>Accident Severity</w:t>
            </w:r>
          </w:p>
        </w:tc>
        <w:tc>
          <w:tcPr>
            <w:tcW w:w="4961" w:type="dxa"/>
          </w:tcPr>
          <w:p w14:paraId="3D24F2E8"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3 values:</w:t>
            </w:r>
          </w:p>
          <w:p w14:paraId="4D878340" w14:textId="77777777" w:rsidR="006E0AE3" w:rsidRPr="00DC34B8" w:rsidRDefault="006E0AE3" w:rsidP="006E0AE3">
            <w:pPr>
              <w:pStyle w:val="ListParagraph"/>
              <w:numPr>
                <w:ilvl w:val="0"/>
                <w:numId w:val="2"/>
              </w:numPr>
              <w:spacing w:line="276" w:lineRule="auto"/>
              <w:rPr>
                <w:rFonts w:eastAsia="Times New Roman" w:cstheme="minorHAnsi"/>
                <w:color w:val="222222"/>
                <w:shd w:val="clear" w:color="auto" w:fill="FFFFFF"/>
              </w:rPr>
            </w:pPr>
            <w:r w:rsidRPr="00DC34B8">
              <w:rPr>
                <w:rFonts w:eastAsia="Times New Roman" w:cstheme="minorHAnsi"/>
                <w:color w:val="222222"/>
                <w:shd w:val="clear" w:color="auto" w:fill="FFFFFF"/>
              </w:rPr>
              <w:t>Fatal</w:t>
            </w:r>
          </w:p>
          <w:p w14:paraId="62C30757" w14:textId="77777777" w:rsidR="006E0AE3" w:rsidRDefault="006E0AE3" w:rsidP="006E0AE3">
            <w:pPr>
              <w:pStyle w:val="ListParagraph"/>
              <w:numPr>
                <w:ilvl w:val="0"/>
                <w:numId w:val="2"/>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Serious</w:t>
            </w:r>
          </w:p>
          <w:p w14:paraId="6EFD6D51" w14:textId="77777777" w:rsidR="006E0AE3" w:rsidRPr="00DC34B8" w:rsidRDefault="006E0AE3" w:rsidP="006E0AE3">
            <w:pPr>
              <w:pStyle w:val="ListParagraph"/>
              <w:numPr>
                <w:ilvl w:val="0"/>
                <w:numId w:val="2"/>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Slight</w:t>
            </w:r>
          </w:p>
        </w:tc>
      </w:tr>
      <w:tr w:rsidR="006E0AE3" w14:paraId="03E15127" w14:textId="77777777" w:rsidTr="00F901A4">
        <w:trPr>
          <w:jc w:val="center"/>
        </w:trPr>
        <w:tc>
          <w:tcPr>
            <w:tcW w:w="3114" w:type="dxa"/>
          </w:tcPr>
          <w:p w14:paraId="40483A19" w14:textId="77777777" w:rsidR="006E0AE3" w:rsidRDefault="006E0AE3" w:rsidP="00F901A4">
            <w:pPr>
              <w:spacing w:line="276" w:lineRule="auto"/>
              <w:jc w:val="center"/>
              <w:rPr>
                <w:rFonts w:cstheme="minorHAnsi"/>
                <w:color w:val="222222"/>
                <w:shd w:val="clear" w:color="auto" w:fill="FFFFFF"/>
              </w:rPr>
            </w:pPr>
            <w:r>
              <w:rPr>
                <w:rFonts w:cstheme="minorHAnsi"/>
                <w:color w:val="222222"/>
                <w:shd w:val="clear" w:color="auto" w:fill="FFFFFF"/>
              </w:rPr>
              <w:t>Age band of Driver</w:t>
            </w:r>
          </w:p>
        </w:tc>
        <w:tc>
          <w:tcPr>
            <w:tcW w:w="4961" w:type="dxa"/>
          </w:tcPr>
          <w:p w14:paraId="2DE9A0A8"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 xml:space="preserve">11 groups from age 0 to 75, and over 75. </w:t>
            </w:r>
          </w:p>
          <w:p w14:paraId="76C5231F"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 xml:space="preserve">5 years in each band </w:t>
            </w:r>
          </w:p>
        </w:tc>
      </w:tr>
      <w:tr w:rsidR="006E0AE3" w14:paraId="732408F3" w14:textId="77777777" w:rsidTr="00F901A4">
        <w:trPr>
          <w:jc w:val="center"/>
        </w:trPr>
        <w:tc>
          <w:tcPr>
            <w:tcW w:w="3114" w:type="dxa"/>
          </w:tcPr>
          <w:p w14:paraId="75F3066D" w14:textId="77777777" w:rsidR="006E0AE3" w:rsidRDefault="006E0AE3" w:rsidP="00F901A4">
            <w:pPr>
              <w:spacing w:line="276" w:lineRule="auto"/>
              <w:jc w:val="center"/>
              <w:rPr>
                <w:rFonts w:cstheme="minorHAnsi"/>
                <w:color w:val="222222"/>
                <w:shd w:val="clear" w:color="auto" w:fill="FFFFFF"/>
              </w:rPr>
            </w:pPr>
            <w:proofErr w:type="spellStart"/>
            <w:r>
              <w:rPr>
                <w:rFonts w:cstheme="minorHAnsi"/>
                <w:color w:val="222222"/>
                <w:shd w:val="clear" w:color="auto" w:fill="FFFFFF"/>
              </w:rPr>
              <w:t>Sex_of_driver</w:t>
            </w:r>
            <w:proofErr w:type="spellEnd"/>
          </w:p>
        </w:tc>
        <w:tc>
          <w:tcPr>
            <w:tcW w:w="4961" w:type="dxa"/>
          </w:tcPr>
          <w:p w14:paraId="074A8BD2"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3 values:</w:t>
            </w:r>
          </w:p>
          <w:p w14:paraId="51E2B375" w14:textId="77777777" w:rsidR="006E0AE3" w:rsidRDefault="006E0AE3" w:rsidP="006E0AE3">
            <w:pPr>
              <w:pStyle w:val="ListParagraph"/>
              <w:numPr>
                <w:ilvl w:val="0"/>
                <w:numId w:val="3"/>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Male</w:t>
            </w:r>
          </w:p>
          <w:p w14:paraId="010B63E1" w14:textId="77777777" w:rsidR="006E0AE3" w:rsidRDefault="006E0AE3" w:rsidP="006E0AE3">
            <w:pPr>
              <w:pStyle w:val="ListParagraph"/>
              <w:numPr>
                <w:ilvl w:val="0"/>
                <w:numId w:val="3"/>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Female</w:t>
            </w:r>
          </w:p>
          <w:p w14:paraId="2D035015" w14:textId="77777777" w:rsidR="006E0AE3" w:rsidRPr="00DC34B8" w:rsidRDefault="006E0AE3" w:rsidP="006E0AE3">
            <w:pPr>
              <w:pStyle w:val="ListParagraph"/>
              <w:numPr>
                <w:ilvl w:val="0"/>
                <w:numId w:val="3"/>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Not known</w:t>
            </w:r>
          </w:p>
        </w:tc>
      </w:tr>
      <w:tr w:rsidR="006E0AE3" w14:paraId="222CD554" w14:textId="77777777" w:rsidTr="00F901A4">
        <w:trPr>
          <w:jc w:val="center"/>
        </w:trPr>
        <w:tc>
          <w:tcPr>
            <w:tcW w:w="3114" w:type="dxa"/>
          </w:tcPr>
          <w:p w14:paraId="48783705" w14:textId="77777777" w:rsidR="006E0AE3" w:rsidRDefault="006E0AE3" w:rsidP="00F901A4">
            <w:pPr>
              <w:spacing w:line="276" w:lineRule="auto"/>
              <w:jc w:val="center"/>
              <w:rPr>
                <w:rFonts w:cstheme="minorHAnsi"/>
                <w:color w:val="222222"/>
                <w:shd w:val="clear" w:color="auto" w:fill="FFFFFF"/>
              </w:rPr>
            </w:pPr>
            <w:proofErr w:type="spellStart"/>
            <w:r>
              <w:rPr>
                <w:rFonts w:cstheme="minorHAnsi"/>
                <w:color w:val="222222"/>
                <w:shd w:val="clear" w:color="auto" w:fill="FFFFFF"/>
              </w:rPr>
              <w:t>Day_of_week</w:t>
            </w:r>
            <w:proofErr w:type="spellEnd"/>
          </w:p>
        </w:tc>
        <w:tc>
          <w:tcPr>
            <w:tcW w:w="4961" w:type="dxa"/>
          </w:tcPr>
          <w:p w14:paraId="46E389DE"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7 numbers that represents each day of the week</w:t>
            </w:r>
          </w:p>
        </w:tc>
      </w:tr>
      <w:tr w:rsidR="006E0AE3" w14:paraId="7F771EB7" w14:textId="77777777" w:rsidTr="00F901A4">
        <w:trPr>
          <w:jc w:val="center"/>
        </w:trPr>
        <w:tc>
          <w:tcPr>
            <w:tcW w:w="3114" w:type="dxa"/>
          </w:tcPr>
          <w:p w14:paraId="2D00BC87" w14:textId="77777777" w:rsidR="006E0AE3" w:rsidRDefault="006E0AE3" w:rsidP="00F901A4">
            <w:pPr>
              <w:spacing w:line="276" w:lineRule="auto"/>
              <w:jc w:val="center"/>
              <w:rPr>
                <w:rFonts w:cstheme="minorHAnsi"/>
                <w:color w:val="222222"/>
                <w:shd w:val="clear" w:color="auto" w:fill="FFFFFF"/>
              </w:rPr>
            </w:pPr>
            <w:proofErr w:type="spellStart"/>
            <w:r>
              <w:rPr>
                <w:rFonts w:cstheme="minorHAnsi"/>
                <w:color w:val="222222"/>
                <w:shd w:val="clear" w:color="auto" w:fill="FFFFFF"/>
              </w:rPr>
              <w:t>Speed_limit</w:t>
            </w:r>
            <w:proofErr w:type="spellEnd"/>
          </w:p>
        </w:tc>
        <w:tc>
          <w:tcPr>
            <w:tcW w:w="4961" w:type="dxa"/>
          </w:tcPr>
          <w:p w14:paraId="104D45B0"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Actual speed limit in the road</w:t>
            </w:r>
          </w:p>
        </w:tc>
      </w:tr>
      <w:tr w:rsidR="006E0AE3" w14:paraId="0A180FC3" w14:textId="77777777" w:rsidTr="00F901A4">
        <w:trPr>
          <w:jc w:val="center"/>
        </w:trPr>
        <w:tc>
          <w:tcPr>
            <w:tcW w:w="3114" w:type="dxa"/>
          </w:tcPr>
          <w:p w14:paraId="17E25203" w14:textId="77777777" w:rsidR="006E0AE3" w:rsidRDefault="006E0AE3" w:rsidP="00F901A4">
            <w:pPr>
              <w:spacing w:line="276" w:lineRule="auto"/>
              <w:jc w:val="center"/>
              <w:rPr>
                <w:rFonts w:cstheme="minorHAnsi"/>
                <w:color w:val="222222"/>
                <w:shd w:val="clear" w:color="auto" w:fill="FFFFFF"/>
              </w:rPr>
            </w:pPr>
            <w:proofErr w:type="spellStart"/>
            <w:r>
              <w:rPr>
                <w:rFonts w:cstheme="minorHAnsi"/>
                <w:color w:val="222222"/>
                <w:shd w:val="clear" w:color="auto" w:fill="FFFFFF"/>
              </w:rPr>
              <w:t>Light_conditions</w:t>
            </w:r>
            <w:proofErr w:type="spellEnd"/>
          </w:p>
        </w:tc>
        <w:tc>
          <w:tcPr>
            <w:tcW w:w="4961" w:type="dxa"/>
          </w:tcPr>
          <w:p w14:paraId="6070F68F"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4 values:</w:t>
            </w:r>
          </w:p>
          <w:p w14:paraId="68AFB200" w14:textId="77777777" w:rsidR="006E0AE3" w:rsidRDefault="006E0AE3" w:rsidP="006E0AE3">
            <w:pPr>
              <w:pStyle w:val="ListParagraph"/>
              <w:numPr>
                <w:ilvl w:val="0"/>
                <w:numId w:val="4"/>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Daylight</w:t>
            </w:r>
          </w:p>
          <w:p w14:paraId="374C92FA" w14:textId="77777777" w:rsidR="006E0AE3" w:rsidRDefault="006E0AE3" w:rsidP="006E0AE3">
            <w:pPr>
              <w:pStyle w:val="ListParagraph"/>
              <w:numPr>
                <w:ilvl w:val="0"/>
                <w:numId w:val="3"/>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Darkness – lights lit</w:t>
            </w:r>
          </w:p>
          <w:p w14:paraId="0FAF46A8" w14:textId="77777777" w:rsidR="006E0AE3" w:rsidRDefault="006E0AE3" w:rsidP="006E0AE3">
            <w:pPr>
              <w:pStyle w:val="ListParagraph"/>
              <w:numPr>
                <w:ilvl w:val="0"/>
                <w:numId w:val="3"/>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Darkness – lights unlit</w:t>
            </w:r>
          </w:p>
          <w:p w14:paraId="52365998" w14:textId="77777777" w:rsidR="006E0AE3" w:rsidRPr="005636CE" w:rsidRDefault="006E0AE3" w:rsidP="006E0AE3">
            <w:pPr>
              <w:pStyle w:val="ListParagraph"/>
              <w:numPr>
                <w:ilvl w:val="0"/>
                <w:numId w:val="3"/>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Darkness – lighting</w:t>
            </w:r>
          </w:p>
        </w:tc>
      </w:tr>
      <w:tr w:rsidR="006E0AE3" w14:paraId="3A222437" w14:textId="77777777" w:rsidTr="00F901A4">
        <w:trPr>
          <w:jc w:val="center"/>
        </w:trPr>
        <w:tc>
          <w:tcPr>
            <w:tcW w:w="3114" w:type="dxa"/>
          </w:tcPr>
          <w:p w14:paraId="582162C3" w14:textId="77777777" w:rsidR="006E0AE3" w:rsidRDefault="006E0AE3" w:rsidP="00F901A4">
            <w:pPr>
              <w:spacing w:line="276" w:lineRule="auto"/>
              <w:jc w:val="center"/>
              <w:rPr>
                <w:rFonts w:cstheme="minorHAnsi"/>
                <w:color w:val="222222"/>
                <w:shd w:val="clear" w:color="auto" w:fill="FFFFFF"/>
              </w:rPr>
            </w:pPr>
            <w:proofErr w:type="spellStart"/>
            <w:r>
              <w:rPr>
                <w:rFonts w:cstheme="minorHAnsi"/>
                <w:color w:val="222222"/>
                <w:shd w:val="clear" w:color="auto" w:fill="FFFFFF"/>
              </w:rPr>
              <w:t>W</w:t>
            </w:r>
            <w:r w:rsidRPr="00DC34B8">
              <w:rPr>
                <w:rFonts w:asciiTheme="minorHAnsi" w:hAnsiTheme="minorHAnsi" w:cstheme="minorHAnsi"/>
                <w:color w:val="222222"/>
                <w:shd w:val="clear" w:color="auto" w:fill="FFFFFF"/>
              </w:rPr>
              <w:t>eather_conditions</w:t>
            </w:r>
            <w:proofErr w:type="spellEnd"/>
          </w:p>
        </w:tc>
        <w:tc>
          <w:tcPr>
            <w:tcW w:w="4961" w:type="dxa"/>
          </w:tcPr>
          <w:p w14:paraId="13D6B227"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8 values:</w:t>
            </w:r>
          </w:p>
          <w:p w14:paraId="2E7D3772" w14:textId="77777777" w:rsidR="006E0AE3" w:rsidRDefault="006E0AE3" w:rsidP="006E0AE3">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Fine no high winds</w:t>
            </w:r>
          </w:p>
          <w:p w14:paraId="14C4C983" w14:textId="77777777" w:rsidR="006E0AE3" w:rsidRDefault="006E0AE3" w:rsidP="006E0AE3">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Raining no high winds</w:t>
            </w:r>
          </w:p>
          <w:p w14:paraId="5C7369CD" w14:textId="77777777" w:rsidR="006E0AE3" w:rsidRDefault="006E0AE3" w:rsidP="006E0AE3">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Snowing no high winds</w:t>
            </w:r>
          </w:p>
          <w:p w14:paraId="52AEB4B0" w14:textId="77777777" w:rsidR="006E0AE3" w:rsidRDefault="006E0AE3" w:rsidP="006E0AE3">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Fine and high winds</w:t>
            </w:r>
          </w:p>
          <w:p w14:paraId="1356AE44" w14:textId="77777777" w:rsidR="006E0AE3" w:rsidRDefault="006E0AE3" w:rsidP="006E0AE3">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Raining and high winds</w:t>
            </w:r>
          </w:p>
          <w:p w14:paraId="7F681082" w14:textId="77777777" w:rsidR="006E0AE3" w:rsidRDefault="006E0AE3" w:rsidP="006E0AE3">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Snowing and high winds</w:t>
            </w:r>
          </w:p>
          <w:p w14:paraId="564E5911" w14:textId="77777777" w:rsidR="006E0AE3" w:rsidRDefault="006E0AE3" w:rsidP="006E0AE3">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Fog or mist</w:t>
            </w:r>
          </w:p>
          <w:p w14:paraId="16BBB52C" w14:textId="77777777" w:rsidR="006E0AE3" w:rsidRPr="00BE3531" w:rsidRDefault="006E0AE3" w:rsidP="006E0AE3">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Other</w:t>
            </w:r>
          </w:p>
        </w:tc>
      </w:tr>
      <w:tr w:rsidR="006E0AE3" w14:paraId="7C415B2F" w14:textId="77777777" w:rsidTr="00F901A4">
        <w:trPr>
          <w:jc w:val="center"/>
        </w:trPr>
        <w:tc>
          <w:tcPr>
            <w:tcW w:w="3114" w:type="dxa"/>
          </w:tcPr>
          <w:p w14:paraId="4AD4138B" w14:textId="77777777" w:rsidR="006E0AE3" w:rsidRPr="00DC34B8" w:rsidRDefault="006E0AE3" w:rsidP="00F901A4">
            <w:pPr>
              <w:spacing w:line="276" w:lineRule="auto"/>
              <w:jc w:val="center"/>
              <w:rPr>
                <w:rFonts w:asciiTheme="minorHAnsi" w:hAnsiTheme="minorHAnsi" w:cstheme="minorHAnsi"/>
                <w:color w:val="222222"/>
                <w:shd w:val="clear" w:color="auto" w:fill="FFFFFF"/>
              </w:rPr>
            </w:pPr>
            <w:proofErr w:type="spellStart"/>
            <w:r>
              <w:rPr>
                <w:rFonts w:cstheme="minorHAnsi"/>
                <w:color w:val="222222"/>
                <w:shd w:val="clear" w:color="auto" w:fill="FFFFFF"/>
              </w:rPr>
              <w:t>R</w:t>
            </w:r>
            <w:r w:rsidRPr="00DC34B8">
              <w:rPr>
                <w:rFonts w:asciiTheme="minorHAnsi" w:hAnsiTheme="minorHAnsi" w:cstheme="minorHAnsi"/>
                <w:color w:val="222222"/>
                <w:shd w:val="clear" w:color="auto" w:fill="FFFFFF"/>
              </w:rPr>
              <w:t>oad_surface_conditions</w:t>
            </w:r>
            <w:proofErr w:type="spellEnd"/>
          </w:p>
          <w:p w14:paraId="44FE92DD" w14:textId="77777777" w:rsidR="006E0AE3" w:rsidRDefault="006E0AE3" w:rsidP="00F901A4">
            <w:pPr>
              <w:spacing w:line="276" w:lineRule="auto"/>
              <w:jc w:val="center"/>
              <w:rPr>
                <w:rFonts w:cstheme="minorHAnsi"/>
                <w:color w:val="222222"/>
                <w:shd w:val="clear" w:color="auto" w:fill="FFFFFF"/>
              </w:rPr>
            </w:pPr>
          </w:p>
        </w:tc>
        <w:tc>
          <w:tcPr>
            <w:tcW w:w="4961" w:type="dxa"/>
          </w:tcPr>
          <w:p w14:paraId="7554FA2E" w14:textId="77777777" w:rsidR="006E0AE3" w:rsidRDefault="006E0AE3" w:rsidP="00F901A4">
            <w:pPr>
              <w:spacing w:line="276" w:lineRule="auto"/>
              <w:rPr>
                <w:rFonts w:cstheme="minorHAnsi"/>
                <w:color w:val="222222"/>
                <w:shd w:val="clear" w:color="auto" w:fill="FFFFFF"/>
              </w:rPr>
            </w:pPr>
            <w:r>
              <w:rPr>
                <w:rFonts w:cstheme="minorHAnsi"/>
                <w:color w:val="222222"/>
                <w:shd w:val="clear" w:color="auto" w:fill="FFFFFF"/>
              </w:rPr>
              <w:t>7 values:</w:t>
            </w:r>
          </w:p>
          <w:p w14:paraId="580EA501" w14:textId="77777777" w:rsidR="006E0AE3" w:rsidRDefault="006E0AE3" w:rsidP="006E0AE3">
            <w:pPr>
              <w:pStyle w:val="ListParagraph"/>
              <w:numPr>
                <w:ilvl w:val="0"/>
                <w:numId w:val="6"/>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Dry</w:t>
            </w:r>
          </w:p>
          <w:p w14:paraId="44DCFF97" w14:textId="77777777" w:rsidR="006E0AE3" w:rsidRDefault="006E0AE3" w:rsidP="006E0AE3">
            <w:pPr>
              <w:pStyle w:val="ListParagraph"/>
              <w:numPr>
                <w:ilvl w:val="0"/>
                <w:numId w:val="6"/>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lastRenderedPageBreak/>
              <w:t>wet or damp</w:t>
            </w:r>
          </w:p>
          <w:p w14:paraId="6D4610BB" w14:textId="77777777" w:rsidR="006E0AE3" w:rsidRDefault="006E0AE3" w:rsidP="006E0AE3">
            <w:pPr>
              <w:pStyle w:val="ListParagraph"/>
              <w:numPr>
                <w:ilvl w:val="0"/>
                <w:numId w:val="6"/>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Snow</w:t>
            </w:r>
          </w:p>
          <w:p w14:paraId="33FCBDB6" w14:textId="77777777" w:rsidR="006E0AE3" w:rsidRDefault="006E0AE3" w:rsidP="006E0AE3">
            <w:pPr>
              <w:pStyle w:val="ListParagraph"/>
              <w:numPr>
                <w:ilvl w:val="0"/>
                <w:numId w:val="6"/>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Frost or ice</w:t>
            </w:r>
          </w:p>
          <w:p w14:paraId="0206B8A0" w14:textId="77777777" w:rsidR="006E0AE3" w:rsidRDefault="006E0AE3" w:rsidP="006E0AE3">
            <w:pPr>
              <w:pStyle w:val="ListParagraph"/>
              <w:numPr>
                <w:ilvl w:val="0"/>
                <w:numId w:val="6"/>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Flood over 3cm. deep</w:t>
            </w:r>
          </w:p>
          <w:p w14:paraId="56E58CDE" w14:textId="77777777" w:rsidR="006E0AE3" w:rsidRDefault="006E0AE3" w:rsidP="006E0AE3">
            <w:pPr>
              <w:pStyle w:val="ListParagraph"/>
              <w:numPr>
                <w:ilvl w:val="0"/>
                <w:numId w:val="6"/>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Oil or diesel</w:t>
            </w:r>
          </w:p>
          <w:p w14:paraId="3F5A0A13" w14:textId="77777777" w:rsidR="006E0AE3" w:rsidRPr="002A360E" w:rsidRDefault="006E0AE3" w:rsidP="006E0AE3">
            <w:pPr>
              <w:pStyle w:val="ListParagraph"/>
              <w:numPr>
                <w:ilvl w:val="0"/>
                <w:numId w:val="6"/>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Mud</w:t>
            </w:r>
          </w:p>
        </w:tc>
      </w:tr>
    </w:tbl>
    <w:p w14:paraId="378EF5B9" w14:textId="77777777" w:rsidR="00750B97" w:rsidRDefault="006E0AE3"/>
    <w:sectPr w:rsidR="00750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2B9"/>
    <w:multiLevelType w:val="hybridMultilevel"/>
    <w:tmpl w:val="8BD88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24508"/>
    <w:multiLevelType w:val="multilevel"/>
    <w:tmpl w:val="629EC8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8B018C5"/>
    <w:multiLevelType w:val="hybridMultilevel"/>
    <w:tmpl w:val="EF6A7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413C00"/>
    <w:multiLevelType w:val="hybridMultilevel"/>
    <w:tmpl w:val="1DB4C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9A2EE9"/>
    <w:multiLevelType w:val="hybridMultilevel"/>
    <w:tmpl w:val="9E941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A81C7F"/>
    <w:multiLevelType w:val="hybridMultilevel"/>
    <w:tmpl w:val="E1AC2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E3"/>
    <w:rsid w:val="006E0AE3"/>
    <w:rsid w:val="00A1631D"/>
    <w:rsid w:val="00B00D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7607CB"/>
  <w15:chartTrackingRefBased/>
  <w15:docId w15:val="{438F0C15-28EB-8C44-B766-59DC35E1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A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A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A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0AE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E0AE3"/>
    <w:rPr>
      <w:color w:val="0563C1" w:themeColor="hyperlink"/>
      <w:u w:val="single"/>
    </w:rPr>
  </w:style>
  <w:style w:type="table" w:styleId="TableGrid">
    <w:name w:val="Table Grid"/>
    <w:basedOn w:val="TableNormal"/>
    <w:uiPriority w:val="39"/>
    <w:rsid w:val="006E0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kshay4/road-accidents-incidence" TargetMode="External"/><Relationship Id="rId5" Type="http://schemas.openxmlformats.org/officeDocument/2006/relationships/hyperlink" Target="https://www.kaggle.com/akshay4/road-accidents-inci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2020-09-06T11:58:00Z</dcterms:created>
  <dcterms:modified xsi:type="dcterms:W3CDTF">2020-09-06T11:59:00Z</dcterms:modified>
</cp:coreProperties>
</file>