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bidi/>
      </w:pPr>
      <w:r>
        <w:rPr>
          <w:rFonts w:ascii="David" w:hAnsi="David" w:cs="David"/>
          <w:b/>
          <w:color w:val="1B2A4A"/>
          <w:sz w:val="44"/>
          <w:rtl/>
        </w:rPr>
        <w:t>תמלול מצגת — MindShield</w:t>
      </w:r>
    </w:p>
    <w:p>
      <w:pPr>
        <w:spacing w:after="40"/>
        <w:jc w:val="right"/>
        <w:bidi/>
      </w:pPr>
      <w:r>
        <w:rPr>
          <w:rFonts w:ascii="David" w:hAnsi="David" w:cs="David"/>
          <w:b w:val="0"/>
          <w:color w:val="5A6678"/>
          <w:sz w:val="28"/>
          <w:rtl/>
        </w:rPr>
        <w:t>אנונימיזציה מבוססת מודלי שפה לרשומות בריאות הנפש — Final Report</w:t>
      </w:r>
    </w:p>
    <w:p>
      <w:pPr>
        <w:spacing w:after="320"/>
        <w:jc w:val="right"/>
        <w:bidi/>
      </w:pPr>
      <w:r>
        <w:rPr>
          <w:rFonts w:ascii="David" w:hAnsi="David" w:cs="David"/>
          <w:b w:val="0"/>
          <w:color w:val="5A6678"/>
          <w:sz w:val="22"/>
          <w:rtl/>
        </w:rPr>
        <w:t>אוריאל אטמון · ויקטוריה צ'ויקינה   |   מנחה: ד"ר אלכסנדר (סשה) אפרצין</w:t>
      </w:r>
    </w:p>
    <w:p>
      <w:pPr>
        <w:spacing w:after="400"/>
        <w:jc w:val="right"/>
        <w:bidi/>
      </w:pPr>
      <w:r>
        <w:rPr>
          <w:rFonts w:ascii="David" w:hAnsi="David" w:cs="David"/>
          <w:b w:val="0"/>
          <w:color w:val="5A6678"/>
          <w:sz w:val="21"/>
          <w:rtl/>
        </w:rPr>
        <w:t>מסמך זה הוא תמלול/תסריט דיבור (Speaker Script) מלווה למצגת MindShield_Final_Report.pptx — 8 סליידים. לכל סליידה יש כאן פסקה או יותר של טקסט מדובר בעברית, המכסה את אותם נתונים ומסקנות שמופיעים במצגת עצמה. משך דיבור משוער כולל: כ-12–15 דקות (בלי שאלות ותשובות).</w:t>
      </w:r>
    </w:p>
    <w:p>
      <w:pPr>
        <w:pBdr>
          <w:bottom w:val="single" w:sz="6" w:space="1" w:color="CFDCEA"/>
        </w:pBdr>
      </w:pPr>
    </w:p>
    <w:p/>
    <w:p>
      <w:pPr>
        <w:spacing w:after="160"/>
        <w:jc w:val="right"/>
        <w:bidi/>
      </w:pPr>
      <w:r>
        <w:rPr>
          <w:rFonts w:ascii="David" w:hAnsi="David" w:cs="David"/>
          <w:b/>
          <w:color w:val="1E8F76"/>
          <w:sz w:val="30"/>
          <w:rtl/>
        </w:rPr>
        <w:t>סליידה 1 — פתיחה — MindShield</w:t>
      </w:r>
    </w:p>
    <w:p>
      <w:pPr>
        <w:spacing w:after="200"/>
        <w:jc w:val="right"/>
        <w:bidi/>
      </w:pPr>
      <w:r>
        <w:rPr>
          <w:rFonts w:ascii="David" w:hAnsi="David" w:cs="David"/>
          <w:b w:val="0"/>
          <w:sz w:val="24"/>
          <w:rtl/>
        </w:rPr>
        <w:t>שלום לכולם, אני אוריאל אטמון, ויחד איתי ויקטוריה צ'ויקינה — נציג היום את הפרויקט שלנו, MindShield: אנונימיזציה מבוססת מודלי שפה לרשומות רפואיות בתחום בריאות הנפש.</w:t>
      </w:r>
    </w:p>
    <w:p>
      <w:pPr>
        <w:spacing w:after="200"/>
        <w:jc w:val="right"/>
        <w:bidi/>
      </w:pPr>
      <w:r>
        <w:rPr>
          <w:rFonts w:ascii="David" w:hAnsi="David" w:cs="David"/>
          <w:b w:val="0"/>
          <w:sz w:val="24"/>
          <w:rtl/>
        </w:rPr>
        <w:t>פתקים פסיכיאטריים מכילים מידע רגיש במיוחד — לא רק שם וכתובת, אלא גם פרטים על משפחה, טראומות, הגירה, ומקום עבודה, שיחד עלולים לזהות מטופל גם בלי לציין את שמו במפורש. המטרה שלנו הייתה לבנות מערכת שמסירה את המידע המזהה הזה, אבל שומרת על המשמעות הקלינית שצוות רפואי צריך.</w:t>
      </w:r>
    </w:p>
    <w:p>
      <w:pPr>
        <w:spacing w:after="200"/>
        <w:jc w:val="right"/>
        <w:bidi/>
      </w:pPr>
      <w:r>
        <w:rPr>
          <w:rFonts w:ascii="David" w:hAnsi="David" w:cs="David"/>
          <w:b w:val="0"/>
          <w:sz w:val="24"/>
          <w:rtl/>
        </w:rPr>
        <w:t>הפרויקט נעשה במסגרת קורס NLP ב-HIT, בהנחיית ד"ר אלכסנדר (סשה) אפרצין.</w:t>
      </w:r>
    </w:p>
    <w:p/>
    <w:p>
      <w:pPr>
        <w:spacing w:after="160"/>
        <w:jc w:val="right"/>
        <w:bidi/>
      </w:pPr>
      <w:r>
        <w:rPr>
          <w:rFonts w:ascii="David" w:hAnsi="David" w:cs="David"/>
          <w:b/>
          <w:color w:val="1E8F76"/>
          <w:sz w:val="30"/>
          <w:rtl/>
        </w:rPr>
        <w:t>סליידה 2 — Pipeline — חמישה שלבים</w:t>
      </w:r>
    </w:p>
    <w:p>
      <w:pPr>
        <w:spacing w:after="200"/>
        <w:jc w:val="right"/>
        <w:bidi/>
      </w:pPr>
      <w:r>
        <w:rPr>
          <w:rFonts w:ascii="David" w:hAnsi="David" w:cs="David"/>
          <w:b w:val="0"/>
          <w:sz w:val="24"/>
          <w:rtl/>
        </w:rPr>
        <w:t>הפייפליין שלנו בנוי מחמישה שלבים, מקצה לקצה.</w:t>
      </w:r>
    </w:p>
    <w:p>
      <w:pPr>
        <w:spacing w:after="200"/>
        <w:jc w:val="right"/>
        <w:bidi/>
      </w:pPr>
      <w:r>
        <w:rPr>
          <w:rFonts w:ascii="David" w:hAnsi="David" w:cs="David"/>
          <w:b w:val="0"/>
          <w:sz w:val="24"/>
          <w:rtl/>
        </w:rPr>
        <w:t>בשלב הראשון יצרנו מאגר נתונים סינתטי — 878 מטופלים, כל אחד עם 10 שאלות אישיות ו-10 שאלות קליניות. השאלות האישיות מבוססות על בנק של 25 שאלות ב-5 קטגוריות ePII, והשאלות הקליניות מבוססות על בנק של 100 שאלות לפי קריטריונים אבחוניים מה-DSM-5, פרוסות על 10 הפרעות.</w:t>
      </w:r>
    </w:p>
    <w:p>
      <w:pPr>
        <w:spacing w:after="200"/>
        <w:jc w:val="right"/>
        <w:bidi/>
      </w:pPr>
      <w:r>
        <w:rPr>
          <w:rFonts w:ascii="David" w:hAnsi="David" w:cs="David"/>
          <w:b w:val="0"/>
          <w:sz w:val="24"/>
          <w:rtl/>
        </w:rPr>
        <w:t>בשלב השני, מודל שפה תייג כל פתק — סימן כל קטע מזהה או קליני בפורמט של תגית, למשל שם, מקום, ארגון, תסמין או אבחנה. בסך הכל תייגנו 9,013 תגיות על פני כל הדאטהסט — כ-10.3 תגיות למטופל בממוצע.</w:t>
      </w:r>
    </w:p>
    <w:p>
      <w:pPr>
        <w:spacing w:after="200"/>
        <w:jc w:val="right"/>
        <w:bidi/>
      </w:pPr>
      <w:r>
        <w:rPr>
          <w:rFonts w:ascii="David" w:hAnsi="David" w:cs="David"/>
          <w:b w:val="0"/>
          <w:sz w:val="24"/>
          <w:rtl/>
        </w:rPr>
        <w:t>בשלב השלישי — שלב האנונימיזציה עצמו — הרצנו שבע קונפיגורציות שונות: GPT-3.5, GPT-4o, בייסליין NER קלאסי, DeepSeek-V4-Pro, ו-Llama-4-Maverick בשלוש גרסאות פרומפט שונות — פרומפט הוראתי רגיל, פרומפט עם דוגמאות few-shot, ופרומפט שמבקש מהמודל להמציא זהות סינתטית עקבית במקום למחוק פרטים.</w:t>
      </w:r>
    </w:p>
    <w:p>
      <w:pPr>
        <w:spacing w:after="200"/>
        <w:jc w:val="right"/>
        <w:bidi/>
      </w:pPr>
      <w:r>
        <w:rPr>
          <w:rFonts w:ascii="David" w:hAnsi="David" w:cs="David"/>
          <w:b w:val="0"/>
          <w:sz w:val="24"/>
          <w:rtl/>
        </w:rPr>
        <w:t>בשלב הרביעי בדקנו את התוצאות בשלוש שיטות ולידציה בלתי-תלויות — ועל זה נרחיב בסליידים הבאים. ובשלב החמישי, הרכבנו טבלת דירוג לפי הפער בין פרטיות לשימושיות — כמה מידע אישי עדיין ניתן לשחזור, מול כמה מידע קליני נשמר.</w:t>
      </w:r>
    </w:p>
    <w:p/>
    <w:p>
      <w:pPr>
        <w:spacing w:after="160"/>
        <w:jc w:val="right"/>
        <w:bidi/>
      </w:pPr>
      <w:r>
        <w:rPr>
          <w:rFonts w:ascii="David" w:hAnsi="David" w:cs="David"/>
          <w:b/>
          <w:color w:val="1E8F76"/>
          <w:sz w:val="30"/>
          <w:rtl/>
        </w:rPr>
        <w:t>סליידה 3 — מתודולוגיית הניסוי</w:t>
      </w:r>
    </w:p>
    <w:p>
      <w:pPr>
        <w:spacing w:after="200"/>
        <w:jc w:val="right"/>
        <w:bidi/>
      </w:pPr>
      <w:r>
        <w:rPr>
          <w:rFonts w:ascii="David" w:hAnsi="David" w:cs="David"/>
          <w:b w:val="0"/>
          <w:sz w:val="24"/>
          <w:rtl/>
        </w:rPr>
        <w:t>לפני שנעבור לתוצאות, חשוב להסביר בדיוק מה השווינו ואיך.</w:t>
      </w:r>
    </w:p>
    <w:p>
      <w:pPr>
        <w:spacing w:after="200"/>
        <w:jc w:val="right"/>
        <w:bidi/>
      </w:pPr>
      <w:r>
        <w:rPr>
          <w:rFonts w:ascii="David" w:hAnsi="David" w:cs="David"/>
          <w:b w:val="0"/>
          <w:sz w:val="24"/>
          <w:rtl/>
        </w:rPr>
        <w:t>השווינו את כל שבע הקונפיגורציות על כל 878 המטופלים — לא על מדגם. חשוב לציין: מודל נוסף, gpt-5-mini, ניסינו להריץ גם אותו, אבל 657 מתוך 878 השורות שלו נכשלו בגלל בעיית תאימות פרמטרים שלא הצלחנו לפתור לגמרי בזמן שהיה לנו. במקום להסתיר את זה, החלטנו להוציא אותו מההשוואה הראשית ולתעד את זה בפירוש כעבודה עתידית.</w:t>
      </w:r>
    </w:p>
    <w:p>
      <w:pPr>
        <w:spacing w:after="200"/>
        <w:jc w:val="right"/>
        <w:bidi/>
      </w:pPr>
      <w:r>
        <w:rPr>
          <w:rFonts w:ascii="David" w:hAnsi="David" w:cs="David"/>
          <w:b w:val="0"/>
          <w:sz w:val="24"/>
          <w:rtl/>
        </w:rPr>
        <w:t>השתמשנו בשלוש שיטות ולידציה שונות, כי לכל שיטה יש חולשות משלה: הראשונה היא בדיקת התאמה מדויקת של תגיות — האם הקטע המתויג עדיין מופיע מילה במילה בטקסט המאונמז. השנייה היא שאילת כל 20 השאלות מחדש מול הטקסט המאונמז בלבד, וציון התשובה מול התשובה המקורית באמצעות BERTScore. והשלישית היא שופט LLM בינארי — כן או לא, האם המידע עדיין נגיש.</w:t>
      </w:r>
    </w:p>
    <w:p>
      <w:pPr>
        <w:spacing w:after="200"/>
        <w:jc w:val="right"/>
        <w:bidi/>
      </w:pPr>
      <w:r>
        <w:rPr>
          <w:rFonts w:ascii="David" w:hAnsi="David" w:cs="David"/>
          <w:b w:val="0"/>
          <w:sz w:val="24"/>
          <w:rtl/>
        </w:rPr>
        <w:t>המדד המרכזי שלנו הוא 'פער פרטיות-שימושיות' — ההפרש בין כמה מידע קליני עדיין נגיש לבין כמה מידע אישי עדיין נגיש. ככל שהפער גדול יותר, האנונימיזציה טובה יותר.</w:t>
      </w:r>
    </w:p>
    <w:p/>
    <w:p>
      <w:pPr>
        <w:spacing w:after="160"/>
        <w:jc w:val="right"/>
        <w:bidi/>
      </w:pPr>
      <w:r>
        <w:rPr>
          <w:rFonts w:ascii="David" w:hAnsi="David" w:cs="David"/>
          <w:b/>
          <w:color w:val="1E8F76"/>
          <w:sz w:val="30"/>
          <w:rtl/>
        </w:rPr>
        <w:t>סליידה 4 — תוצאות I — בדיקת תגיות</w:t>
      </w:r>
    </w:p>
    <w:p>
      <w:pPr>
        <w:spacing w:after="200"/>
        <w:jc w:val="right"/>
        <w:bidi/>
      </w:pPr>
      <w:r>
        <w:rPr>
          <w:rFonts w:ascii="David" w:hAnsi="David" w:cs="David"/>
          <w:b w:val="0"/>
          <w:sz w:val="24"/>
          <w:rtl/>
        </w:rPr>
        <w:t>נתחיל עם התוצאה המבוססת-תגיות — הבדיקה הפשוטה והמהירה ביותר.</w:t>
      </w:r>
    </w:p>
    <w:p>
      <w:pPr>
        <w:spacing w:after="200"/>
        <w:jc w:val="right"/>
        <w:bidi/>
      </w:pPr>
      <w:r>
        <w:rPr>
          <w:rFonts w:ascii="David" w:hAnsi="David" w:cs="David"/>
          <w:b w:val="0"/>
          <w:sz w:val="24"/>
          <w:rtl/>
        </w:rPr>
        <w:t>המנצח הברור הוא Llama-4-Maverick עם הפרומפט ההוראתי הרגיל — 85 אחוז מהמידע האישי המתויג הוסר, בזמן ש-99.5 אחוז מהתוכן הקליני נשמר במדויק. זה שילוב מצוין: כמעט ולא מאבדים תוכן קליני, ומסירים רוב המידע המזהה.</w:t>
      </w:r>
    </w:p>
    <w:p>
      <w:pPr>
        <w:spacing w:after="200"/>
        <w:jc w:val="right"/>
        <w:bidi/>
      </w:pPr>
      <w:r>
        <w:rPr>
          <w:rFonts w:ascii="David" w:hAnsi="David" w:cs="David"/>
          <w:b w:val="0"/>
          <w:sz w:val="24"/>
          <w:rtl/>
        </w:rPr>
        <w:t>בקצה השני, הבייסליין של NER — שיטה קלאסית שפשוט מזהה ומוחק ישויות בטקסט, בלי להבין הקשר — היה הכי חלש בבירור: רק 68.1 אחוז שימור קליני. הסיבה: NER לפעמים מוחק חלקים ממשפט קליני שלם רק כי הוא זיהה שם מחלה בטעות כישות מסוג אחר. זו התמיכה העיקרית שלנו לטענה שניסוח מחדש באמצעות מודל שפה עדיף משמעותית על מחיקה עיוורת של ישויות.</w:t>
      </w:r>
    </w:p>
    <w:p/>
    <w:p>
      <w:pPr>
        <w:spacing w:after="160"/>
        <w:jc w:val="right"/>
        <w:bidi/>
      </w:pPr>
      <w:r>
        <w:rPr>
          <w:rFonts w:ascii="David" w:hAnsi="David" w:cs="David"/>
          <w:b/>
          <w:color w:val="1E8F76"/>
          <w:sz w:val="30"/>
          <w:rtl/>
        </w:rPr>
        <w:t>סליידה 5 — תוצאות II — לוח הדירוג המרכזי</w:t>
      </w:r>
    </w:p>
    <w:p>
      <w:pPr>
        <w:spacing w:after="200"/>
        <w:jc w:val="right"/>
        <w:bidi/>
      </w:pPr>
      <w:r>
        <w:rPr>
          <w:rFonts w:ascii="David" w:hAnsi="David" w:cs="David"/>
          <w:b w:val="0"/>
          <w:sz w:val="24"/>
          <w:rtl/>
        </w:rPr>
        <w:t>עכשיו לתוצאה המרכזית של הפרויקט — לוח הדירוג לפי השופט הבינארי.</w:t>
      </w:r>
    </w:p>
    <w:p>
      <w:pPr>
        <w:spacing w:after="200"/>
        <w:jc w:val="right"/>
        <w:bidi/>
      </w:pPr>
      <w:r>
        <w:rPr>
          <w:rFonts w:ascii="David" w:hAnsi="David" w:cs="David"/>
          <w:b w:val="0"/>
          <w:sz w:val="24"/>
          <w:rtl/>
        </w:rPr>
        <w:t>לפני שאציג את המספרים, חשוב לי לספר על משהו שגילינו תוך כדי עבודה, ובדקנו בכנות: השופט ששימש אותנו במקור, Llama-4-Maverick, הוא בעצמו גם אחד המתמודדים — ולמעשה שלוש מתוך שבע הקונפיגורציות. מודל ששופט את עצמו הוא סיכון הטיה מוכר בספרות. אז לקחנו את זה ברצינות ובדקנו: הרצנו את אותו שופט בדיוק, על אותו מדגם בדיוק, אבל עם מודל עצמאי לגמרי — gpt-5-mini — שאין לו שום חפיפה עם אף אחת משבע הקונפיגורציות.</w:t>
      </w:r>
    </w:p>
    <w:p>
      <w:pPr>
        <w:spacing w:after="200"/>
        <w:jc w:val="right"/>
        <w:bidi/>
      </w:pPr>
      <w:r>
        <w:rPr>
          <w:rFonts w:ascii="David" w:hAnsi="David" w:cs="David"/>
          <w:b w:val="0"/>
          <w:sz w:val="24"/>
          <w:rtl/>
        </w:rPr>
        <w:t>התוצאה מעניינת ומעורבת, ואנחנו מדווחים עליה בכנות: ראש הטבלה יציב — Llama-4-Maverick עם הפרומפט ההוראתי עדיין המנצח תחת שני השופטים, וגם סדר שלושת המקומות הראשונים זהה. זה אומר שההטיה לא ניפחה את הניצחון שלו. אבל תחתית הטבלה השתנתה: תחת השופט המקורי, NER היה הכי גרוע בבירור. תחת השופט העצמאי, דווקא הגרסה של Llama עם זהות סינתטית ירדה למקום האחרון, ו-NER דווקא עלה מעליה.</w:t>
      </w:r>
    </w:p>
    <w:p>
      <w:pPr>
        <w:spacing w:after="200"/>
        <w:jc w:val="right"/>
        <w:bidi/>
      </w:pPr>
      <w:r>
        <w:rPr>
          <w:rFonts w:ascii="David" w:hAnsi="David" w:cs="David"/>
          <w:b w:val="0"/>
          <w:sz w:val="24"/>
          <w:rtl/>
        </w:rPr>
        <w:t>המסקנה שלנו: אפשר לסמוך על זהות המנצח, אבל לא על דירוגים עדינים בתחתית הטבלה, ובטח לא על הבדלים של פחות מכמה נקודות אחוז.</w:t>
      </w:r>
    </w:p>
    <w:p/>
    <w:p>
      <w:pPr>
        <w:spacing w:after="160"/>
        <w:jc w:val="right"/>
        <w:bidi/>
      </w:pPr>
      <w:r>
        <w:rPr>
          <w:rFonts w:ascii="David" w:hAnsi="David" w:cs="David"/>
          <w:b/>
          <w:color w:val="1E8F76"/>
          <w:sz w:val="30"/>
          <w:rtl/>
        </w:rPr>
        <w:t>סליידה 6 — ניסוי אסטרטגיות פרומפט</w:t>
      </w:r>
    </w:p>
    <w:p>
      <w:pPr>
        <w:spacing w:after="200"/>
        <w:jc w:val="right"/>
        <w:bidi/>
      </w:pPr>
      <w:r>
        <w:rPr>
          <w:rFonts w:ascii="David" w:hAnsi="David" w:cs="David"/>
          <w:b w:val="0"/>
          <w:sz w:val="24"/>
          <w:rtl/>
        </w:rPr>
        <w:t>בדקנו גם משהו נוסף: האם הנדסת פרומפט יכולה לשפר את התוצאה, על אותו מודל בדיוק — Llama-4-Maverick.</w:t>
      </w:r>
    </w:p>
    <w:p>
      <w:pPr>
        <w:spacing w:after="200"/>
        <w:jc w:val="right"/>
        <w:bidi/>
      </w:pPr>
      <w:r>
        <w:rPr>
          <w:rFonts w:ascii="David" w:hAnsi="David" w:cs="David"/>
          <w:b w:val="0"/>
          <w:sz w:val="24"/>
          <w:rtl/>
        </w:rPr>
        <w:t>בדקנו שלוש גרסאות: הפרומפט ההוראתי הפשוט, פרומפט עם דוגמאות few-shot, ופרומפט שמבקש מהמודל להמציא זהות סינתטית עקבית במקום למחוק פרטים לגמרי.</w:t>
      </w:r>
    </w:p>
    <w:p>
      <w:pPr>
        <w:spacing w:after="200"/>
        <w:jc w:val="right"/>
        <w:bidi/>
      </w:pPr>
      <w:r>
        <w:rPr>
          <w:rFonts w:ascii="David" w:hAnsi="David" w:cs="David"/>
          <w:b w:val="0"/>
          <w:sz w:val="24"/>
          <w:rtl/>
        </w:rPr>
        <w:t>התוצאה הפתיעה אותנו: הפרומפט הפשוט ניצח בכל מדד, גם מול few-shot וגם מול הזהות הסינתטית. יותר מזה — גרסת הזהות הסינתטית דווקא הסתירה הכי פחות מידע אישי מבין השלושה, רק 60.7 אחוז לעומת 85 אחוז בפרומפט הפשוט. ההסבר הסביר: כשמבקשים מהמודל 'להמציא זהות עקבית' במקום פשוט להסיר פרטים, הוא נוטה להשאיר יותר פרטים ספציפיים-שנשמעים-אמיתיים, כי הוא מנסה לשמור על עקביות הסיפור ולא רק על פרטיות.</w:t>
      </w:r>
    </w:p>
    <w:p/>
    <w:p>
      <w:pPr>
        <w:spacing w:after="160"/>
        <w:jc w:val="right"/>
        <w:bidi/>
      </w:pPr>
      <w:r>
        <w:rPr>
          <w:rFonts w:ascii="David" w:hAnsi="David" w:cs="David"/>
          <w:b/>
          <w:color w:val="1E8F76"/>
          <w:sz w:val="30"/>
          <w:rtl/>
        </w:rPr>
        <w:t>סליידה 7 — מגבלות ואיכות הנתונים</w:t>
      </w:r>
    </w:p>
    <w:p>
      <w:pPr>
        <w:spacing w:after="200"/>
        <w:jc w:val="right"/>
        <w:bidi/>
      </w:pPr>
      <w:r>
        <w:rPr>
          <w:rFonts w:ascii="David" w:hAnsi="David" w:cs="David"/>
          <w:b w:val="0"/>
          <w:sz w:val="24"/>
          <w:rtl/>
        </w:rPr>
        <w:t>חשוב לנו להיות שקופים לגבי מגבלות הפרויקט, ולא רק להציג את התוצאות הטובות.</w:t>
      </w:r>
    </w:p>
    <w:p>
      <w:pPr>
        <w:spacing w:after="200"/>
        <w:jc w:val="right"/>
        <w:bidi/>
      </w:pPr>
      <w:r>
        <w:rPr>
          <w:rFonts w:ascii="David" w:hAnsi="David" w:cs="David"/>
          <w:b w:val="0"/>
          <w:sz w:val="24"/>
          <w:rtl/>
        </w:rPr>
        <w:t>ראשית, היקף הדאטהסט — 878 מטופלים, שהוא מספר מוגבל מבחינת עלות וזמן ריצה מול ה-API-ים. שנית, יש שורות שנכשלו מסיבות טכניות — GPT-4o איבד 119 מתוך 878 שורות, ו-DeepSeek כ-86, בשל שגיאות זמניות של ה-API, לא בגלל בעיה איכותית במודל עצמו.</w:t>
      </w:r>
    </w:p>
    <w:p>
      <w:pPr>
        <w:spacing w:after="200"/>
        <w:jc w:val="right"/>
        <w:bidi/>
      </w:pPr>
      <w:r>
        <w:rPr>
          <w:rFonts w:ascii="David" w:hAnsi="David" w:cs="David"/>
          <w:b w:val="0"/>
          <w:sz w:val="24"/>
          <w:rtl/>
        </w:rPr>
        <w:t>מבחינה מתודולוגית, מצאנו שיש ל-BERTScore 'אפקט רצפה' — תשובות קצרות נוטות לקבל ציון דומה בלי קשר לתוכן האמיתי שלהן, מה שגורם לו להיות פחות אמין כמדד יחיד. והכי חשוב — כמו שהזכרתי בסליידים הקודמים — בדקנו הטיית שיפוט-עצמי בשופט ה-LLM, ומצאנו תוצאה מעורבת וכנה: המנצח יציב, אבל לא כל הדירוג. אנחנו חושבים שדיווח כנה על המגבלות האלה חזק יותר מהתעלמות מהן.</w:t>
      </w:r>
    </w:p>
    <w:p/>
    <w:p>
      <w:pPr>
        <w:spacing w:after="160"/>
        <w:jc w:val="right"/>
        <w:bidi/>
      </w:pPr>
      <w:r>
        <w:rPr>
          <w:rFonts w:ascii="David" w:hAnsi="David" w:cs="David"/>
          <w:b/>
          <w:color w:val="1E8F76"/>
          <w:sz w:val="30"/>
          <w:rtl/>
        </w:rPr>
        <w:t>סליידה 8 — מסקנות וכיווני המשך</w:t>
      </w:r>
    </w:p>
    <w:p>
      <w:pPr>
        <w:spacing w:after="200"/>
        <w:jc w:val="right"/>
        <w:bidi/>
      </w:pPr>
      <w:r>
        <w:rPr>
          <w:rFonts w:ascii="David" w:hAnsi="David" w:cs="David"/>
          <w:b w:val="0"/>
          <w:sz w:val="24"/>
          <w:rtl/>
        </w:rPr>
        <w:t>לסיכום שלושה ממצאים מרכזיים.</w:t>
      </w:r>
    </w:p>
    <w:p>
      <w:pPr>
        <w:spacing w:after="200"/>
        <w:jc w:val="right"/>
        <w:bidi/>
      </w:pPr>
      <w:r>
        <w:rPr>
          <w:rFonts w:ascii="David" w:hAnsi="David" w:cs="David"/>
          <w:b w:val="0"/>
          <w:sz w:val="24"/>
          <w:rtl/>
        </w:rPr>
        <w:t>ראשית — ניסוח מחדש מבוסס מודל שפה מנצח בבירור מחיקה עיוורת של ישויות, וזה נתמך הן בבדיקת התגיות והן בשופט ה-LLM: 99.5 אחוז שימור קליני מול 68.1 אחוז אצל NER. שנית — הקונפיגורציה הטובה ביותר שמצאנו היא הפשוטה ביותר: Llama-4-Maverick עם פרומפט הוראתי רגיל, לא הנדסת פרומפט מתוחכמת. שלישית — בדקנו ומצאנו שההטיה הפוטנציאלית של שיפוט-עצמי לא פוגעת בזהות המנצח, אבל כן משפיעה על דירוגים עדינים יותר, וזה שיעור חשוב לגבי כמה לסמוך על מספרים עגולים.</w:t>
      </w:r>
    </w:p>
    <w:p>
      <w:pPr>
        <w:spacing w:after="200"/>
        <w:jc w:val="right"/>
        <w:bidi/>
      </w:pPr>
      <w:r>
        <w:rPr>
          <w:rFonts w:ascii="David" w:hAnsi="David" w:cs="David"/>
          <w:b w:val="0"/>
          <w:sz w:val="24"/>
          <w:rtl/>
        </w:rPr>
        <w:t>לגבי העתיד: להרחיב את הדאטהסט, לתקן את התאימות של gpt-5-mini, להריץ את השופט הבינארי על כל 878 המטופלים ולא רק על מדגם, ולהוסיף בדיקה אנושית אמיתית שתשלים את מה שאנחנו כבר מתעדים כפער בפרויקט — כרגע כל שלב, כולל הוולידציה עצמה, נעשה על ידי מודלי שפה בלבד.</w:t>
      </w:r>
    </w:p>
    <w:p>
      <w:pPr>
        <w:spacing w:after="200"/>
        <w:jc w:val="right"/>
        <w:bidi/>
      </w:pPr>
      <w:r>
        <w:rPr>
          <w:rFonts w:ascii="David" w:hAnsi="David" w:cs="David"/>
          <w:b w:val="0"/>
          <w:sz w:val="24"/>
          <w:rtl/>
        </w:rPr>
        <w:t>תודה רבה על ההקשבה, נשמח לענות על שאלות.</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tlGutte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