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26891997"/>
        <w:docPartObj>
          <w:docPartGallery w:val="Cover Pages"/>
          <w:docPartUnique/>
        </w:docPartObj>
      </w:sdtPr>
      <w:sdtEndPr>
        <w:rPr>
          <w:lang w:val="es-AR"/>
        </w:rPr>
      </w:sdtEndPr>
      <w:sdtContent>
        <w:p w14:paraId="6A08A7CB" w14:textId="77777777" w:rsidR="00234DFF" w:rsidRDefault="00234DFF" w:rsidP="00234DFF">
          <w:pPr>
            <w:pStyle w:val="Sinespaciado"/>
          </w:pPr>
          <w:r>
            <w:rPr>
              <w:noProof/>
              <w:lang w:val="es-ES" w:eastAsia="es-ES"/>
            </w:rPr>
            <mc:AlternateContent>
              <mc:Choice Requires="wpg">
                <w:drawing>
                  <wp:anchor distT="0" distB="0" distL="114300" distR="114300" simplePos="0" relativeHeight="251660288" behindDoc="1" locked="0" layoutInCell="1" allowOverlap="1" wp14:anchorId="51611F16" wp14:editId="115AE0FD">
                    <wp:simplePos x="0" y="0"/>
                    <wp:positionH relativeFrom="column">
                      <wp:posOffset>-470535</wp:posOffset>
                    </wp:positionH>
                    <wp:positionV relativeFrom="paragraph">
                      <wp:posOffset>-520246</wp:posOffset>
                    </wp:positionV>
                    <wp:extent cx="7122160" cy="10210800"/>
                    <wp:effectExtent l="0" t="0" r="2540" b="0"/>
                    <wp:wrapNone/>
                    <wp:docPr id="49" name="Grupo 1"/>
                    <wp:cNvGraphicFramePr/>
                    <a:graphic xmlns:a="http://schemas.openxmlformats.org/drawingml/2006/main">
                      <a:graphicData uri="http://schemas.microsoft.com/office/word/2010/wordprocessingGroup">
                        <wpg:wgp>
                          <wpg:cNvGrpSpPr/>
                          <wpg:grpSpPr>
                            <a:xfrm>
                              <a:off x="0" y="0"/>
                              <a:ext cx="7122160" cy="10210800"/>
                              <a:chOff x="0" y="0"/>
                              <a:chExt cx="6853238" cy="9718675"/>
                            </a:xfrm>
                            <a:gradFill>
                              <a:gsLst>
                                <a:gs pos="21000">
                                  <a:srgbClr val="3DADC7"/>
                                </a:gs>
                                <a:gs pos="60000">
                                  <a:srgbClr val="227A78"/>
                                </a:gs>
                              </a:gsLst>
                              <a:lin ang="7800000" scaled="0"/>
                            </a:gradFill>
                          </wpg:grpSpPr>
                          <wps:wsp>
                            <wps:cNvPr id="54" name="Rectángulo 54"/>
                            <wps:cNvSpPr/>
                            <wps:spPr>
                              <a:xfrm>
                                <a:off x="0" y="67733"/>
                                <a:ext cx="6773334" cy="9650942"/>
                              </a:xfrm>
                              <a:prstGeom prst="rect">
                                <a:avLst/>
                              </a:prstGeom>
                              <a:grp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6CB68D0" w14:textId="77777777" w:rsidR="00234DFF" w:rsidRDefault="00234DFF" w:rsidP="00234DFF">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grp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51611F16" id="Grupo 1" o:spid="_x0000_s1026" style="position:absolute;margin-left:-37.05pt;margin-top:-40.95pt;width:560.8pt;height:804pt;z-index:-251656192;mso-width-relative:margin;mso-height-relative:margin" coordsize="68532,97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">
                    <v:rect id="Rectángulo 54" o:spid="_x0000_s1027" style="position:absolute;top:677;width:67733;height:96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" filled="f" stroked="f" strokeweight="1pt">
                      <v:textbox inset="54pt,54pt,1in,5in">
                        <w:txbxContent>
                          <w:p w14:paraId="16CB68D0" w14:textId="77777777" w:rsidR="00234DFF" w:rsidRDefault="00234DFF" w:rsidP="00234DFF">
                            <w:pPr>
                              <w:pStyle w:val="Sinespaciado"/>
                              <w:rPr>
                                <w:color w:val="FFFFFF" w:themeColor="background1"/>
                                <w:sz w:val="48"/>
                                <w:szCs w:val="48"/>
                              </w:rPr>
                            </w:pPr>
                          </w:p>
                        </w:txbxContent>
                      </v:textbox>
                    </v:rect>
                    <v:group id="Grupo 2" o:spid="_x0000_s1028"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29"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0"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1"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2"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3"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w:pict>
              </mc:Fallback>
            </mc:AlternateContent>
          </w:r>
        </w:p>
        <w:p w14:paraId="691A112D" w14:textId="1B88C94B" w:rsidR="00234DFF" w:rsidRDefault="00917E0A" w:rsidP="00234DFF">
          <w:pPr>
            <w:pStyle w:val="Sinespaciado"/>
            <w:rPr>
              <w:rFonts w:asciiTheme="majorHAnsi" w:eastAsiaTheme="majorEastAsia" w:hAnsiTheme="majorHAnsi" w:cstheme="majorBidi"/>
              <w:spacing w:val="-10"/>
              <w:kern w:val="28"/>
              <w:sz w:val="56"/>
              <w:szCs w:val="56"/>
              <w:lang w:val="es-AR"/>
            </w:rPr>
          </w:pPr>
          <w:r>
            <w:rPr>
              <w:noProof/>
              <w:lang w:val="es-ES" w:eastAsia="es-ES"/>
            </w:rPr>
            <mc:AlternateContent>
              <mc:Choice Requires="wps">
                <w:drawing>
                  <wp:anchor distT="0" distB="0" distL="114300" distR="114300" simplePos="0" relativeHeight="251662336" behindDoc="0" locked="0" layoutInCell="1" allowOverlap="1" wp14:anchorId="2D05EA16" wp14:editId="4A68EC07">
                    <wp:simplePos x="0" y="0"/>
                    <wp:positionH relativeFrom="column">
                      <wp:posOffset>-231140</wp:posOffset>
                    </wp:positionH>
                    <wp:positionV relativeFrom="paragraph">
                      <wp:posOffset>7997190</wp:posOffset>
                    </wp:positionV>
                    <wp:extent cx="5130800" cy="880533"/>
                    <wp:effectExtent l="0" t="0" r="0" b="0"/>
                    <wp:wrapNone/>
                    <wp:docPr id="872093884" name="Cuadro de texto 3"/>
                    <wp:cNvGraphicFramePr/>
                    <a:graphic xmlns:a="http://schemas.openxmlformats.org/drawingml/2006/main">
                      <a:graphicData uri="http://schemas.microsoft.com/office/word/2010/wordprocessingShape">
                        <wps:wsp>
                          <wps:cNvSpPr txBox="1"/>
                          <wps:spPr>
                            <a:xfrm>
                              <a:off x="0" y="0"/>
                              <a:ext cx="5130800" cy="880533"/>
                            </a:xfrm>
                            <a:prstGeom prst="rect">
                              <a:avLst/>
                            </a:prstGeom>
                            <a:noFill/>
                            <a:ln w="6350">
                              <a:noFill/>
                            </a:ln>
                          </wps:spPr>
                          <wps:txbx>
                            <w:txbxContent>
                              <w:p w14:paraId="257E28DA" w14:textId="77777777" w:rsidR="00234DFF" w:rsidRDefault="00234DFF" w:rsidP="00234DFF">
                                <w:pPr>
                                  <w:pStyle w:val="Sinespaciado"/>
                                  <w:rPr>
                                    <w:color w:val="B4C6E7" w:themeColor="accent1" w:themeTint="66"/>
                                    <w:sz w:val="36"/>
                                    <w:szCs w:val="36"/>
                                  </w:rPr>
                                </w:pPr>
                                <w:r w:rsidRPr="00C35661">
                                  <w:rPr>
                                    <w:color w:val="B4C6E7" w:themeColor="accent1" w:themeTint="66"/>
                                    <w:sz w:val="36"/>
                                    <w:szCs w:val="36"/>
                                  </w:rPr>
                                  <w:t>Estudiantes</w:t>
                                </w:r>
                                <w:r w:rsidRPr="00C35661">
                                  <w:rPr>
                                    <w:color w:val="B4C6E7" w:themeColor="accent1" w:themeTint="66"/>
                                    <w:lang w:val="es-AR"/>
                                  </w:rPr>
                                  <w:t xml:space="preserve">: </w:t>
                                </w:r>
                                <w:r>
                                  <w:rPr>
                                    <w:color w:val="B4C6E7" w:themeColor="accent1" w:themeTint="66"/>
                                    <w:lang w:val="es-AR"/>
                                  </w:rPr>
                                  <w:t xml:space="preserve"> </w:t>
                                </w:r>
                                <w:r w:rsidRPr="00C35661">
                                  <w:rPr>
                                    <w:color w:val="B4C6E7" w:themeColor="accent1" w:themeTint="66"/>
                                    <w:sz w:val="36"/>
                                    <w:szCs w:val="36"/>
                                  </w:rPr>
                                  <w:t>Buchieri Giovanni</w:t>
                                </w:r>
                              </w:p>
                              <w:p w14:paraId="73F1F654" w14:textId="77777777" w:rsidR="00234DFF" w:rsidRDefault="00234DFF" w:rsidP="00234DFF">
                                <w:pPr>
                                  <w:pStyle w:val="Sinespaciado"/>
                                  <w:ind w:left="1416"/>
                                  <w:rPr>
                                    <w:color w:val="B4C6E7" w:themeColor="accent1" w:themeTint="66"/>
                                    <w:sz w:val="36"/>
                                    <w:szCs w:val="36"/>
                                  </w:rPr>
                                </w:pPr>
                                <w:r>
                                  <w:rPr>
                                    <w:color w:val="B4C6E7" w:themeColor="accent1" w:themeTint="66"/>
                                    <w:sz w:val="36"/>
                                    <w:szCs w:val="36"/>
                                  </w:rPr>
                                  <w:t xml:space="preserve">     </w:t>
                                </w:r>
                                <w:r w:rsidRPr="00C35661">
                                  <w:rPr>
                                    <w:color w:val="B4C6E7" w:themeColor="accent1" w:themeTint="66"/>
                                    <w:sz w:val="36"/>
                                    <w:szCs w:val="36"/>
                                  </w:rPr>
                                  <w:t>Guzman Alexis Uriel</w:t>
                                </w:r>
                              </w:p>
                              <w:p w14:paraId="2483EB21" w14:textId="68C453D3" w:rsidR="00234DFF" w:rsidRPr="00C35661" w:rsidRDefault="00234DFF" w:rsidP="00234DFF">
                                <w:pPr>
                                  <w:pStyle w:val="Sinespaciado"/>
                                  <w:ind w:left="1416"/>
                                  <w:rPr>
                                    <w:color w:val="B4C6E7" w:themeColor="accent1" w:themeTint="66"/>
                                    <w:lang w:val="es-AR"/>
                                  </w:rPr>
                                </w:pPr>
                                <w:r>
                                  <w:rPr>
                                    <w:color w:val="B4C6E7" w:themeColor="accent1" w:themeTint="66"/>
                                    <w:sz w:val="36"/>
                                    <w:szCs w:val="36"/>
                                  </w:rPr>
                                  <w:t xml:space="preserve">     </w:t>
                                </w:r>
                                <w:r w:rsidRPr="00C35661">
                                  <w:rPr>
                                    <w:color w:val="B4C6E7" w:themeColor="accent1" w:themeTint="66"/>
                                    <w:sz w:val="36"/>
                                    <w:szCs w:val="36"/>
                                  </w:rPr>
                                  <w:t>Vázquez Santiago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05EA16" id="_x0000_t202" coordsize="21600,21600" o:spt="202" path="m,l,21600r21600,l21600,xe">
                    <v:stroke joinstyle="miter"/>
                    <v:path gradientshapeok="t" o:connecttype="rect"/>
                  </v:shapetype>
                  <v:shape id="Cuadro de texto 3" o:spid="_x0000_s1034" type="#_x0000_t202" style="position:absolute;margin-left:-18.2pt;margin-top:629.7pt;width:404pt;height:69.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" filled="f" stroked="f" strokeweight=".5pt">
                    <v:textbox>
                      <w:txbxContent>
                        <w:p w14:paraId="257E28DA" w14:textId="77777777" w:rsidR="00234DFF" w:rsidRDefault="00234DFF" w:rsidP="00234DFF">
                          <w:pPr>
                            <w:pStyle w:val="Sinespaciado"/>
                            <w:rPr>
                              <w:color w:val="B4C6E7" w:themeColor="accent1" w:themeTint="66"/>
                              <w:sz w:val="36"/>
                              <w:szCs w:val="36"/>
                            </w:rPr>
                          </w:pPr>
                          <w:r w:rsidRPr="00C35661">
                            <w:rPr>
                              <w:color w:val="B4C6E7" w:themeColor="accent1" w:themeTint="66"/>
                              <w:sz w:val="36"/>
                              <w:szCs w:val="36"/>
                            </w:rPr>
                            <w:t>Estudiantes</w:t>
                          </w:r>
                          <w:r w:rsidRPr="00C35661">
                            <w:rPr>
                              <w:color w:val="B4C6E7" w:themeColor="accent1" w:themeTint="66"/>
                              <w:lang w:val="es-AR"/>
                            </w:rPr>
                            <w:t xml:space="preserve">: </w:t>
                          </w:r>
                          <w:r>
                            <w:rPr>
                              <w:color w:val="B4C6E7" w:themeColor="accent1" w:themeTint="66"/>
                              <w:lang w:val="es-AR"/>
                            </w:rPr>
                            <w:t xml:space="preserve"> </w:t>
                          </w:r>
                          <w:r w:rsidRPr="00C35661">
                            <w:rPr>
                              <w:color w:val="B4C6E7" w:themeColor="accent1" w:themeTint="66"/>
                              <w:sz w:val="36"/>
                              <w:szCs w:val="36"/>
                            </w:rPr>
                            <w:t>Buchieri Giovanni</w:t>
                          </w:r>
                        </w:p>
                        <w:p w14:paraId="73F1F654" w14:textId="77777777" w:rsidR="00234DFF" w:rsidRDefault="00234DFF" w:rsidP="00234DFF">
                          <w:pPr>
                            <w:pStyle w:val="Sinespaciado"/>
                            <w:ind w:left="1416"/>
                            <w:rPr>
                              <w:color w:val="B4C6E7" w:themeColor="accent1" w:themeTint="66"/>
                              <w:sz w:val="36"/>
                              <w:szCs w:val="36"/>
                            </w:rPr>
                          </w:pPr>
                          <w:r>
                            <w:rPr>
                              <w:color w:val="B4C6E7" w:themeColor="accent1" w:themeTint="66"/>
                              <w:sz w:val="36"/>
                              <w:szCs w:val="36"/>
                            </w:rPr>
                            <w:t xml:space="preserve">     </w:t>
                          </w:r>
                          <w:r w:rsidRPr="00C35661">
                            <w:rPr>
                              <w:color w:val="B4C6E7" w:themeColor="accent1" w:themeTint="66"/>
                              <w:sz w:val="36"/>
                              <w:szCs w:val="36"/>
                            </w:rPr>
                            <w:t>Guzman Alexis Uriel</w:t>
                          </w:r>
                        </w:p>
                        <w:p w14:paraId="2483EB21" w14:textId="68C453D3" w:rsidR="00234DFF" w:rsidRPr="00C35661" w:rsidRDefault="00234DFF" w:rsidP="00234DFF">
                          <w:pPr>
                            <w:pStyle w:val="Sinespaciado"/>
                            <w:ind w:left="1416"/>
                            <w:rPr>
                              <w:color w:val="B4C6E7" w:themeColor="accent1" w:themeTint="66"/>
                              <w:lang w:val="es-AR"/>
                            </w:rPr>
                          </w:pPr>
                          <w:r>
                            <w:rPr>
                              <w:color w:val="B4C6E7" w:themeColor="accent1" w:themeTint="66"/>
                              <w:sz w:val="36"/>
                              <w:szCs w:val="36"/>
                            </w:rPr>
                            <w:t xml:space="preserve">     </w:t>
                          </w:r>
                          <w:r w:rsidRPr="00C35661">
                            <w:rPr>
                              <w:color w:val="B4C6E7" w:themeColor="accent1" w:themeTint="66"/>
                              <w:sz w:val="36"/>
                              <w:szCs w:val="36"/>
                            </w:rPr>
                            <w:t>Vázquez Santiago</w:t>
                          </w:r>
                        </w:p>
                      </w:txbxContent>
                    </v:textbox>
                  </v:shape>
                </w:pict>
              </mc:Fallback>
            </mc:AlternateContent>
          </w:r>
          <w:r w:rsidR="00234DFF">
            <w:rPr>
              <w:b/>
              <w:bCs/>
              <w:noProof/>
              <w:color w:val="2F5496" w:themeColor="accent1" w:themeShade="BF"/>
              <w:u w:val="single"/>
              <w:lang w:val="es-AR"/>
              <w14:ligatures w14:val="standardContextual"/>
            </w:rPr>
            <w:drawing>
              <wp:anchor distT="0" distB="0" distL="114300" distR="114300" simplePos="0" relativeHeight="251659264" behindDoc="0" locked="0" layoutInCell="1" allowOverlap="1" wp14:anchorId="0F5C08AD" wp14:editId="2473FE37">
                <wp:simplePos x="0" y="0"/>
                <wp:positionH relativeFrom="column">
                  <wp:posOffset>-160655</wp:posOffset>
                </wp:positionH>
                <wp:positionV relativeFrom="page">
                  <wp:posOffset>1306830</wp:posOffset>
                </wp:positionV>
                <wp:extent cx="6120130" cy="6120130"/>
                <wp:effectExtent l="0" t="0" r="0" b="0"/>
                <wp:wrapNone/>
                <wp:docPr id="83298635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986353" name="Imagen 832986353"/>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0130" cy="6120130"/>
                        </a:xfrm>
                        <a:prstGeom prst="rect">
                          <a:avLst/>
                        </a:prstGeom>
                        <a:effectLst>
                          <a:outerShdw blurRad="50800" dist="38100" dir="2700000" algn="tl" rotWithShape="0">
                            <a:prstClr val="black">
                              <a:alpha val="40000"/>
                            </a:prstClr>
                          </a:outerShdw>
                        </a:effectLst>
                      </pic:spPr>
                    </pic:pic>
                  </a:graphicData>
                </a:graphic>
              </wp:anchor>
            </w:drawing>
          </w:r>
          <w:r w:rsidR="00234DFF">
            <w:rPr>
              <w:noProof/>
              <w:lang w:val="es-ES" w:eastAsia="es-ES"/>
            </w:rPr>
            <mc:AlternateContent>
              <mc:Choice Requires="wps">
                <w:drawing>
                  <wp:anchor distT="0" distB="0" distL="114300" distR="114300" simplePos="0" relativeHeight="251661312" behindDoc="1" locked="0" layoutInCell="1" allowOverlap="1" wp14:anchorId="1E5A1CD1" wp14:editId="552CFA85">
                    <wp:simplePos x="0" y="0"/>
                    <wp:positionH relativeFrom="column">
                      <wp:posOffset>-830580</wp:posOffset>
                    </wp:positionH>
                    <wp:positionV relativeFrom="paragraph">
                      <wp:posOffset>4457700</wp:posOffset>
                    </wp:positionV>
                    <wp:extent cx="6848150" cy="3789752"/>
                    <wp:effectExtent l="0" t="0" r="0" b="1270"/>
                    <wp:wrapNone/>
                    <wp:docPr id="61" name="Cuadro de texto 2"/>
                    <wp:cNvGraphicFramePr/>
                    <a:graphic xmlns:a="http://schemas.openxmlformats.org/drawingml/2006/main">
                      <a:graphicData uri="http://schemas.microsoft.com/office/word/2010/wordprocessingShape">
                        <wps:wsp>
                          <wps:cNvSpPr txBox="1"/>
                          <wps:spPr>
                            <a:xfrm>
                              <a:off x="0" y="0"/>
                              <a:ext cx="6848150"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77317735" w14:textId="028E64E5" w:rsidR="00234DFF" w:rsidRDefault="00917E0A" w:rsidP="00917E0A">
                                    <w:pPr>
                                      <w:pStyle w:val="Sinespaciado"/>
                                      <w:rPr>
                                        <w:rFonts w:asciiTheme="majorHAnsi" w:eastAsiaTheme="majorEastAsia" w:hAnsiTheme="majorHAnsi" w:cstheme="majorBidi"/>
                                        <w:caps/>
                                        <w:color w:val="FFFFFF" w:themeColor="background1"/>
                                        <w:sz w:val="64"/>
                                        <w:szCs w:val="64"/>
                                      </w:rPr>
                                    </w:pPr>
                                    <w:r w:rsidRPr="00917E0A">
                                      <w:rPr>
                                        <w:rFonts w:asciiTheme="majorHAnsi" w:eastAsiaTheme="majorEastAsia" w:hAnsiTheme="majorHAnsi" w:cstheme="majorBidi"/>
                                        <w:caps/>
                                        <w:color w:val="FFFFFF" w:themeColor="background1"/>
                                        <w:sz w:val="64"/>
                                        <w:szCs w:val="64"/>
                                      </w:rPr>
                                      <w:t xml:space="preserve">INFORME DE </w:t>
                                    </w:r>
                                    <w:r>
                                      <w:rPr>
                                        <w:rFonts w:asciiTheme="majorHAnsi" w:eastAsiaTheme="majorEastAsia" w:hAnsiTheme="majorHAnsi" w:cstheme="majorBidi"/>
                                        <w:caps/>
                                        <w:color w:val="FFFFFF" w:themeColor="background1"/>
                                        <w:sz w:val="64"/>
                                        <w:szCs w:val="64"/>
                                      </w:rPr>
                                      <w:t>refactirizaci</w:t>
                                    </w:r>
                                    <w:r w:rsidR="000F0F54">
                                      <w:rPr>
                                        <w:rFonts w:asciiTheme="majorHAnsi" w:eastAsiaTheme="majorEastAsia" w:hAnsiTheme="majorHAnsi" w:cstheme="majorBidi"/>
                                        <w:caps/>
                                        <w:color w:val="FFFFFF" w:themeColor="background1"/>
                                        <w:sz w:val="64"/>
                                        <w:szCs w:val="64"/>
                                      </w:rPr>
                                      <w:t>ó</w:t>
                                    </w:r>
                                    <w:r>
                                      <w:rPr>
                                        <w:rFonts w:asciiTheme="majorHAnsi" w:eastAsiaTheme="majorEastAsia" w:hAnsiTheme="majorHAnsi" w:cstheme="majorBidi"/>
                                        <w:caps/>
                                        <w:color w:val="FFFFFF" w:themeColor="background1"/>
                                        <w:sz w:val="64"/>
                                        <w:szCs w:val="64"/>
                                      </w:rPr>
                                      <w:t>n</w:t>
                                    </w:r>
                                  </w:p>
                                </w:sdtContent>
                              </w:sdt>
                              <w:p w14:paraId="3FB71348" w14:textId="777F92F2" w:rsidR="00234DFF" w:rsidRDefault="00000000" w:rsidP="00234DFF">
                                <w:pPr>
                                  <w:pStyle w:val="Sinespaciado"/>
                                  <w:spacing w:before="120"/>
                                  <w:rPr>
                                    <w:color w:val="4472C4" w:themeColor="accent1"/>
                                    <w:sz w:val="36"/>
                                    <w:szCs w:val="36"/>
                                  </w:rPr>
                                </w:pPr>
                                <w:sdt>
                                  <w:sdtPr>
                                    <w:rPr>
                                      <w:color w:val="B4C6E7" w:themeColor="accent1" w:themeTint="66"/>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r w:rsidR="00917E0A">
                                      <w:rPr>
                                        <w:color w:val="B4C6E7" w:themeColor="accent1" w:themeTint="66"/>
                                        <w:sz w:val="36"/>
                                        <w:szCs w:val="36"/>
                                      </w:rPr>
                                      <w:t>Proyecto: SUG-MATH</w:t>
                                    </w:r>
                                  </w:sdtContent>
                                </w:sdt>
                                <w:r w:rsidR="00234DFF" w:rsidRPr="00FF51D1">
                                  <w:rPr>
                                    <w:color w:val="4472C4" w:themeColor="accent1"/>
                                    <w:sz w:val="36"/>
                                    <w:szCs w:val="36"/>
                                  </w:rPr>
                                  <w:t xml:space="preserve"> </w:t>
                                </w:r>
                              </w:p>
                              <w:p w14:paraId="6D6B81B4" w14:textId="77777777" w:rsidR="00234DFF" w:rsidRDefault="00234DFF" w:rsidP="00234DFF">
                                <w:pPr>
                                  <w:pStyle w:val="Sinespaciado"/>
                                  <w:spacing w:before="120"/>
                                  <w:rPr>
                                    <w:color w:val="4472C4" w:themeColor="accent1"/>
                                    <w:sz w:val="36"/>
                                    <w:szCs w:val="36"/>
                                  </w:rPr>
                                </w:pP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a:graphicData>
                    </a:graphic>
                  </wp:anchor>
                </w:drawing>
              </mc:Choice>
              <mc:Fallback>
                <w:pict>
                  <v:shape w14:anchorId="1E5A1CD1" id="Cuadro de texto 2" o:spid="_x0000_s1035" type="#_x0000_t202" style="position:absolute;margin-left:-65.4pt;margin-top:351pt;width:539.2pt;height:298.4pt;z-index:-25165516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77317735" w14:textId="028E64E5" w:rsidR="00234DFF" w:rsidRDefault="00917E0A" w:rsidP="00917E0A">
                              <w:pPr>
                                <w:pStyle w:val="Sinespaciado"/>
                                <w:rPr>
                                  <w:rFonts w:asciiTheme="majorHAnsi" w:eastAsiaTheme="majorEastAsia" w:hAnsiTheme="majorHAnsi" w:cstheme="majorBidi"/>
                                  <w:caps/>
                                  <w:color w:val="FFFFFF" w:themeColor="background1"/>
                                  <w:sz w:val="64"/>
                                  <w:szCs w:val="64"/>
                                </w:rPr>
                              </w:pPr>
                              <w:r w:rsidRPr="00917E0A">
                                <w:rPr>
                                  <w:rFonts w:asciiTheme="majorHAnsi" w:eastAsiaTheme="majorEastAsia" w:hAnsiTheme="majorHAnsi" w:cstheme="majorBidi"/>
                                  <w:caps/>
                                  <w:color w:val="FFFFFF" w:themeColor="background1"/>
                                  <w:sz w:val="64"/>
                                  <w:szCs w:val="64"/>
                                </w:rPr>
                                <w:t xml:space="preserve">INFORME DE </w:t>
                              </w:r>
                              <w:r>
                                <w:rPr>
                                  <w:rFonts w:asciiTheme="majorHAnsi" w:eastAsiaTheme="majorEastAsia" w:hAnsiTheme="majorHAnsi" w:cstheme="majorBidi"/>
                                  <w:caps/>
                                  <w:color w:val="FFFFFF" w:themeColor="background1"/>
                                  <w:sz w:val="64"/>
                                  <w:szCs w:val="64"/>
                                </w:rPr>
                                <w:t>refactirizaci</w:t>
                              </w:r>
                              <w:r w:rsidR="000F0F54">
                                <w:rPr>
                                  <w:rFonts w:asciiTheme="majorHAnsi" w:eastAsiaTheme="majorEastAsia" w:hAnsiTheme="majorHAnsi" w:cstheme="majorBidi"/>
                                  <w:caps/>
                                  <w:color w:val="FFFFFF" w:themeColor="background1"/>
                                  <w:sz w:val="64"/>
                                  <w:szCs w:val="64"/>
                                </w:rPr>
                                <w:t>ó</w:t>
                              </w:r>
                              <w:r>
                                <w:rPr>
                                  <w:rFonts w:asciiTheme="majorHAnsi" w:eastAsiaTheme="majorEastAsia" w:hAnsiTheme="majorHAnsi" w:cstheme="majorBidi"/>
                                  <w:caps/>
                                  <w:color w:val="FFFFFF" w:themeColor="background1"/>
                                  <w:sz w:val="64"/>
                                  <w:szCs w:val="64"/>
                                </w:rPr>
                                <w:t>n</w:t>
                              </w:r>
                            </w:p>
                          </w:sdtContent>
                        </w:sdt>
                        <w:p w14:paraId="3FB71348" w14:textId="777F92F2" w:rsidR="00234DFF" w:rsidRDefault="00000000" w:rsidP="00234DFF">
                          <w:pPr>
                            <w:pStyle w:val="Sinespaciado"/>
                            <w:spacing w:before="120"/>
                            <w:rPr>
                              <w:color w:val="4472C4" w:themeColor="accent1"/>
                              <w:sz w:val="36"/>
                              <w:szCs w:val="36"/>
                            </w:rPr>
                          </w:pPr>
                          <w:sdt>
                            <w:sdtPr>
                              <w:rPr>
                                <w:color w:val="B4C6E7" w:themeColor="accent1" w:themeTint="66"/>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r w:rsidR="00917E0A">
                                <w:rPr>
                                  <w:color w:val="B4C6E7" w:themeColor="accent1" w:themeTint="66"/>
                                  <w:sz w:val="36"/>
                                  <w:szCs w:val="36"/>
                                </w:rPr>
                                <w:t>Proyecto: SUG-MATH</w:t>
                              </w:r>
                            </w:sdtContent>
                          </w:sdt>
                          <w:r w:rsidR="00234DFF" w:rsidRPr="00FF51D1">
                            <w:rPr>
                              <w:color w:val="4472C4" w:themeColor="accent1"/>
                              <w:sz w:val="36"/>
                              <w:szCs w:val="36"/>
                            </w:rPr>
                            <w:t xml:space="preserve"> </w:t>
                          </w:r>
                        </w:p>
                        <w:p w14:paraId="6D6B81B4" w14:textId="77777777" w:rsidR="00234DFF" w:rsidRDefault="00234DFF" w:rsidP="00234DFF">
                          <w:pPr>
                            <w:pStyle w:val="Sinespaciado"/>
                            <w:spacing w:before="120"/>
                            <w:rPr>
                              <w:color w:val="4472C4" w:themeColor="accent1"/>
                              <w:sz w:val="36"/>
                              <w:szCs w:val="36"/>
                            </w:rPr>
                          </w:pPr>
                        </w:p>
                      </w:txbxContent>
                    </v:textbox>
                  </v:shape>
                </w:pict>
              </mc:Fallback>
            </mc:AlternateContent>
          </w:r>
          <w:r w:rsidR="00234DFF">
            <w:rPr>
              <w:lang w:val="es-AR"/>
            </w:rPr>
            <w:br w:type="page"/>
          </w:r>
        </w:p>
      </w:sdtContent>
    </w:sdt>
    <w:p w14:paraId="2811E3E9" w14:textId="4003C25E" w:rsidR="00234DFF" w:rsidRDefault="00234DFF" w:rsidP="00234DFF">
      <w:pPr>
        <w:pStyle w:val="Ttulo"/>
        <w:jc w:val="center"/>
        <w:rPr>
          <w:sz w:val="48"/>
          <w:szCs w:val="48"/>
          <w:lang w:val="es-AR"/>
        </w:rPr>
      </w:pPr>
      <w:r w:rsidRPr="00C24B15">
        <w:rPr>
          <w:sz w:val="48"/>
          <w:szCs w:val="48"/>
          <w:lang w:val="es-AR"/>
        </w:rPr>
        <w:lastRenderedPageBreak/>
        <w:t xml:space="preserve">Actividad </w:t>
      </w:r>
      <w:r w:rsidR="00917E0A">
        <w:rPr>
          <w:sz w:val="48"/>
          <w:szCs w:val="48"/>
          <w:lang w:val="es-AR"/>
        </w:rPr>
        <w:t>4</w:t>
      </w:r>
      <w:r w:rsidRPr="00C24B15">
        <w:rPr>
          <w:sz w:val="48"/>
          <w:szCs w:val="48"/>
          <w:lang w:val="es-AR"/>
        </w:rPr>
        <w:t>:</w:t>
      </w:r>
      <w:r>
        <w:rPr>
          <w:sz w:val="48"/>
          <w:szCs w:val="48"/>
          <w:lang w:val="es-AR"/>
        </w:rPr>
        <w:t xml:space="preserve"> </w:t>
      </w:r>
      <w:r w:rsidR="00917E0A">
        <w:rPr>
          <w:sz w:val="48"/>
          <w:szCs w:val="48"/>
          <w:lang w:val="es-AR"/>
        </w:rPr>
        <w:t>Refactorización de código</w:t>
      </w:r>
    </w:p>
    <w:p w14:paraId="30F48AEE" w14:textId="7A7F5A3F" w:rsidR="006F59F9" w:rsidRDefault="006F59F9" w:rsidP="00546320">
      <w:pPr>
        <w:pStyle w:val="Sinespaciado"/>
        <w:rPr>
          <w:lang w:val="es-AR"/>
        </w:rPr>
      </w:pPr>
    </w:p>
    <w:p w14:paraId="387AF96A" w14:textId="5E9252CB" w:rsidR="00917E0A" w:rsidRDefault="00791288" w:rsidP="00546320">
      <w:pPr>
        <w:pStyle w:val="Sinespaciado"/>
        <w:rPr>
          <w:lang w:val="es-AR"/>
        </w:rPr>
      </w:pPr>
      <w:r>
        <w:rPr>
          <w:lang w:val="es-AR"/>
        </w:rPr>
        <w:t xml:space="preserve">Ante la falta de experiencia presente </w:t>
      </w:r>
      <w:r w:rsidR="00427D9F">
        <w:rPr>
          <w:lang w:val="es-AR"/>
        </w:rPr>
        <w:t>por parte</w:t>
      </w:r>
      <w:r>
        <w:rPr>
          <w:lang w:val="es-AR"/>
        </w:rPr>
        <w:t xml:space="preserve"> </w:t>
      </w:r>
      <w:r w:rsidR="00427D9F">
        <w:rPr>
          <w:lang w:val="es-AR"/>
        </w:rPr>
        <w:t>d</w:t>
      </w:r>
      <w:r>
        <w:rPr>
          <w:lang w:val="es-AR"/>
        </w:rPr>
        <w:t>el equipo en el desarrollo de aplicación en cuestión, el diseño, el modelado y la organización de clases, como asi también de componentes de la aplicación se vieron afectados de manera negativa. Como problema principal que se afrontara en el siguiente informe</w:t>
      </w:r>
      <w:r w:rsidR="00546320">
        <w:rPr>
          <w:lang w:val="es-AR"/>
        </w:rPr>
        <w:t xml:space="preserve">, </w:t>
      </w:r>
      <w:r>
        <w:rPr>
          <w:lang w:val="es-AR"/>
        </w:rPr>
        <w:t>se tiene la falta de un apartado de controladores</w:t>
      </w:r>
      <w:r w:rsidR="00546320">
        <w:rPr>
          <w:lang w:val="es-AR"/>
        </w:rPr>
        <w:t>, y una mala distribución de responsabilidades en cuanto al diseño del controlador principal Server.rb, por ende, nos abocaremos en refactorización de este aspecto para una mejor legibilidad, mayor comprensión por parte del lector y la incorporación/corrección de ofensas en los estándares de diseño, propias del lenguaje Ruby.</w:t>
      </w:r>
    </w:p>
    <w:p w14:paraId="67E886FB" w14:textId="77777777" w:rsidR="00546320" w:rsidRDefault="00546320" w:rsidP="00546320">
      <w:pPr>
        <w:pStyle w:val="Sinespaciado"/>
        <w:rPr>
          <w:lang w:val="es-AR"/>
        </w:rPr>
      </w:pPr>
    </w:p>
    <w:p w14:paraId="6CC91007" w14:textId="1AC423DC" w:rsidR="00546320" w:rsidRPr="00546320" w:rsidRDefault="00546320" w:rsidP="00546320">
      <w:pPr>
        <w:pStyle w:val="Sinespaciado"/>
        <w:rPr>
          <w:rFonts w:cstheme="minorHAnsi"/>
          <w:b/>
          <w:bCs/>
          <w:color w:val="0070C0"/>
          <w:sz w:val="24"/>
          <w:szCs w:val="24"/>
          <w:lang w:val="es-AR"/>
        </w:rPr>
      </w:pPr>
      <w:r w:rsidRPr="00546320">
        <w:rPr>
          <w:b/>
          <w:bCs/>
          <w:color w:val="0070C0"/>
          <w:sz w:val="24"/>
          <w:szCs w:val="24"/>
          <w:lang w:val="es-AR"/>
        </w:rPr>
        <w:t>Primera vista del proyecto:</w:t>
      </w:r>
    </w:p>
    <w:p w14:paraId="4DB1149E" w14:textId="76D43132" w:rsidR="00546320" w:rsidRDefault="00433957" w:rsidP="00546320">
      <w:pPr>
        <w:pStyle w:val="Sinespaciado"/>
        <w:rPr>
          <w:lang w:val="es-AR"/>
        </w:rPr>
      </w:pPr>
      <w:r>
        <w:rPr>
          <w:noProof/>
        </w:rPr>
        <w:drawing>
          <wp:anchor distT="0" distB="0" distL="114300" distR="114300" simplePos="0" relativeHeight="251663360" behindDoc="0" locked="0" layoutInCell="1" allowOverlap="1" wp14:anchorId="51B4A2FE" wp14:editId="63344756">
            <wp:simplePos x="0" y="0"/>
            <wp:positionH relativeFrom="column">
              <wp:posOffset>-117475</wp:posOffset>
            </wp:positionH>
            <wp:positionV relativeFrom="paragraph">
              <wp:posOffset>1087519</wp:posOffset>
            </wp:positionV>
            <wp:extent cx="6358255" cy="4913630"/>
            <wp:effectExtent l="0" t="0" r="4445" b="1270"/>
            <wp:wrapTopAndBottom/>
            <wp:docPr id="5696488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48869" name=""/>
                    <pic:cNvPicPr/>
                  </pic:nvPicPr>
                  <pic:blipFill>
                    <a:blip r:embed="rId6">
                      <a:extLst>
                        <a:ext uri="{28A0092B-C50C-407E-A947-70E740481C1C}">
                          <a14:useLocalDpi xmlns:a14="http://schemas.microsoft.com/office/drawing/2010/main" val="0"/>
                        </a:ext>
                      </a:extLst>
                    </a:blip>
                    <a:stretch>
                      <a:fillRect/>
                    </a:stretch>
                  </pic:blipFill>
                  <pic:spPr>
                    <a:xfrm>
                      <a:off x="0" y="0"/>
                      <a:ext cx="6358255" cy="4913630"/>
                    </a:xfrm>
                    <a:prstGeom prst="rect">
                      <a:avLst/>
                    </a:prstGeom>
                  </pic:spPr>
                </pic:pic>
              </a:graphicData>
            </a:graphic>
            <wp14:sizeRelH relativeFrom="margin">
              <wp14:pctWidth>0</wp14:pctWidth>
            </wp14:sizeRelH>
          </wp:anchor>
        </w:drawing>
      </w:r>
      <w:r w:rsidR="00C7073B">
        <w:rPr>
          <w:noProof/>
        </w:rPr>
        <w:drawing>
          <wp:anchor distT="0" distB="0" distL="114300" distR="114300" simplePos="0" relativeHeight="251664384" behindDoc="0" locked="0" layoutInCell="1" allowOverlap="1" wp14:anchorId="0A62B788" wp14:editId="2EFB4E2E">
            <wp:simplePos x="0" y="0"/>
            <wp:positionH relativeFrom="column">
              <wp:posOffset>2540</wp:posOffset>
            </wp:positionH>
            <wp:positionV relativeFrom="paragraph">
              <wp:posOffset>6118712</wp:posOffset>
            </wp:positionV>
            <wp:extent cx="6120130" cy="408305"/>
            <wp:effectExtent l="0" t="0" r="0" b="0"/>
            <wp:wrapTopAndBottom/>
            <wp:docPr id="5323702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370262" name=""/>
                    <pic:cNvPicPr/>
                  </pic:nvPicPr>
                  <pic:blipFill>
                    <a:blip r:embed="rId7">
                      <a:extLst>
                        <a:ext uri="{28A0092B-C50C-407E-A947-70E740481C1C}">
                          <a14:useLocalDpi xmlns:a14="http://schemas.microsoft.com/office/drawing/2010/main" val="0"/>
                        </a:ext>
                      </a:extLst>
                    </a:blip>
                    <a:stretch>
                      <a:fillRect/>
                    </a:stretch>
                  </pic:blipFill>
                  <pic:spPr>
                    <a:xfrm>
                      <a:off x="0" y="0"/>
                      <a:ext cx="6120130" cy="408305"/>
                    </a:xfrm>
                    <a:prstGeom prst="rect">
                      <a:avLst/>
                    </a:prstGeom>
                  </pic:spPr>
                </pic:pic>
              </a:graphicData>
            </a:graphic>
          </wp:anchor>
        </w:drawing>
      </w:r>
      <w:r w:rsidR="00B67C30">
        <w:rPr>
          <w:lang w:val="es-AR"/>
        </w:rPr>
        <w:t xml:space="preserve">Como se puede apreciar en la siguiente captura de la primera ejecución de la gema rubocop, se inspeccionaron 36 archivos con extensiones de </w:t>
      </w:r>
      <w:r w:rsidR="0017194B">
        <w:rPr>
          <w:lang w:val="es-AR"/>
        </w:rPr>
        <w:t>Ruby</w:t>
      </w:r>
      <w:r w:rsidR="00B67C30">
        <w:rPr>
          <w:lang w:val="es-AR"/>
        </w:rPr>
        <w:t xml:space="preserve">, entre </w:t>
      </w:r>
      <w:r w:rsidR="00E7044A">
        <w:rPr>
          <w:lang w:val="es-AR"/>
        </w:rPr>
        <w:t>ellos</w:t>
      </w:r>
      <w:r w:rsidR="004375DC">
        <w:rPr>
          <w:lang w:val="es-AR"/>
        </w:rPr>
        <w:t xml:space="preserve"> como se ve en la captura extraída de </w:t>
      </w:r>
      <w:r w:rsidR="00E7044A">
        <w:rPr>
          <w:lang w:val="es-AR"/>
        </w:rPr>
        <w:t xml:space="preserve">la </w:t>
      </w:r>
      <w:r w:rsidR="004375DC">
        <w:rPr>
          <w:lang w:val="es-AR"/>
        </w:rPr>
        <w:t xml:space="preserve">terminal, </w:t>
      </w:r>
      <w:r w:rsidR="00B67C30">
        <w:rPr>
          <w:lang w:val="es-AR"/>
        </w:rPr>
        <w:t>se encontraron 1094 ofensas a los estándares previamente mencionados, de los cuales 1009</w:t>
      </w:r>
      <w:r w:rsidR="00C7073B">
        <w:rPr>
          <w:lang w:val="es-AR"/>
        </w:rPr>
        <w:t xml:space="preserve"> son auto corregibles por la herramienta. Sin dejar de lado el gran numero</w:t>
      </w:r>
      <w:r w:rsidR="00E7044A">
        <w:rPr>
          <w:lang w:val="es-AR"/>
        </w:rPr>
        <w:t>,</w:t>
      </w:r>
      <w:r w:rsidR="00C7073B">
        <w:rPr>
          <w:lang w:val="es-AR"/>
        </w:rPr>
        <w:t xml:space="preserve"> vale aclarar que la mayoría</w:t>
      </w:r>
      <w:r w:rsidR="0019577C">
        <w:rPr>
          <w:lang w:val="es-AR"/>
        </w:rPr>
        <w:t xml:space="preserve"> de los posibles cambios que son detectados,</w:t>
      </w:r>
      <w:r w:rsidR="00C7073B">
        <w:rPr>
          <w:lang w:val="es-AR"/>
        </w:rPr>
        <w:t xml:space="preserve"> se encuentran en el archivo </w:t>
      </w:r>
      <w:r w:rsidR="0019577C">
        <w:rPr>
          <w:lang w:val="es-AR"/>
        </w:rPr>
        <w:t>S</w:t>
      </w:r>
      <w:r w:rsidR="00C7073B">
        <w:rPr>
          <w:lang w:val="es-AR"/>
        </w:rPr>
        <w:t>eed</w:t>
      </w:r>
      <w:r w:rsidR="0019577C">
        <w:rPr>
          <w:lang w:val="es-AR"/>
        </w:rPr>
        <w:t>.rb</w:t>
      </w:r>
      <w:r w:rsidR="00C7073B">
        <w:rPr>
          <w:lang w:val="es-AR"/>
        </w:rPr>
        <w:t xml:space="preserve">, es decir, el diseño principal tiene que sufrir </w:t>
      </w:r>
      <w:r w:rsidR="008D2F84">
        <w:rPr>
          <w:lang w:val="es-AR"/>
        </w:rPr>
        <w:t>mejoras,</w:t>
      </w:r>
      <w:r w:rsidR="00C7073B">
        <w:rPr>
          <w:lang w:val="es-AR"/>
        </w:rPr>
        <w:t xml:space="preserve"> pero no </w:t>
      </w:r>
      <w:r w:rsidR="00E7044A">
        <w:rPr>
          <w:lang w:val="es-AR"/>
        </w:rPr>
        <w:t xml:space="preserve">representa </w:t>
      </w:r>
      <w:r w:rsidR="0019577C">
        <w:rPr>
          <w:lang w:val="es-AR"/>
        </w:rPr>
        <w:t>el peor caso en el que se podría encontrar</w:t>
      </w:r>
      <w:r w:rsidR="00E7044A">
        <w:rPr>
          <w:lang w:val="es-AR"/>
        </w:rPr>
        <w:t>.</w:t>
      </w:r>
    </w:p>
    <w:p w14:paraId="2917D477" w14:textId="2EC900A9" w:rsidR="00B67C30" w:rsidRDefault="00B67C30" w:rsidP="00546320">
      <w:pPr>
        <w:pStyle w:val="Sinespaciado"/>
        <w:rPr>
          <w:lang w:val="es-AR"/>
        </w:rPr>
      </w:pPr>
    </w:p>
    <w:p w14:paraId="0A06C249" w14:textId="32B0F696" w:rsidR="00546320" w:rsidRDefault="00546320" w:rsidP="00546320">
      <w:pPr>
        <w:pStyle w:val="Sinespaciado"/>
        <w:rPr>
          <w:lang w:val="es-AR"/>
        </w:rPr>
      </w:pPr>
    </w:p>
    <w:p w14:paraId="3CD0CFCD" w14:textId="77777777" w:rsidR="00C7073B" w:rsidRDefault="00C7073B" w:rsidP="00546320">
      <w:pPr>
        <w:pStyle w:val="Sinespaciado"/>
        <w:rPr>
          <w:lang w:val="es-AR"/>
        </w:rPr>
      </w:pPr>
    </w:p>
    <w:p w14:paraId="22407C32" w14:textId="010113DB" w:rsidR="005B16F7" w:rsidRPr="00546320" w:rsidRDefault="005B16F7" w:rsidP="005B16F7">
      <w:pPr>
        <w:pStyle w:val="Sinespaciado"/>
        <w:rPr>
          <w:rFonts w:cstheme="minorHAnsi"/>
          <w:b/>
          <w:bCs/>
          <w:color w:val="0070C0"/>
          <w:sz w:val="24"/>
          <w:szCs w:val="24"/>
          <w:lang w:val="es-AR"/>
        </w:rPr>
      </w:pPr>
      <w:r>
        <w:rPr>
          <w:b/>
          <w:bCs/>
          <w:color w:val="0070C0"/>
          <w:sz w:val="24"/>
          <w:szCs w:val="24"/>
          <w:lang w:val="es-AR"/>
        </w:rPr>
        <w:lastRenderedPageBreak/>
        <w:t>Separación de controladores</w:t>
      </w:r>
      <w:r>
        <w:rPr>
          <w:b/>
          <w:bCs/>
          <w:color w:val="0070C0"/>
          <w:sz w:val="24"/>
          <w:szCs w:val="24"/>
          <w:lang w:val="es-AR"/>
        </w:rPr>
        <w:t>:</w:t>
      </w:r>
    </w:p>
    <w:p w14:paraId="1EE93ED8" w14:textId="4BD14257" w:rsidR="005B16F7" w:rsidRDefault="0053323F" w:rsidP="005B16F7">
      <w:pPr>
        <w:pStyle w:val="Sinespaciado"/>
        <w:rPr>
          <w:lang w:val="es-AR"/>
        </w:rPr>
      </w:pPr>
      <w:r w:rsidRPr="00B239A6">
        <w:rPr>
          <w:lang w:val="es-AR"/>
        </w:rPr>
        <w:drawing>
          <wp:anchor distT="0" distB="0" distL="114300" distR="114300" simplePos="0" relativeHeight="251665408" behindDoc="0" locked="0" layoutInCell="1" allowOverlap="1" wp14:anchorId="076B9AC4" wp14:editId="23D374AB">
            <wp:simplePos x="0" y="0"/>
            <wp:positionH relativeFrom="column">
              <wp:posOffset>1738615</wp:posOffset>
            </wp:positionH>
            <wp:positionV relativeFrom="paragraph">
              <wp:posOffset>1177910</wp:posOffset>
            </wp:positionV>
            <wp:extent cx="2613887" cy="1790855"/>
            <wp:effectExtent l="0" t="0" r="0" b="0"/>
            <wp:wrapTopAndBottom/>
            <wp:docPr id="16830820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082056" name=""/>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613887" cy="1790855"/>
                    </a:xfrm>
                    <a:prstGeom prst="rect">
                      <a:avLst/>
                    </a:prstGeom>
                  </pic:spPr>
                </pic:pic>
              </a:graphicData>
            </a:graphic>
          </wp:anchor>
        </w:drawing>
      </w:r>
      <w:r w:rsidR="005B16F7">
        <w:rPr>
          <w:lang w:val="es-AR"/>
        </w:rPr>
        <w:t>Como primera acción de refactoreo, se dividió el controlador principal (archivo server.rb) en sub controladores</w:t>
      </w:r>
      <w:r w:rsidR="00F8145D">
        <w:rPr>
          <w:lang w:val="es-AR"/>
        </w:rPr>
        <w:t>, que contienen un subconjunto de las rutas del mismo</w:t>
      </w:r>
      <w:r w:rsidR="005B16F7">
        <w:rPr>
          <w:lang w:val="es-AR"/>
        </w:rPr>
        <w:t xml:space="preserve">. Esto ayuda a la distinción de diferentes funciones de la ampliación, como para el testeo de las mismas. </w:t>
      </w:r>
      <w:r w:rsidR="00F0224A">
        <w:rPr>
          <w:lang w:val="es-AR"/>
        </w:rPr>
        <w:t xml:space="preserve">El </w:t>
      </w:r>
      <w:r w:rsidR="00F8145D">
        <w:rPr>
          <w:lang w:val="es-AR"/>
        </w:rPr>
        <w:t>porqué</w:t>
      </w:r>
      <w:r w:rsidR="00F0224A">
        <w:rPr>
          <w:lang w:val="es-AR"/>
        </w:rPr>
        <w:t xml:space="preserve"> de este cambio</w:t>
      </w:r>
      <w:r w:rsidR="00F8145D">
        <w:rPr>
          <w:lang w:val="es-AR"/>
        </w:rPr>
        <w:t xml:space="preserve"> es claro</w:t>
      </w:r>
      <w:r w:rsidR="00F0224A">
        <w:rPr>
          <w:lang w:val="es-AR"/>
        </w:rPr>
        <w:t xml:space="preserve">, </w:t>
      </w:r>
      <w:r w:rsidR="00A95346">
        <w:rPr>
          <w:i/>
          <w:iCs/>
          <w:lang w:val="es-AR"/>
        </w:rPr>
        <w:t>Code Smell: Large Class</w:t>
      </w:r>
      <w:r w:rsidR="00A95346">
        <w:rPr>
          <w:lang w:val="es-AR"/>
        </w:rPr>
        <w:t>, todo el código estaba contenido en un solo archivo, y la mantención de este era extremadamente costoso</w:t>
      </w:r>
      <w:r w:rsidR="00F8145D">
        <w:rPr>
          <w:lang w:val="es-AR"/>
        </w:rPr>
        <w:t>, tomaba tiempo encontrar el método o sección que se quería testear, etc</w:t>
      </w:r>
      <w:r w:rsidR="00A95346">
        <w:rPr>
          <w:lang w:val="es-AR"/>
        </w:rPr>
        <w:t>. A continuación, se presentan el cambio realizado con su ya mencionada división.</w:t>
      </w:r>
    </w:p>
    <w:p w14:paraId="161D58DB" w14:textId="54AB5463" w:rsidR="005B16F7" w:rsidRDefault="005B16F7" w:rsidP="005B16F7">
      <w:pPr>
        <w:pStyle w:val="Sinespaciado"/>
        <w:rPr>
          <w:lang w:val="es-AR"/>
        </w:rPr>
      </w:pPr>
    </w:p>
    <w:p w14:paraId="3A3EACF4" w14:textId="445C6AFA" w:rsidR="005B16F7" w:rsidRPr="0014254E" w:rsidRDefault="0053323F" w:rsidP="005B16F7">
      <w:pPr>
        <w:pStyle w:val="Sinespaciado"/>
        <w:rPr>
          <w:lang w:val="es-AR"/>
        </w:rPr>
      </w:pPr>
      <w:r>
        <w:rPr>
          <w:lang w:val="es-AR"/>
        </w:rPr>
        <w:t>Además, para facilitar posteriores correcciones</w:t>
      </w:r>
      <w:r w:rsidR="0014254E">
        <w:rPr>
          <w:lang w:val="es-AR"/>
        </w:rPr>
        <w:t>,</w:t>
      </w:r>
      <w:r>
        <w:rPr>
          <w:lang w:val="es-AR"/>
        </w:rPr>
        <w:t xml:space="preserve"> estos controladores se escribieron de la manera mas correcta posible, intentando omitir todo tipo de </w:t>
      </w:r>
      <w:r w:rsidR="0014254E">
        <w:rPr>
          <w:lang w:val="es-AR"/>
        </w:rPr>
        <w:t>imperfección</w:t>
      </w:r>
      <w:r>
        <w:rPr>
          <w:lang w:val="es-AR"/>
        </w:rPr>
        <w:t xml:space="preserve"> en las convenciones</w:t>
      </w:r>
      <w:r w:rsidR="00B56688">
        <w:rPr>
          <w:lang w:val="es-AR"/>
        </w:rPr>
        <w:t xml:space="preserve"> y en la sintaxis del lenguaje</w:t>
      </w:r>
      <w:r w:rsidR="0014254E">
        <w:rPr>
          <w:lang w:val="es-AR"/>
        </w:rPr>
        <w:t xml:space="preserve"> Ruby. Este trabajo se basó firmemente en eliminar los siguientes </w:t>
      </w:r>
      <w:r w:rsidR="0014254E">
        <w:rPr>
          <w:i/>
          <w:iCs/>
          <w:lang w:val="es-AR"/>
        </w:rPr>
        <w:t>Code Smell</w:t>
      </w:r>
      <w:r w:rsidR="0014254E">
        <w:rPr>
          <w:i/>
          <w:iCs/>
          <w:lang w:val="es-AR"/>
        </w:rPr>
        <w:t>s</w:t>
      </w:r>
      <w:r w:rsidR="0014254E">
        <w:rPr>
          <w:lang w:val="es-AR"/>
        </w:rPr>
        <w:t xml:space="preserve"> de los controladores</w:t>
      </w:r>
      <w:r w:rsidR="0014254E" w:rsidRPr="0014254E">
        <w:rPr>
          <w:lang w:val="es-AR"/>
        </w:rPr>
        <w:t xml:space="preserve">: </w:t>
      </w:r>
    </w:p>
    <w:p w14:paraId="6E030DAD" w14:textId="77777777" w:rsidR="0014254E" w:rsidRDefault="0014254E" w:rsidP="0014254E">
      <w:pPr>
        <w:pStyle w:val="Sinespaciado"/>
        <w:rPr>
          <w:lang w:val="es-AR"/>
        </w:rPr>
      </w:pPr>
    </w:p>
    <w:p w14:paraId="063099D7" w14:textId="097B5EDE" w:rsidR="0014254E" w:rsidRPr="00546320" w:rsidRDefault="0014254E" w:rsidP="0014254E">
      <w:pPr>
        <w:pStyle w:val="Sinespaciado"/>
        <w:rPr>
          <w:rFonts w:cstheme="minorHAnsi"/>
          <w:b/>
          <w:bCs/>
          <w:color w:val="0070C0"/>
          <w:sz w:val="24"/>
          <w:szCs w:val="24"/>
          <w:lang w:val="es-AR"/>
        </w:rPr>
      </w:pPr>
      <w:r>
        <w:rPr>
          <w:b/>
          <w:bCs/>
          <w:color w:val="0070C0"/>
          <w:sz w:val="24"/>
          <w:szCs w:val="24"/>
          <w:lang w:val="es-AR"/>
        </w:rPr>
        <w:t>Re ejecución</w:t>
      </w:r>
      <w:r>
        <w:rPr>
          <w:b/>
          <w:bCs/>
          <w:color w:val="0070C0"/>
          <w:sz w:val="24"/>
          <w:szCs w:val="24"/>
          <w:lang w:val="es-AR"/>
        </w:rPr>
        <w:t xml:space="preserve"> de la herramienta rubocop:</w:t>
      </w:r>
    </w:p>
    <w:p w14:paraId="118A877A" w14:textId="2BFE0A1C" w:rsidR="0014254E" w:rsidRDefault="0014254E" w:rsidP="0014254E">
      <w:pPr>
        <w:pStyle w:val="Sinespaciado"/>
        <w:rPr>
          <w:lang w:val="es-AR"/>
        </w:rPr>
      </w:pPr>
      <w:r>
        <w:rPr>
          <w:lang w:val="es-AR"/>
        </w:rPr>
        <w:t>En este punto tras haber hecho una división y corrección tan exhaustiva sobre el principal problema que presentaba el sistema, la clase</w:t>
      </w:r>
    </w:p>
    <w:p w14:paraId="0A7C19E8" w14:textId="77777777" w:rsidR="0014254E" w:rsidRDefault="0014254E" w:rsidP="0014254E">
      <w:pPr>
        <w:pStyle w:val="Sinespaciado"/>
        <w:rPr>
          <w:lang w:val="es-AR"/>
        </w:rPr>
      </w:pPr>
    </w:p>
    <w:p w14:paraId="26B20657" w14:textId="77777777" w:rsidR="005B16F7" w:rsidRDefault="005B16F7" w:rsidP="005B16F7">
      <w:pPr>
        <w:pStyle w:val="Sinespaciado"/>
        <w:rPr>
          <w:lang w:val="es-AR"/>
        </w:rPr>
      </w:pPr>
    </w:p>
    <w:p w14:paraId="118F4094" w14:textId="77777777" w:rsidR="005B16F7" w:rsidRDefault="005B16F7" w:rsidP="005B16F7">
      <w:pPr>
        <w:pStyle w:val="Sinespaciado"/>
        <w:rPr>
          <w:lang w:val="es-AR"/>
        </w:rPr>
      </w:pPr>
    </w:p>
    <w:p w14:paraId="6F8ADD13" w14:textId="77777777" w:rsidR="005B16F7" w:rsidRDefault="005B16F7" w:rsidP="005B16F7">
      <w:pPr>
        <w:pStyle w:val="Sinespaciado"/>
        <w:rPr>
          <w:lang w:val="es-AR"/>
        </w:rPr>
      </w:pPr>
    </w:p>
    <w:p w14:paraId="3DA2AB61" w14:textId="45ADE77A" w:rsidR="00E52112" w:rsidRPr="00546320" w:rsidRDefault="00E52112" w:rsidP="00E52112">
      <w:pPr>
        <w:pStyle w:val="Sinespaciado"/>
        <w:rPr>
          <w:rFonts w:cstheme="minorHAnsi"/>
          <w:b/>
          <w:bCs/>
          <w:color w:val="0070C0"/>
          <w:sz w:val="24"/>
          <w:szCs w:val="24"/>
          <w:lang w:val="es-AR"/>
        </w:rPr>
      </w:pPr>
      <w:r>
        <w:rPr>
          <w:b/>
          <w:bCs/>
          <w:color w:val="0070C0"/>
          <w:sz w:val="24"/>
          <w:szCs w:val="24"/>
          <w:lang w:val="es-AR"/>
        </w:rPr>
        <w:t>Ejecución de la herramienta de auto reparado de rubocop:</w:t>
      </w:r>
    </w:p>
    <w:p w14:paraId="1767B9A8" w14:textId="1227136A" w:rsidR="00C7073B" w:rsidRDefault="00E52112" w:rsidP="00546320">
      <w:pPr>
        <w:pStyle w:val="Sinespaciado"/>
        <w:rPr>
          <w:lang w:val="es-AR"/>
        </w:rPr>
      </w:pPr>
      <w:r>
        <w:rPr>
          <w:lang w:val="es-AR"/>
        </w:rPr>
        <w:t xml:space="preserve">Tras ejecutar el reparado </w:t>
      </w:r>
      <w:r w:rsidR="00DF21FF">
        <w:rPr>
          <w:lang w:val="es-AR"/>
        </w:rPr>
        <w:t>automático</w:t>
      </w:r>
      <w:r>
        <w:rPr>
          <w:lang w:val="es-AR"/>
        </w:rPr>
        <w:t xml:space="preserve"> de desperfectos, </w:t>
      </w:r>
    </w:p>
    <w:p w14:paraId="0527DF38" w14:textId="77777777" w:rsidR="00E52112" w:rsidRDefault="00E52112" w:rsidP="00546320">
      <w:pPr>
        <w:pStyle w:val="Sinespaciado"/>
        <w:rPr>
          <w:lang w:val="es-AR"/>
        </w:rPr>
      </w:pPr>
    </w:p>
    <w:p w14:paraId="701C9CDD" w14:textId="77777777" w:rsidR="00E52112" w:rsidRDefault="00E52112" w:rsidP="00546320">
      <w:pPr>
        <w:pStyle w:val="Sinespaciado"/>
        <w:rPr>
          <w:lang w:val="es-AR"/>
        </w:rPr>
      </w:pPr>
    </w:p>
    <w:p w14:paraId="5B78A06E" w14:textId="77777777" w:rsidR="00E52112" w:rsidRDefault="00E52112" w:rsidP="00546320">
      <w:pPr>
        <w:pStyle w:val="Sinespaciado"/>
        <w:rPr>
          <w:lang w:val="es-AR"/>
        </w:rPr>
      </w:pPr>
    </w:p>
    <w:p w14:paraId="11FCCFD7" w14:textId="77777777" w:rsidR="00C7073B" w:rsidRDefault="00C7073B" w:rsidP="00546320">
      <w:pPr>
        <w:pStyle w:val="Sinespaciado"/>
        <w:rPr>
          <w:lang w:val="es-AR"/>
        </w:rPr>
      </w:pPr>
    </w:p>
    <w:p w14:paraId="5E1A8F99" w14:textId="77777777" w:rsidR="00C7073B" w:rsidRDefault="00C7073B" w:rsidP="00546320">
      <w:pPr>
        <w:pStyle w:val="Sinespaciado"/>
        <w:rPr>
          <w:lang w:val="es-AR"/>
        </w:rPr>
      </w:pPr>
    </w:p>
    <w:p w14:paraId="7853E8F0" w14:textId="77777777" w:rsidR="00C7073B" w:rsidRDefault="00C7073B" w:rsidP="00546320">
      <w:pPr>
        <w:pStyle w:val="Sinespaciado"/>
        <w:rPr>
          <w:lang w:val="es-AR"/>
        </w:rPr>
      </w:pPr>
    </w:p>
    <w:p w14:paraId="106F46B5" w14:textId="29DBD377" w:rsidR="004B2AC6" w:rsidRDefault="004B2AC6">
      <w:pPr>
        <w:rPr>
          <w:rFonts w:eastAsiaTheme="minorEastAsia"/>
          <w:kern w:val="0"/>
          <w:lang w:val="es-AR" w:eastAsia="es-MX"/>
          <w14:ligatures w14:val="none"/>
        </w:rPr>
      </w:pPr>
      <w:r>
        <w:rPr>
          <w:lang w:val="es-AR"/>
        </w:rPr>
        <w:br w:type="page"/>
      </w:r>
    </w:p>
    <w:p w14:paraId="714C35EC" w14:textId="3A5092A4" w:rsidR="00546320" w:rsidRDefault="004B2AC6" w:rsidP="00546320">
      <w:pPr>
        <w:pStyle w:val="Sinespaciado"/>
        <w:rPr>
          <w:b/>
          <w:bCs/>
          <w:i/>
          <w:iCs/>
          <w:sz w:val="28"/>
          <w:szCs w:val="28"/>
          <w:lang w:val="es-AR"/>
        </w:rPr>
      </w:pPr>
      <w:r w:rsidRPr="004B2AC6">
        <w:rPr>
          <w:b/>
          <w:bCs/>
          <w:i/>
          <w:iCs/>
          <w:sz w:val="28"/>
          <w:szCs w:val="28"/>
          <w:lang w:val="es-AR"/>
        </w:rPr>
        <w:lastRenderedPageBreak/>
        <w:t>Sección de Olores encontrados:</w:t>
      </w:r>
    </w:p>
    <w:p w14:paraId="7836C76F" w14:textId="26123A7C" w:rsidR="004B2AC6" w:rsidRDefault="004B2AC6" w:rsidP="00546320">
      <w:pPr>
        <w:pStyle w:val="Sinespaciado"/>
        <w:rPr>
          <w:lang w:val="es-AR"/>
        </w:rPr>
      </w:pPr>
    </w:p>
    <w:p w14:paraId="3B5DA0AF" w14:textId="019E2777" w:rsidR="004B2AC6" w:rsidRPr="00091C44" w:rsidRDefault="004B2AC6" w:rsidP="004B2AC6">
      <w:pPr>
        <w:pStyle w:val="Sinespaciado"/>
        <w:numPr>
          <w:ilvl w:val="0"/>
          <w:numId w:val="1"/>
        </w:numPr>
        <w:rPr>
          <w:lang w:val="en-US"/>
        </w:rPr>
      </w:pPr>
      <w:r w:rsidRPr="00091C44">
        <w:rPr>
          <w:lang w:val="en-US"/>
        </w:rPr>
        <w:t>Large Class</w:t>
      </w:r>
    </w:p>
    <w:p w14:paraId="1FD6E7E0" w14:textId="17444EA2" w:rsidR="004B2AC6" w:rsidRPr="00091C44" w:rsidRDefault="004B2AC6" w:rsidP="004B2AC6">
      <w:pPr>
        <w:pStyle w:val="Sinespaciado"/>
        <w:numPr>
          <w:ilvl w:val="0"/>
          <w:numId w:val="1"/>
        </w:numPr>
        <w:rPr>
          <w:lang w:val="en-US"/>
        </w:rPr>
      </w:pPr>
      <w:r w:rsidRPr="00091C44">
        <w:rPr>
          <w:lang w:val="en-US"/>
        </w:rPr>
        <w:t>Long Method</w:t>
      </w:r>
    </w:p>
    <w:p w14:paraId="5CF4B6A3" w14:textId="773701E7" w:rsidR="004B2AC6" w:rsidRDefault="00091C44" w:rsidP="004B2AC6">
      <w:pPr>
        <w:pStyle w:val="Sinespaciado"/>
        <w:numPr>
          <w:ilvl w:val="0"/>
          <w:numId w:val="1"/>
        </w:numPr>
        <w:rPr>
          <w:lang w:val="en-US"/>
        </w:rPr>
      </w:pPr>
      <w:r w:rsidRPr="00091C44">
        <w:rPr>
          <w:lang w:val="en-US"/>
        </w:rPr>
        <w:t>Divergent Change</w:t>
      </w:r>
      <w:r>
        <w:rPr>
          <w:lang w:val="en-US"/>
        </w:rPr>
        <w:t xml:space="preserve"> *</w:t>
      </w:r>
    </w:p>
    <w:p w14:paraId="0D611E50" w14:textId="25AAB4A8" w:rsidR="00091C44" w:rsidRPr="00091C44" w:rsidRDefault="00091C44" w:rsidP="004B2AC6">
      <w:pPr>
        <w:pStyle w:val="Sinespaciado"/>
        <w:numPr>
          <w:ilvl w:val="0"/>
          <w:numId w:val="1"/>
        </w:numPr>
        <w:rPr>
          <w:lang w:val="en-US"/>
        </w:rPr>
      </w:pPr>
      <w:r w:rsidRPr="00091C44">
        <w:rPr>
          <w:lang w:val="en-US"/>
        </w:rPr>
        <w:t>Dispensable (cod,</w:t>
      </w:r>
      <w:r w:rsidR="00D914FC">
        <w:rPr>
          <w:lang w:val="en-US"/>
        </w:rPr>
        <w:t xml:space="preserve"> unnecessary</w:t>
      </w:r>
      <w:r w:rsidRPr="00091C44">
        <w:rPr>
          <w:lang w:val="en-US"/>
        </w:rPr>
        <w:t xml:space="preserve"> </w:t>
      </w:r>
      <w:r w:rsidR="00D914FC" w:rsidRPr="00091C44">
        <w:rPr>
          <w:lang w:val="en-US"/>
        </w:rPr>
        <w:t>comments</w:t>
      </w:r>
      <w:r w:rsidRPr="00091C44">
        <w:rPr>
          <w:lang w:val="en-US"/>
        </w:rPr>
        <w:t>, code dead</w:t>
      </w:r>
      <w:r>
        <w:rPr>
          <w:lang w:val="en-US"/>
        </w:rPr>
        <w:t>, Speculative generality</w:t>
      </w:r>
      <w:r>
        <w:rPr>
          <w:lang w:val="en-US"/>
        </w:rPr>
        <w:tab/>
      </w:r>
    </w:p>
    <w:p w14:paraId="25E77B62" w14:textId="20E14E06" w:rsidR="00091C44" w:rsidRDefault="00D914FC" w:rsidP="004B2AC6">
      <w:pPr>
        <w:pStyle w:val="Sinespaciado"/>
        <w:numPr>
          <w:ilvl w:val="0"/>
          <w:numId w:val="1"/>
        </w:numPr>
        <w:rPr>
          <w:lang w:val="en-US"/>
        </w:rPr>
      </w:pPr>
      <w:r>
        <w:rPr>
          <w:lang w:val="en-US"/>
        </w:rPr>
        <w:t>Lazy Class</w:t>
      </w:r>
    </w:p>
    <w:p w14:paraId="2DF50F99" w14:textId="77777777" w:rsidR="00EA3AB8" w:rsidRPr="00091C44" w:rsidRDefault="00EA3AB8" w:rsidP="004B2AC6">
      <w:pPr>
        <w:pStyle w:val="Sinespaciado"/>
        <w:numPr>
          <w:ilvl w:val="0"/>
          <w:numId w:val="1"/>
        </w:numPr>
        <w:rPr>
          <w:lang w:val="en-US"/>
        </w:rPr>
      </w:pPr>
    </w:p>
    <w:sectPr w:rsidR="00EA3AB8" w:rsidRPr="00091C44" w:rsidSect="00791288">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5187D"/>
    <w:multiLevelType w:val="hybridMultilevel"/>
    <w:tmpl w:val="4878A8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55069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FDE"/>
    <w:rsid w:val="00083512"/>
    <w:rsid w:val="00091C44"/>
    <w:rsid w:val="000F0F54"/>
    <w:rsid w:val="0014254E"/>
    <w:rsid w:val="0017194B"/>
    <w:rsid w:val="00194D69"/>
    <w:rsid w:val="0019577C"/>
    <w:rsid w:val="00234DFF"/>
    <w:rsid w:val="00427D9F"/>
    <w:rsid w:val="00433957"/>
    <w:rsid w:val="004375DC"/>
    <w:rsid w:val="004B2AC6"/>
    <w:rsid w:val="0053323F"/>
    <w:rsid w:val="00546320"/>
    <w:rsid w:val="005B16F7"/>
    <w:rsid w:val="00684AE6"/>
    <w:rsid w:val="006F59F9"/>
    <w:rsid w:val="00791288"/>
    <w:rsid w:val="00821FDE"/>
    <w:rsid w:val="008D2F84"/>
    <w:rsid w:val="00917E0A"/>
    <w:rsid w:val="00A22CDA"/>
    <w:rsid w:val="00A95346"/>
    <w:rsid w:val="00B239A6"/>
    <w:rsid w:val="00B56688"/>
    <w:rsid w:val="00B67C30"/>
    <w:rsid w:val="00C7073B"/>
    <w:rsid w:val="00D914FC"/>
    <w:rsid w:val="00DF21FF"/>
    <w:rsid w:val="00E52112"/>
    <w:rsid w:val="00E7044A"/>
    <w:rsid w:val="00E96464"/>
    <w:rsid w:val="00EA3AB8"/>
    <w:rsid w:val="00F0224A"/>
    <w:rsid w:val="00F8145D"/>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3CC8"/>
  <w15:chartTrackingRefBased/>
  <w15:docId w15:val="{AF05C2AC-EB19-4628-B3E0-C1D34C6E7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E0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34D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4DFF"/>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234DFF"/>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234DFF"/>
    <w:rPr>
      <w:rFonts w:eastAsiaTheme="minorEastAsia"/>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4</Pages>
  <Words>425</Words>
  <Characters>2338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INFORME DE refactirización</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refactirización</dc:title>
  <dc:subject>Proyecto: SUG-MATH</dc:subject>
  <dc:creator>Uri Guzman</dc:creator>
  <cp:keywords/>
  <dc:description/>
  <cp:lastModifiedBy>Uri Guzman</cp:lastModifiedBy>
  <cp:revision>21</cp:revision>
  <dcterms:created xsi:type="dcterms:W3CDTF">2023-10-24T20:01:00Z</dcterms:created>
  <dcterms:modified xsi:type="dcterms:W3CDTF">2023-10-27T23:39:00Z</dcterms:modified>
</cp:coreProperties>
</file>