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B278" w14:textId="1477B2B3" w:rsidR="00C83633" w:rsidRDefault="00792EBC" w:rsidP="008254C8">
      <w:pPr>
        <w:bidi/>
        <w:jc w:val="right"/>
        <w:rPr>
          <w:rtl/>
          <w:lang w:val="af-ZA" w:bidi="he-IL"/>
        </w:rPr>
      </w:pPr>
      <w:r>
        <w:rPr>
          <w:lang w:val="af-ZA" w:bidi="he-IL"/>
        </w:rPr>
        <w:t>2</w:t>
      </w:r>
      <w:r w:rsidR="0076418A">
        <w:rPr>
          <w:lang w:val="en-US" w:bidi="he-IL"/>
        </w:rPr>
        <w:t>2</w:t>
      </w:r>
      <w:r w:rsidR="00C83633">
        <w:rPr>
          <w:rFonts w:hint="cs"/>
          <w:rtl/>
          <w:lang w:val="af-ZA" w:bidi="he-IL"/>
        </w:rPr>
        <w:t xml:space="preserve"> ב</w:t>
      </w:r>
      <w:r w:rsidR="003B2BC7">
        <w:rPr>
          <w:rFonts w:hint="cs"/>
          <w:rtl/>
          <w:lang w:val="af-ZA" w:bidi="he-IL"/>
        </w:rPr>
        <w:t>מאי</w:t>
      </w:r>
      <w:r w:rsidR="00C83633">
        <w:rPr>
          <w:rFonts w:hint="cs"/>
          <w:rtl/>
          <w:lang w:val="af-ZA" w:bidi="he-IL"/>
        </w:rPr>
        <w:t>, 202</w:t>
      </w:r>
      <w:r w:rsidR="0076418A">
        <w:rPr>
          <w:rFonts w:hint="cs"/>
          <w:rtl/>
          <w:lang w:val="af-ZA" w:bidi="he-IL"/>
        </w:rPr>
        <w:t>3</w:t>
      </w:r>
    </w:p>
    <w:p w14:paraId="2008384D" w14:textId="77777777" w:rsidR="00C83633" w:rsidRPr="00561ADE" w:rsidRDefault="00C83633" w:rsidP="00C83633">
      <w:pPr>
        <w:bidi/>
        <w:rPr>
          <w:b/>
          <w:bCs/>
          <w:rtl/>
          <w:lang w:val="af-ZA" w:bidi="he-IL"/>
        </w:rPr>
      </w:pPr>
    </w:p>
    <w:p w14:paraId="2AC4116F" w14:textId="060A7B49" w:rsidR="003B2BC7" w:rsidRPr="003B2BC7" w:rsidRDefault="00C83633" w:rsidP="003B2BC7">
      <w:pPr>
        <w:bidi/>
        <w:jc w:val="center"/>
        <w:rPr>
          <w:b/>
          <w:bCs/>
          <w:lang w:val="en-US" w:bidi="he-IL"/>
        </w:rPr>
      </w:pPr>
      <w:r w:rsidRPr="00561ADE">
        <w:rPr>
          <w:rFonts w:hint="cs"/>
          <w:b/>
          <w:bCs/>
          <w:rtl/>
          <w:lang w:val="af-ZA" w:bidi="he-IL"/>
        </w:rPr>
        <w:t xml:space="preserve">תרגיל מספר </w:t>
      </w:r>
      <w:r w:rsidR="003B2BC7">
        <w:rPr>
          <w:rFonts w:hint="cs"/>
          <w:b/>
          <w:bCs/>
          <w:rtl/>
          <w:lang w:val="af-ZA" w:bidi="he-IL"/>
        </w:rPr>
        <w:t>2</w:t>
      </w:r>
      <w:r w:rsidRPr="00561ADE">
        <w:rPr>
          <w:rFonts w:hint="cs"/>
          <w:b/>
          <w:bCs/>
          <w:rtl/>
          <w:lang w:val="af-ZA" w:bidi="he-IL"/>
        </w:rPr>
        <w:t xml:space="preserve"> </w:t>
      </w:r>
      <w:r w:rsidR="003B2BC7">
        <w:rPr>
          <w:b/>
          <w:bCs/>
          <w:lang w:val="af-ZA" w:bidi="he-IL"/>
        </w:rPr>
        <w:t>–</w:t>
      </w:r>
      <w:r w:rsidR="003B2BC7">
        <w:rPr>
          <w:rFonts w:hint="cs"/>
          <w:b/>
          <w:bCs/>
          <w:rtl/>
          <w:lang w:val="af-ZA" w:bidi="he-IL"/>
        </w:rPr>
        <w:t xml:space="preserve"> שיטות שיערוך מרחביות </w:t>
      </w:r>
      <w:r w:rsidR="003B2BC7">
        <w:rPr>
          <w:b/>
          <w:bCs/>
          <w:lang w:val="en-US" w:bidi="he-IL"/>
        </w:rPr>
        <w:t>Intra Prediction</w:t>
      </w:r>
    </w:p>
    <w:p w14:paraId="4E1F825A" w14:textId="4C9C488A" w:rsidR="004150AA" w:rsidRPr="00561ADE" w:rsidRDefault="00C83633" w:rsidP="003B2BC7">
      <w:pPr>
        <w:bidi/>
        <w:jc w:val="center"/>
        <w:rPr>
          <w:b/>
          <w:bCs/>
          <w:rtl/>
          <w:lang w:val="af-ZA" w:bidi="he-IL"/>
        </w:rPr>
      </w:pPr>
      <w:r w:rsidRPr="00561ADE">
        <w:rPr>
          <w:rFonts w:hint="cs"/>
          <w:b/>
          <w:bCs/>
          <w:rtl/>
          <w:lang w:val="af-ZA" w:bidi="he-IL"/>
        </w:rPr>
        <w:t xml:space="preserve">בקורס "שידור </w:t>
      </w:r>
      <w:r w:rsidR="00244DED">
        <w:rPr>
          <w:rFonts w:hint="cs"/>
          <w:b/>
          <w:bCs/>
          <w:rtl/>
          <w:lang w:val="af-ZA" w:bidi="he-IL"/>
        </w:rPr>
        <w:t xml:space="preserve">אותות </w:t>
      </w:r>
      <w:r w:rsidRPr="00561ADE">
        <w:rPr>
          <w:rFonts w:hint="cs"/>
          <w:b/>
          <w:bCs/>
          <w:rtl/>
          <w:lang w:val="af-ZA" w:bidi="he-IL"/>
        </w:rPr>
        <w:t>וידאו ואודיו על רשת האינטרנט 37121221"</w:t>
      </w:r>
    </w:p>
    <w:p w14:paraId="3F8C3A3D" w14:textId="77777777" w:rsidR="003B2BC7" w:rsidRDefault="003B2BC7" w:rsidP="003B2BC7">
      <w:pPr>
        <w:pStyle w:val="a3"/>
        <w:bidi/>
        <w:ind w:left="95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מטרת התרגיל הינה ללמוד על שיטות שערוך מרחביות שהינן הבסיס לדחיסת ה </w:t>
      </w:r>
      <w:r>
        <w:rPr>
          <w:lang w:val="en-US" w:bidi="he-IL"/>
        </w:rPr>
        <w:t>Intra Prediction</w:t>
      </w:r>
      <w:r>
        <w:rPr>
          <w:rFonts w:hint="cs"/>
          <w:rtl/>
          <w:lang w:val="en-US" w:bidi="he-IL"/>
        </w:rPr>
        <w:t>.</w:t>
      </w:r>
    </w:p>
    <w:p w14:paraId="11C5FBFE" w14:textId="77777777" w:rsidR="00B774DE" w:rsidRDefault="00B774DE" w:rsidP="00B774DE">
      <w:pPr>
        <w:pStyle w:val="a3"/>
        <w:bidi/>
        <w:ind w:left="95"/>
        <w:rPr>
          <w:rtl/>
          <w:lang w:val="en-US" w:bidi="he-IL"/>
        </w:rPr>
      </w:pPr>
    </w:p>
    <w:p w14:paraId="4F61EBD4" w14:textId="77777777" w:rsidR="00B774DE" w:rsidRPr="0003659F" w:rsidRDefault="00B774DE" w:rsidP="00B774DE">
      <w:pPr>
        <w:pStyle w:val="a3"/>
        <w:bidi/>
        <w:ind w:left="95"/>
        <w:rPr>
          <w:sz w:val="24"/>
          <w:szCs w:val="24"/>
          <w:rtl/>
          <w:lang w:val="en-US" w:bidi="he-IL"/>
        </w:rPr>
      </w:pPr>
      <w:r>
        <w:rPr>
          <w:rFonts w:hint="cs"/>
          <w:rtl/>
          <w:lang w:val="en-US" w:bidi="he-IL"/>
        </w:rPr>
        <w:t>מקורות:</w:t>
      </w:r>
    </w:p>
    <w:p w14:paraId="03D4FA7B" w14:textId="4EC230CA" w:rsidR="00B774DE" w:rsidRPr="0003659F" w:rsidRDefault="00F71893" w:rsidP="0003659F">
      <w:pPr>
        <w:pStyle w:val="a3"/>
        <w:numPr>
          <w:ilvl w:val="0"/>
          <w:numId w:val="4"/>
        </w:numPr>
        <w:rPr>
          <w:sz w:val="24"/>
          <w:szCs w:val="24"/>
          <w:lang w:val="en-US" w:bidi="he-IL"/>
        </w:rPr>
      </w:pPr>
      <w:hyperlink r:id="rId8" w:history="1">
        <w:r w:rsidR="00B774DE" w:rsidRPr="0003659F">
          <w:rPr>
            <w:rStyle w:val="Hyperlink"/>
            <w:sz w:val="24"/>
            <w:szCs w:val="24"/>
            <w:lang w:val="en-US" w:bidi="he-IL"/>
          </w:rPr>
          <w:t>https://www.vcodex.com/h264avc-intra-precition</w:t>
        </w:r>
      </w:hyperlink>
    </w:p>
    <w:p w14:paraId="3273965C" w14:textId="77777777" w:rsidR="00FD1077" w:rsidRPr="00FD1077" w:rsidRDefault="00B774DE" w:rsidP="0003659F">
      <w:pPr>
        <w:pStyle w:val="a3"/>
        <w:numPr>
          <w:ilvl w:val="0"/>
          <w:numId w:val="4"/>
        </w:numPr>
        <w:rPr>
          <w:sz w:val="24"/>
          <w:szCs w:val="24"/>
        </w:rPr>
      </w:pPr>
      <w:r w:rsidRPr="0003659F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I. E. Richardson, </w:t>
      </w:r>
      <w:r w:rsidRPr="0003659F">
        <w:rPr>
          <w:rFonts w:asciiTheme="majorBidi" w:hAnsiTheme="majorBidi" w:cstheme="majorBidi"/>
          <w:i/>
          <w:iCs/>
          <w:noProof/>
          <w:sz w:val="24"/>
          <w:szCs w:val="24"/>
          <w:lang w:val="en-US"/>
        </w:rPr>
        <w:t>The H. 264 advanced video compression standard</w:t>
      </w:r>
      <w:r w:rsidRPr="0003659F">
        <w:rPr>
          <w:rFonts w:asciiTheme="majorBidi" w:hAnsiTheme="majorBidi" w:cstheme="majorBidi"/>
          <w:noProof/>
          <w:sz w:val="24"/>
          <w:szCs w:val="24"/>
          <w:lang w:val="en-US"/>
        </w:rPr>
        <w:t>. John Wiley &amp; Sons, 2011.</w:t>
      </w:r>
    </w:p>
    <w:p w14:paraId="1372CBF6" w14:textId="175C1713" w:rsidR="0003659F" w:rsidRDefault="00FD1077" w:rsidP="0003659F">
      <w:pPr>
        <w:pStyle w:val="a3"/>
        <w:numPr>
          <w:ilvl w:val="0"/>
          <w:numId w:val="4"/>
        </w:numPr>
        <w:rPr>
          <w:sz w:val="24"/>
          <w:szCs w:val="24"/>
        </w:rPr>
      </w:pPr>
      <w:r w:rsidRPr="00FD1077">
        <w:rPr>
          <w:rFonts w:ascii="Arial" w:eastAsia="Times New Roman" w:hAnsi="Arial" w:cs="Arial"/>
          <w:sz w:val="20"/>
          <w:szCs w:val="20"/>
          <w:lang w:bidi="he-IL"/>
        </w:rPr>
        <w:t>Kumar, Anil, et al. "Intra Prediction Algorithm for Video Frames of H. 264." </w:t>
      </w:r>
      <w:r w:rsidRPr="00FD1077">
        <w:rPr>
          <w:rFonts w:ascii="Arial" w:eastAsia="Times New Roman" w:hAnsi="Arial" w:cs="Arial"/>
          <w:i/>
          <w:iCs/>
          <w:sz w:val="20"/>
          <w:szCs w:val="20"/>
          <w:lang w:bidi="he-IL"/>
        </w:rPr>
        <w:t>NVEO-NATURAL VOLATILES &amp; ESSENTIAL OILS Journal| NVEO</w:t>
      </w:r>
      <w:r w:rsidRPr="00FD1077">
        <w:rPr>
          <w:rFonts w:ascii="Arial" w:eastAsia="Times New Roman" w:hAnsi="Arial" w:cs="Arial"/>
          <w:sz w:val="20"/>
          <w:szCs w:val="20"/>
          <w:lang w:bidi="he-IL"/>
        </w:rPr>
        <w:t> (2021): 11357-11367.</w:t>
      </w:r>
      <w:r w:rsidRPr="00FD1077">
        <w:rPr>
          <w:rFonts w:ascii="Arial" w:eastAsia="Times New Roman" w:hAnsi="Arial" w:cs="Arial"/>
          <w:sz w:val="20"/>
          <w:szCs w:val="20"/>
          <w:rtl/>
          <w:lang w:bidi="he-IL"/>
        </w:rPr>
        <w:t>‏</w:t>
      </w:r>
      <w:r w:rsidR="0003659F" w:rsidRPr="0003659F">
        <w:rPr>
          <w:sz w:val="24"/>
          <w:szCs w:val="24"/>
        </w:rPr>
        <w:t xml:space="preserve"> </w:t>
      </w:r>
    </w:p>
    <w:p w14:paraId="4F0401DD" w14:textId="2B62AF8F" w:rsidR="0003659F" w:rsidRDefault="0003659F" w:rsidP="0003659F">
      <w:pPr>
        <w:pStyle w:val="a3"/>
        <w:ind w:left="815"/>
        <w:rPr>
          <w:sz w:val="24"/>
          <w:szCs w:val="24"/>
          <w:rtl/>
        </w:rPr>
      </w:pPr>
    </w:p>
    <w:p w14:paraId="40F8FD70" w14:textId="77777777" w:rsidR="0076418A" w:rsidRDefault="0076418A" w:rsidP="0076418A">
      <w:pPr>
        <w:pStyle w:val="a3"/>
        <w:bidi/>
        <w:rPr>
          <w:lang w:val="af-ZA" w:bidi="he-IL"/>
        </w:rPr>
      </w:pPr>
    </w:p>
    <w:p w14:paraId="03F5D58C" w14:textId="1ADAB1AD" w:rsidR="004F27DA" w:rsidRDefault="0076418A" w:rsidP="00D53E27">
      <w:pPr>
        <w:bidi/>
        <w:spacing w:line="240" w:lineRule="auto"/>
        <w:ind w:left="360"/>
        <w:rPr>
          <w:sz w:val="24"/>
          <w:szCs w:val="24"/>
          <w:lang w:val="en-US" w:bidi="he-IL"/>
        </w:rPr>
      </w:pPr>
      <w:r w:rsidRPr="0076418A">
        <w:rPr>
          <w:rFonts w:hint="cs"/>
          <w:sz w:val="24"/>
          <w:szCs w:val="24"/>
          <w:rtl/>
          <w:lang w:val="af-ZA" w:bidi="he-IL"/>
        </w:rPr>
        <w:t>מהסרטונים של התרגיל הקודם בחרו שני סרטונים</w:t>
      </w:r>
      <w:r w:rsidRPr="0076418A">
        <w:rPr>
          <w:rFonts w:hint="cs"/>
          <w:sz w:val="24"/>
          <w:szCs w:val="24"/>
          <w:rtl/>
          <w:lang w:val="en-US" w:bidi="he-IL"/>
        </w:rPr>
        <w:t xml:space="preserve">. </w:t>
      </w:r>
      <w:r w:rsidR="004F27DA" w:rsidRPr="0076418A">
        <w:rPr>
          <w:rFonts w:hint="cs"/>
          <w:sz w:val="24"/>
          <w:szCs w:val="24"/>
          <w:rtl/>
          <w:lang w:val="en-US" w:bidi="he-IL"/>
        </w:rPr>
        <w:t>מכל סרטון שמרו בקובץ ללא דחיסה את אחת מ</w:t>
      </w:r>
      <w:r w:rsidR="004F27DA">
        <w:rPr>
          <w:rFonts w:hint="cs"/>
          <w:sz w:val="24"/>
          <w:szCs w:val="24"/>
          <w:rtl/>
          <w:lang w:val="en-US" w:bidi="he-IL"/>
        </w:rPr>
        <w:t xml:space="preserve">תמונות ה </w:t>
      </w:r>
      <w:r w:rsidR="004F27DA">
        <w:rPr>
          <w:sz w:val="24"/>
          <w:szCs w:val="24"/>
          <w:lang w:val="en-US" w:bidi="he-IL"/>
        </w:rPr>
        <w:t>Intensity</w:t>
      </w:r>
      <w:r w:rsidR="004F27DA">
        <w:rPr>
          <w:rFonts w:hint="cs"/>
          <w:sz w:val="24"/>
          <w:szCs w:val="24"/>
          <w:rtl/>
          <w:lang w:val="en-US" w:bidi="he-IL"/>
        </w:rPr>
        <w:t xml:space="preserve"> </w:t>
      </w:r>
      <w:r w:rsidR="00B439A8">
        <w:rPr>
          <w:sz w:val="24"/>
          <w:szCs w:val="24"/>
          <w:lang w:val="en-US" w:bidi="he-IL"/>
        </w:rPr>
        <w:t xml:space="preserve"> (Luma)</w:t>
      </w:r>
      <w:r w:rsidR="004F27DA">
        <w:rPr>
          <w:rFonts w:hint="cs"/>
          <w:sz w:val="24"/>
          <w:szCs w:val="24"/>
          <w:rtl/>
          <w:lang w:val="en-US" w:bidi="he-IL"/>
        </w:rPr>
        <w:t xml:space="preserve">הראשונות וכך יהיו </w:t>
      </w:r>
      <w:r w:rsidR="00250A06">
        <w:rPr>
          <w:rFonts w:hint="cs"/>
          <w:sz w:val="24"/>
          <w:szCs w:val="24"/>
          <w:rtl/>
          <w:lang w:val="en-US" w:bidi="he-IL"/>
        </w:rPr>
        <w:t>2</w:t>
      </w:r>
      <w:r w:rsidR="004F27DA">
        <w:rPr>
          <w:rFonts w:hint="cs"/>
          <w:sz w:val="24"/>
          <w:szCs w:val="24"/>
          <w:rtl/>
          <w:lang w:val="en-US" w:bidi="he-IL"/>
        </w:rPr>
        <w:t xml:space="preserve"> תמונות רמות אפור בלתי דחוסות מתוך סרטי הווידאו הסטנדרטיים המשמשים לפיתוח אלגוריתמים בדחיסת ווידאו.</w:t>
      </w:r>
    </w:p>
    <w:p w14:paraId="15F9C6C8" w14:textId="2CC4B52E" w:rsidR="00FD1077" w:rsidRDefault="00FD1077" w:rsidP="00FD1077">
      <w:pPr>
        <w:pStyle w:val="a3"/>
        <w:numPr>
          <w:ilvl w:val="0"/>
          <w:numId w:val="6"/>
        </w:numPr>
        <w:bidi/>
        <w:spacing w:line="240" w:lineRule="auto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קראו את המאמר של </w:t>
      </w:r>
      <w:r>
        <w:rPr>
          <w:sz w:val="24"/>
          <w:szCs w:val="24"/>
          <w:lang w:val="en-US" w:bidi="he-IL"/>
        </w:rPr>
        <w:t>Kumar</w:t>
      </w:r>
      <w:r>
        <w:rPr>
          <w:rFonts w:hint="cs"/>
          <w:sz w:val="24"/>
          <w:szCs w:val="24"/>
          <w:rtl/>
          <w:lang w:val="en-US" w:bidi="he-IL"/>
        </w:rPr>
        <w:t xml:space="preserve"> ו</w:t>
      </w:r>
      <w:r w:rsidRPr="00FD1077">
        <w:rPr>
          <w:rFonts w:hint="cs"/>
          <w:sz w:val="24"/>
          <w:szCs w:val="24"/>
          <w:rtl/>
          <w:lang w:val="en-US" w:bidi="he-IL"/>
        </w:rPr>
        <w:t xml:space="preserve">ממשו את שיטת ה </w:t>
      </w:r>
      <w:r w:rsidRPr="00FD1077">
        <w:rPr>
          <w:sz w:val="24"/>
          <w:szCs w:val="24"/>
          <w:lang w:val="en-US" w:bidi="he-IL"/>
        </w:rPr>
        <w:t>Intra Prediction</w:t>
      </w:r>
      <w:r w:rsidRPr="00FD1077">
        <w:rPr>
          <w:rFonts w:hint="cs"/>
          <w:sz w:val="24"/>
          <w:szCs w:val="24"/>
          <w:rtl/>
          <w:lang w:val="en-US" w:bidi="he-IL"/>
        </w:rPr>
        <w:t xml:space="preserve"> של סטנדרט ה </w:t>
      </w:r>
      <w:r w:rsidRPr="00FD1077">
        <w:rPr>
          <w:sz w:val="24"/>
          <w:szCs w:val="24"/>
          <w:lang w:val="en-US" w:bidi="he-IL"/>
        </w:rPr>
        <w:t>H.264</w:t>
      </w:r>
      <w:r w:rsidRPr="00FD1077">
        <w:rPr>
          <w:rFonts w:hint="cs"/>
          <w:sz w:val="24"/>
          <w:szCs w:val="24"/>
          <w:rtl/>
          <w:lang w:val="en-US" w:bidi="he-IL"/>
        </w:rPr>
        <w:t xml:space="preserve"> עבור </w:t>
      </w:r>
      <w:r>
        <w:rPr>
          <w:rFonts w:hint="cs"/>
          <w:sz w:val="24"/>
          <w:szCs w:val="24"/>
          <w:rtl/>
          <w:lang w:val="en-US" w:bidi="he-IL"/>
        </w:rPr>
        <w:t xml:space="preserve">בלוקים בגודל </w:t>
      </w:r>
      <w:r>
        <w:rPr>
          <w:sz w:val="24"/>
          <w:szCs w:val="24"/>
          <w:lang w:val="en-US" w:bidi="he-IL"/>
        </w:rPr>
        <w:t>4x4</w:t>
      </w:r>
      <w:r>
        <w:rPr>
          <w:rFonts w:hint="cs"/>
          <w:sz w:val="24"/>
          <w:szCs w:val="24"/>
          <w:rtl/>
          <w:lang w:val="en-US" w:bidi="he-IL"/>
        </w:rPr>
        <w:t>.</w:t>
      </w:r>
      <w:r w:rsidR="00244DED">
        <w:rPr>
          <w:rFonts w:hint="cs"/>
          <w:sz w:val="24"/>
          <w:szCs w:val="24"/>
          <w:rtl/>
          <w:lang w:val="en-US" w:bidi="he-IL"/>
        </w:rPr>
        <w:t xml:space="preserve"> המימוש יכלול את כל מודי האינטרה לבלוקים בגודל </w:t>
      </w:r>
      <w:r w:rsidR="00244DED">
        <w:rPr>
          <w:sz w:val="24"/>
          <w:szCs w:val="24"/>
          <w:lang w:val="en-US" w:bidi="he-IL"/>
        </w:rPr>
        <w:t>4x4</w:t>
      </w:r>
      <w:r w:rsidR="00244DED">
        <w:rPr>
          <w:rFonts w:hint="cs"/>
          <w:sz w:val="24"/>
          <w:szCs w:val="24"/>
          <w:rtl/>
          <w:lang w:val="en-US" w:bidi="he-IL"/>
        </w:rPr>
        <w:t xml:space="preserve">, התחשבות במצבים ההתחלתיים כאשר לא כל הפיקסלים של המסגרת קיימים, התמרת </w:t>
      </w:r>
      <w:r w:rsidR="00244DED">
        <w:rPr>
          <w:sz w:val="24"/>
          <w:szCs w:val="24"/>
          <w:lang w:val="en-US" w:bidi="he-IL"/>
        </w:rPr>
        <w:t>DCT</w:t>
      </w:r>
      <w:r w:rsidR="00244DED">
        <w:rPr>
          <w:rFonts w:hint="cs"/>
          <w:sz w:val="24"/>
          <w:szCs w:val="24"/>
          <w:rtl/>
          <w:lang w:val="en-US" w:bidi="he-IL"/>
        </w:rPr>
        <w:t xml:space="preserve">, </w:t>
      </w:r>
      <w:proofErr w:type="spellStart"/>
      <w:r w:rsidR="00244DED">
        <w:rPr>
          <w:rFonts w:hint="cs"/>
          <w:sz w:val="24"/>
          <w:szCs w:val="24"/>
          <w:rtl/>
          <w:lang w:val="en-US" w:bidi="he-IL"/>
        </w:rPr>
        <w:t>קוונטיזציה</w:t>
      </w:r>
      <w:proofErr w:type="spellEnd"/>
      <w:r w:rsidR="00244DED">
        <w:rPr>
          <w:rFonts w:hint="cs"/>
          <w:sz w:val="24"/>
          <w:szCs w:val="24"/>
          <w:rtl/>
          <w:lang w:val="en-US" w:bidi="he-IL"/>
        </w:rPr>
        <w:t xml:space="preserve"> וכן התמרת </w:t>
      </w:r>
      <w:r w:rsidR="00244DED">
        <w:rPr>
          <w:sz w:val="24"/>
          <w:szCs w:val="24"/>
          <w:lang w:val="en-US" w:bidi="he-IL"/>
        </w:rPr>
        <w:t>DCT</w:t>
      </w:r>
      <w:r w:rsidR="00244DED">
        <w:rPr>
          <w:rFonts w:hint="cs"/>
          <w:sz w:val="24"/>
          <w:szCs w:val="24"/>
          <w:rtl/>
          <w:lang w:val="en-US" w:bidi="he-IL"/>
        </w:rPr>
        <w:t xml:space="preserve"> הפוכה.</w:t>
      </w:r>
    </w:p>
    <w:p w14:paraId="10DFB33B" w14:textId="28E36EAE" w:rsidR="004F515E" w:rsidRPr="004F515E" w:rsidRDefault="00FD1077" w:rsidP="004F515E">
      <w:pPr>
        <w:pStyle w:val="a3"/>
        <w:bidi/>
        <w:spacing w:line="240" w:lineRule="auto"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יש לתעד היטב את תוכנית המחשב המבצעת את הדחיסה.</w:t>
      </w:r>
    </w:p>
    <w:p w14:paraId="14780551" w14:textId="0D926753" w:rsidR="00FD1077" w:rsidRDefault="00FD1077" w:rsidP="00FD1077">
      <w:pPr>
        <w:pStyle w:val="a3"/>
        <w:bidi/>
        <w:spacing w:line="240" w:lineRule="auto"/>
        <w:rPr>
          <w:sz w:val="24"/>
          <w:szCs w:val="24"/>
          <w:rtl/>
          <w:lang w:val="en-US" w:bidi="he-IL"/>
        </w:rPr>
      </w:pPr>
    </w:p>
    <w:p w14:paraId="455CA953" w14:textId="50C838C9" w:rsidR="00FD1077" w:rsidRDefault="00037EC9" w:rsidP="00FD1077">
      <w:pPr>
        <w:pStyle w:val="a3"/>
        <w:numPr>
          <w:ilvl w:val="0"/>
          <w:numId w:val="6"/>
        </w:numPr>
        <w:bidi/>
        <w:spacing w:line="240" w:lineRule="auto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א. </w:t>
      </w:r>
      <w:r w:rsidR="00FD1077">
        <w:rPr>
          <w:rFonts w:hint="cs"/>
          <w:sz w:val="24"/>
          <w:szCs w:val="24"/>
          <w:rtl/>
          <w:lang w:val="en-US" w:bidi="he-IL"/>
        </w:rPr>
        <w:t xml:space="preserve">עבור כל אחת מהתמונות שבחרתם, </w:t>
      </w:r>
      <w:r w:rsidR="004F515E">
        <w:rPr>
          <w:rFonts w:hint="cs"/>
          <w:sz w:val="24"/>
          <w:szCs w:val="24"/>
          <w:rtl/>
          <w:lang w:val="en-US" w:bidi="he-IL"/>
        </w:rPr>
        <w:t xml:space="preserve">ועבור </w:t>
      </w:r>
      <w:r>
        <w:rPr>
          <w:rFonts w:hint="cs"/>
          <w:sz w:val="24"/>
          <w:szCs w:val="24"/>
          <w:rtl/>
          <w:lang w:val="en-US" w:bidi="he-IL"/>
        </w:rPr>
        <w:t xml:space="preserve">ערכי </w:t>
      </w:r>
      <w:r>
        <w:rPr>
          <w:sz w:val="24"/>
          <w:szCs w:val="24"/>
          <w:lang w:val="en-US" w:bidi="he-IL"/>
        </w:rPr>
        <w:t xml:space="preserve"> QP 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  <w:r w:rsidRPr="00037EC9">
        <w:rPr>
          <w:rFonts w:asciiTheme="minorBidi" w:hAnsiTheme="minorBidi"/>
          <w:sz w:val="24"/>
          <w:szCs w:val="24"/>
          <w:rtl/>
          <w:lang w:val="en-US" w:bidi="he-IL"/>
        </w:rPr>
        <w:t xml:space="preserve">של </w:t>
      </w:r>
      <w:r w:rsidRPr="00037EC9">
        <w:rPr>
          <w:rFonts w:asciiTheme="minorBidi" w:hAnsiTheme="minorBidi"/>
          <w:sz w:val="24"/>
          <w:szCs w:val="24"/>
          <w:lang w:val="en-US" w:bidi="he-IL"/>
        </w:rPr>
        <w:t>6</w:t>
      </w:r>
      <w:r w:rsidRPr="00037EC9">
        <w:rPr>
          <w:rFonts w:asciiTheme="minorBidi" w:hAnsiTheme="minorBidi"/>
          <w:sz w:val="24"/>
          <w:szCs w:val="24"/>
          <w:rtl/>
          <w:lang w:val="en-US" w:bidi="he-IL"/>
        </w:rPr>
        <w:t xml:space="preserve">, </w:t>
      </w:r>
      <w:r w:rsidRPr="00037EC9">
        <w:rPr>
          <w:rFonts w:asciiTheme="minorBidi" w:hAnsiTheme="minorBidi"/>
          <w:sz w:val="24"/>
          <w:szCs w:val="24"/>
          <w:lang w:val="en-US" w:bidi="he-IL"/>
        </w:rPr>
        <w:t>12</w:t>
      </w:r>
      <w:r w:rsidRPr="00037EC9">
        <w:rPr>
          <w:rFonts w:asciiTheme="minorBidi" w:hAnsiTheme="minorBidi"/>
          <w:sz w:val="24"/>
          <w:szCs w:val="24"/>
          <w:rtl/>
          <w:lang w:val="en-US" w:bidi="he-IL"/>
        </w:rPr>
        <w:t>, 18</w:t>
      </w:r>
      <w:r w:rsidRPr="00037EC9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>ו 30</w:t>
      </w:r>
      <w:r>
        <w:rPr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הציגו את התמונה המקורית</w:t>
      </w:r>
      <w:r w:rsidR="00D32847">
        <w:rPr>
          <w:rFonts w:hint="cs"/>
          <w:sz w:val="24"/>
          <w:szCs w:val="24"/>
          <w:rtl/>
          <w:lang w:val="en-US" w:bidi="he-IL"/>
        </w:rPr>
        <w:t xml:space="preserve">, </w:t>
      </w:r>
      <w:r w:rsidR="000A437A">
        <w:rPr>
          <w:rFonts w:hint="cs"/>
          <w:sz w:val="24"/>
          <w:szCs w:val="24"/>
          <w:rtl/>
          <w:lang w:val="en-US" w:bidi="he-IL"/>
        </w:rPr>
        <w:t xml:space="preserve">תמונת שערוכי האינטרה, תמונת השארית וכן את התמונה </w:t>
      </w:r>
      <w:r>
        <w:rPr>
          <w:rFonts w:hint="cs"/>
          <w:sz w:val="24"/>
          <w:szCs w:val="24"/>
          <w:rtl/>
          <w:lang w:val="en-US" w:bidi="he-IL"/>
        </w:rPr>
        <w:t>המשוחזרת.</w:t>
      </w:r>
    </w:p>
    <w:p w14:paraId="45AE18FD" w14:textId="017C8937" w:rsidR="00037EC9" w:rsidRDefault="00037EC9" w:rsidP="00037EC9">
      <w:pPr>
        <w:pStyle w:val="a3"/>
        <w:bidi/>
        <w:spacing w:line="240" w:lineRule="auto"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ב. חשבו את ה </w:t>
      </w:r>
      <w:r>
        <w:rPr>
          <w:sz w:val="24"/>
          <w:szCs w:val="24"/>
          <w:lang w:val="en-US" w:bidi="he-IL"/>
        </w:rPr>
        <w:t>PSNR</w:t>
      </w:r>
      <w:r>
        <w:rPr>
          <w:rFonts w:hint="cs"/>
          <w:sz w:val="24"/>
          <w:szCs w:val="24"/>
          <w:rtl/>
          <w:lang w:val="en-US" w:bidi="he-IL"/>
        </w:rPr>
        <w:t xml:space="preserve"> בין התמונות המקוריות ובין התמונות המשוחזרות.</w:t>
      </w:r>
      <w:r w:rsidR="00B439A8">
        <w:rPr>
          <w:rFonts w:hint="cs"/>
          <w:sz w:val="24"/>
          <w:szCs w:val="24"/>
          <w:rtl/>
          <w:lang w:val="en-US" w:bidi="he-IL"/>
        </w:rPr>
        <w:t xml:space="preserve"> את ה  </w:t>
      </w:r>
      <w:r w:rsidR="00B439A8">
        <w:rPr>
          <w:sz w:val="24"/>
          <w:szCs w:val="24"/>
          <w:lang w:val="en-US" w:bidi="he-IL"/>
        </w:rPr>
        <w:t xml:space="preserve"> PSNR</w:t>
      </w:r>
      <w:r w:rsidR="00B439A8">
        <w:rPr>
          <w:rFonts w:hint="cs"/>
          <w:sz w:val="24"/>
          <w:szCs w:val="24"/>
          <w:rtl/>
          <w:lang w:val="en-US" w:bidi="he-IL"/>
        </w:rPr>
        <w:t xml:space="preserve"> המתאים רשמו בכותרת התמונה המשוחזרת.</w:t>
      </w:r>
    </w:p>
    <w:p w14:paraId="510EEF1C" w14:textId="1F3662EF" w:rsidR="00B439A8" w:rsidRDefault="00B439A8" w:rsidP="00B439A8">
      <w:pPr>
        <w:pStyle w:val="a3"/>
        <w:bidi/>
        <w:spacing w:line="240" w:lineRule="auto"/>
        <w:rPr>
          <w:sz w:val="24"/>
          <w:szCs w:val="24"/>
          <w:rtl/>
          <w:lang w:val="en-US" w:bidi="he-IL"/>
        </w:rPr>
      </w:pPr>
      <w:r>
        <w:rPr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ג. חשבו את ה </w:t>
      </w:r>
      <w:r>
        <w:rPr>
          <w:sz w:val="24"/>
          <w:szCs w:val="24"/>
          <w:lang w:val="en-US" w:bidi="he-IL"/>
        </w:rPr>
        <w:t>MAD</w:t>
      </w:r>
      <w:r>
        <w:rPr>
          <w:rFonts w:hint="cs"/>
          <w:sz w:val="24"/>
          <w:szCs w:val="24"/>
          <w:rtl/>
          <w:lang w:val="en-US" w:bidi="he-IL"/>
        </w:rPr>
        <w:t xml:space="preserve"> אותו ניתן להוציא מתהליך חיפוש המודים הטובים ביותר ורשמו אותו ל</w:t>
      </w:r>
      <w:r w:rsidR="000A437A">
        <w:rPr>
          <w:rFonts w:hint="cs"/>
          <w:sz w:val="24"/>
          <w:szCs w:val="24"/>
          <w:rtl/>
          <w:lang w:val="en-US" w:bidi="he-IL"/>
        </w:rPr>
        <w:t xml:space="preserve">צד </w:t>
      </w:r>
      <w:r>
        <w:rPr>
          <w:rFonts w:hint="cs"/>
          <w:sz w:val="24"/>
          <w:szCs w:val="24"/>
          <w:rtl/>
          <w:lang w:val="en-US" w:bidi="he-IL"/>
        </w:rPr>
        <w:t xml:space="preserve">תמונת השארית. </w:t>
      </w:r>
    </w:p>
    <w:p w14:paraId="5F2E2A38" w14:textId="77777777" w:rsidR="00037EC9" w:rsidRDefault="00037EC9" w:rsidP="00037EC9">
      <w:pPr>
        <w:pStyle w:val="a3"/>
        <w:bidi/>
        <w:spacing w:line="240" w:lineRule="auto"/>
        <w:rPr>
          <w:sz w:val="24"/>
          <w:szCs w:val="24"/>
          <w:lang w:val="en-US" w:bidi="he-IL"/>
        </w:rPr>
      </w:pPr>
    </w:p>
    <w:p w14:paraId="427397E3" w14:textId="34B0252E" w:rsidR="00037EC9" w:rsidRDefault="00037EC9" w:rsidP="00037EC9">
      <w:pPr>
        <w:pStyle w:val="a3"/>
        <w:numPr>
          <w:ilvl w:val="0"/>
          <w:numId w:val="6"/>
        </w:numPr>
        <w:bidi/>
        <w:spacing w:line="240" w:lineRule="auto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א. עבור שתי התמונות ו- </w:t>
      </w:r>
      <w:r>
        <w:rPr>
          <w:sz w:val="24"/>
          <w:szCs w:val="24"/>
          <w:lang w:val="en-US" w:bidi="he-IL"/>
        </w:rPr>
        <w:t>QP=12</w:t>
      </w:r>
      <w:r>
        <w:rPr>
          <w:rFonts w:hint="cs"/>
          <w:sz w:val="24"/>
          <w:szCs w:val="24"/>
          <w:rtl/>
          <w:lang w:val="en-US" w:bidi="he-IL"/>
        </w:rPr>
        <w:t>, ערכו בטבלה את שכיחות המודים השונים.</w:t>
      </w:r>
    </w:p>
    <w:p w14:paraId="6120886C" w14:textId="744752E1" w:rsidR="00037EC9" w:rsidRDefault="00037EC9" w:rsidP="00037EC9">
      <w:pPr>
        <w:pStyle w:val="a3"/>
        <w:bidi/>
        <w:spacing w:line="240" w:lineRule="auto"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ב. מצאו עבור כל תמונה את מספר הרצפים שיש מכל מוד. כיצד נשפר את ה </w:t>
      </w:r>
      <w:r>
        <w:rPr>
          <w:sz w:val="24"/>
          <w:szCs w:val="24"/>
          <w:lang w:val="en-US" w:bidi="he-IL"/>
        </w:rPr>
        <w:t>bitrate</w:t>
      </w:r>
      <w:r>
        <w:rPr>
          <w:rFonts w:hint="cs"/>
          <w:sz w:val="24"/>
          <w:szCs w:val="24"/>
          <w:rtl/>
          <w:lang w:val="en-US" w:bidi="he-IL"/>
        </w:rPr>
        <w:t xml:space="preserve"> תוך שימוש במידע שמוד הבלוק הנוכחי זהה למוד של הבלוק הקודם?</w:t>
      </w:r>
    </w:p>
    <w:p w14:paraId="0B6F9137" w14:textId="77777777" w:rsidR="00037EC9" w:rsidRDefault="00037EC9" w:rsidP="00037EC9">
      <w:pPr>
        <w:pStyle w:val="a3"/>
        <w:bidi/>
        <w:spacing w:line="240" w:lineRule="auto"/>
        <w:rPr>
          <w:sz w:val="24"/>
          <w:szCs w:val="24"/>
          <w:rtl/>
          <w:lang w:val="en-US" w:bidi="he-IL"/>
        </w:rPr>
      </w:pPr>
    </w:p>
    <w:p w14:paraId="169B6F5E" w14:textId="25816884" w:rsidR="00037EC9" w:rsidRDefault="00F04F4F" w:rsidP="00541185">
      <w:pPr>
        <w:pStyle w:val="a3"/>
        <w:numPr>
          <w:ilvl w:val="0"/>
          <w:numId w:val="6"/>
        </w:numPr>
        <w:bidi/>
        <w:spacing w:line="240" w:lineRule="auto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א. בהינתן תמונה רועשת והרעש מסוג </w:t>
      </w:r>
      <w:r>
        <w:rPr>
          <w:sz w:val="24"/>
          <w:szCs w:val="24"/>
          <w:lang w:val="en-US" w:bidi="he-IL"/>
        </w:rPr>
        <w:t>Salt &amp; Pepper</w:t>
      </w:r>
      <w:r w:rsidR="00D32847">
        <w:rPr>
          <w:rFonts w:hint="cs"/>
          <w:sz w:val="24"/>
          <w:szCs w:val="24"/>
          <w:rtl/>
          <w:lang w:val="en-US" w:bidi="he-IL"/>
        </w:rPr>
        <w:t xml:space="preserve">, האם כדאי להשתמש ב </w:t>
      </w:r>
      <w:r w:rsidR="00D32847">
        <w:rPr>
          <w:sz w:val="24"/>
          <w:szCs w:val="24"/>
          <w:lang w:val="en-US" w:bidi="he-IL"/>
        </w:rPr>
        <w:t>MSE</w:t>
      </w:r>
      <w:r w:rsidR="00D32847">
        <w:rPr>
          <w:rFonts w:hint="cs"/>
          <w:sz w:val="24"/>
          <w:szCs w:val="24"/>
          <w:rtl/>
          <w:lang w:val="en-US" w:bidi="he-IL"/>
        </w:rPr>
        <w:t xml:space="preserve"> או ב </w:t>
      </w:r>
      <w:r w:rsidR="00D32847">
        <w:rPr>
          <w:sz w:val="24"/>
          <w:szCs w:val="24"/>
          <w:lang w:val="en-US" w:bidi="he-IL"/>
        </w:rPr>
        <w:t>SAD</w:t>
      </w:r>
      <w:r w:rsidR="00D32847">
        <w:rPr>
          <w:rFonts w:hint="cs"/>
          <w:sz w:val="24"/>
          <w:szCs w:val="24"/>
          <w:rtl/>
          <w:lang w:val="en-US" w:bidi="he-IL"/>
        </w:rPr>
        <w:t xml:space="preserve"> כדי לאפיין את הרעש? נמקו.</w:t>
      </w:r>
    </w:p>
    <w:p w14:paraId="356D59EA" w14:textId="16C19401" w:rsidR="00D32847" w:rsidRDefault="00D32847" w:rsidP="00D32847">
      <w:pPr>
        <w:bidi/>
        <w:spacing w:line="240" w:lineRule="auto"/>
        <w:ind w:left="720"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ב. נתונה סכמת מקודד וידאו:</w:t>
      </w:r>
    </w:p>
    <w:p w14:paraId="0E73EE92" w14:textId="1BACC809" w:rsidR="00D32847" w:rsidRPr="00D32847" w:rsidRDefault="00D32847" w:rsidP="00D32847">
      <w:pPr>
        <w:bidi/>
        <w:spacing w:line="240" w:lineRule="auto"/>
        <w:ind w:left="720"/>
        <w:rPr>
          <w:sz w:val="24"/>
          <w:szCs w:val="24"/>
          <w:rtl/>
          <w:lang w:val="en-US" w:bidi="he-IL"/>
        </w:rPr>
      </w:pPr>
      <w:r w:rsidRPr="00D32847">
        <w:rPr>
          <w:rFonts w:cs="Arial"/>
          <w:noProof/>
          <w:sz w:val="24"/>
          <w:szCs w:val="24"/>
          <w:rtl/>
          <w:lang w:val="en-US" w:bidi="he-IL"/>
        </w:rPr>
        <w:lastRenderedPageBreak/>
        <w:drawing>
          <wp:inline distT="0" distB="0" distL="0" distR="0" wp14:anchorId="4E82B3C5" wp14:editId="073776BE">
            <wp:extent cx="4978400" cy="2235200"/>
            <wp:effectExtent l="0" t="0" r="0" b="0"/>
            <wp:docPr id="156136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68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2E51" w14:textId="153B0BD3" w:rsidR="00037EC9" w:rsidRDefault="00D32847" w:rsidP="00037EC9">
      <w:pPr>
        <w:bidi/>
        <w:spacing w:line="240" w:lineRule="auto"/>
        <w:rPr>
          <w:sz w:val="24"/>
          <w:szCs w:val="24"/>
          <w:rtl/>
          <w:lang w:val="en-US" w:bidi="he-IL"/>
        </w:rPr>
      </w:pPr>
      <w:r>
        <w:rPr>
          <w:sz w:val="24"/>
          <w:szCs w:val="24"/>
          <w:rtl/>
          <w:lang w:val="en-US" w:bidi="he-IL"/>
        </w:rPr>
        <w:tab/>
      </w:r>
      <w:r>
        <w:rPr>
          <w:rFonts w:hint="cs"/>
          <w:sz w:val="24"/>
          <w:szCs w:val="24"/>
          <w:rtl/>
          <w:lang w:val="en-US" w:bidi="he-IL"/>
        </w:rPr>
        <w:t>באילו מרכיבים במערכת מתבצע אובדן או שינוי מידע?</w:t>
      </w:r>
    </w:p>
    <w:p w14:paraId="3EBB441F" w14:textId="415032D4" w:rsidR="00D32847" w:rsidRDefault="00D32847" w:rsidP="00D32847">
      <w:pPr>
        <w:bidi/>
        <w:spacing w:line="240" w:lineRule="auto"/>
        <w:ind w:left="720" w:hanging="720"/>
        <w:rPr>
          <w:sz w:val="24"/>
          <w:szCs w:val="24"/>
          <w:rtl/>
          <w:lang w:val="en-US" w:bidi="he-IL"/>
        </w:rPr>
      </w:pPr>
      <w:r>
        <w:rPr>
          <w:sz w:val="24"/>
          <w:szCs w:val="24"/>
          <w:rtl/>
          <w:lang w:val="en-US" w:bidi="he-IL"/>
        </w:rPr>
        <w:tab/>
      </w:r>
      <w:r>
        <w:rPr>
          <w:rFonts w:hint="cs"/>
          <w:sz w:val="24"/>
          <w:szCs w:val="24"/>
          <w:rtl/>
          <w:lang w:val="en-US" w:bidi="he-IL"/>
        </w:rPr>
        <w:t>ג.</w:t>
      </w:r>
      <w:r>
        <w:rPr>
          <w:sz w:val="24"/>
          <w:szCs w:val="24"/>
          <w:rtl/>
          <w:lang w:val="en-US" w:bidi="he-IL"/>
        </w:rPr>
        <w:tab/>
      </w:r>
      <w:r w:rsidR="00244DED">
        <w:rPr>
          <w:rFonts w:hint="cs"/>
          <w:sz w:val="24"/>
          <w:szCs w:val="24"/>
          <w:rtl/>
          <w:lang w:val="en-US" w:bidi="he-IL"/>
        </w:rPr>
        <w:t xml:space="preserve">בסטנדרט ה </w:t>
      </w:r>
      <w:r w:rsidR="00244DED">
        <w:rPr>
          <w:sz w:val="24"/>
          <w:szCs w:val="24"/>
          <w:lang w:val="en-US" w:bidi="he-IL"/>
        </w:rPr>
        <w:t>AVC (H.264)</w:t>
      </w:r>
      <w:r w:rsidR="00244DED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ניתן לבצע קידוד אינטרה גם בבלוקים של </w:t>
      </w:r>
      <w:r>
        <w:rPr>
          <w:sz w:val="24"/>
          <w:szCs w:val="24"/>
          <w:lang w:val="en-US" w:bidi="he-IL"/>
        </w:rPr>
        <w:t>8x8</w:t>
      </w:r>
      <w:r>
        <w:rPr>
          <w:rFonts w:hint="cs"/>
          <w:sz w:val="24"/>
          <w:szCs w:val="24"/>
          <w:rtl/>
          <w:lang w:val="en-US" w:bidi="he-IL"/>
        </w:rPr>
        <w:t xml:space="preserve"> וכן </w:t>
      </w:r>
      <w:r>
        <w:rPr>
          <w:sz w:val="24"/>
          <w:szCs w:val="24"/>
          <w:lang w:val="en-US" w:bidi="he-IL"/>
        </w:rPr>
        <w:t>16x16</w:t>
      </w:r>
      <w:r>
        <w:rPr>
          <w:rFonts w:hint="cs"/>
          <w:sz w:val="24"/>
          <w:szCs w:val="24"/>
          <w:rtl/>
          <w:lang w:val="en-US" w:bidi="he-IL"/>
        </w:rPr>
        <w:t xml:space="preserve">. באילו חלקים של התמונה יהיה יתרון לגדלים אלו על פני בלוקים של </w:t>
      </w:r>
      <w:r>
        <w:rPr>
          <w:sz w:val="24"/>
          <w:szCs w:val="24"/>
          <w:lang w:val="en-US" w:bidi="he-IL"/>
        </w:rPr>
        <w:t>4x4</w:t>
      </w:r>
      <w:r>
        <w:rPr>
          <w:rFonts w:hint="cs"/>
          <w:sz w:val="24"/>
          <w:szCs w:val="24"/>
          <w:rtl/>
          <w:lang w:val="en-US" w:bidi="he-IL"/>
        </w:rPr>
        <w:t>?</w:t>
      </w:r>
    </w:p>
    <w:p w14:paraId="5673A1D0" w14:textId="77777777" w:rsidR="00037EC9" w:rsidRPr="00037EC9" w:rsidRDefault="00037EC9" w:rsidP="00037EC9">
      <w:pPr>
        <w:bidi/>
        <w:spacing w:line="240" w:lineRule="auto"/>
        <w:rPr>
          <w:sz w:val="24"/>
          <w:szCs w:val="24"/>
          <w:lang w:val="en-US" w:bidi="he-IL"/>
        </w:rPr>
      </w:pPr>
    </w:p>
    <w:p w14:paraId="6B5356F4" w14:textId="5EAB9BBE" w:rsidR="00A06A09" w:rsidRDefault="00A06A09" w:rsidP="00A06A0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תאריך הגשה:</w:t>
      </w:r>
    </w:p>
    <w:p w14:paraId="7882A2FC" w14:textId="713228E1" w:rsidR="00A06A09" w:rsidRDefault="00A06A09" w:rsidP="00A06A09">
      <w:pPr>
        <w:bidi/>
        <w:rPr>
          <w:lang w:val="en-US" w:bidi="he-IL"/>
        </w:rPr>
      </w:pPr>
      <w:r>
        <w:rPr>
          <w:rFonts w:hint="cs"/>
          <w:rtl/>
          <w:lang w:bidi="he-IL"/>
        </w:rPr>
        <w:t xml:space="preserve">עד ה </w:t>
      </w:r>
      <w:r w:rsidR="00541185">
        <w:rPr>
          <w:rFonts w:hint="cs"/>
          <w:rtl/>
          <w:lang w:bidi="he-IL"/>
        </w:rPr>
        <w:t>20</w:t>
      </w:r>
      <w:r>
        <w:rPr>
          <w:rFonts w:hint="cs"/>
          <w:rtl/>
          <w:lang w:bidi="he-IL"/>
        </w:rPr>
        <w:t>/</w:t>
      </w:r>
      <w:r w:rsidR="00EE301E">
        <w:rPr>
          <w:rFonts w:hint="cs"/>
          <w:rtl/>
          <w:lang w:bidi="he-IL"/>
        </w:rPr>
        <w:t>6</w:t>
      </w:r>
      <w:r>
        <w:rPr>
          <w:lang w:val="en-US" w:bidi="he-IL"/>
        </w:rPr>
        <w:t>.</w:t>
      </w:r>
    </w:p>
    <w:p w14:paraId="7F8DC525" w14:textId="50EE2BD2" w:rsidR="00812C32" w:rsidRPr="00812C32" w:rsidRDefault="00812C32" w:rsidP="00E3346C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התרגיל נכתב בלשון רבים מטעמי נוחות בלבד אך מיועד לנשים וגברים כאחד.</w:t>
      </w:r>
    </w:p>
    <w:p w14:paraId="035CE809" w14:textId="77777777" w:rsidR="00E3346C" w:rsidRPr="00F72295" w:rsidRDefault="00E3346C" w:rsidP="00F72295">
      <w:pPr>
        <w:bidi/>
        <w:jc w:val="right"/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rtl/>
          <w:lang w:val="en-US" w:bidi="he-IL"/>
        </w:rPr>
      </w:pPr>
    </w:p>
    <w:p w14:paraId="2B82DB60" w14:textId="64F9885D" w:rsidR="00A06A09" w:rsidRPr="00A06A09" w:rsidRDefault="00A06A09" w:rsidP="00A06A09">
      <w:pPr>
        <w:bidi/>
        <w:rPr>
          <w:rtl/>
          <w:lang w:val="af-ZA" w:bidi="he-IL"/>
        </w:rPr>
      </w:pPr>
      <w:r>
        <w:rPr>
          <w:rFonts w:hint="cs"/>
          <w:rtl/>
          <w:lang w:val="af-ZA" w:bidi="he-IL"/>
        </w:rPr>
        <w:t>בהצלחה</w:t>
      </w:r>
    </w:p>
    <w:sectPr w:rsidR="00A06A09" w:rsidRPr="00A0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BB1E1" w14:textId="77777777" w:rsidR="00297EEA" w:rsidRDefault="00297EEA" w:rsidP="00C5154D">
      <w:pPr>
        <w:spacing w:after="0" w:line="240" w:lineRule="auto"/>
      </w:pPr>
      <w:r>
        <w:separator/>
      </w:r>
    </w:p>
  </w:endnote>
  <w:endnote w:type="continuationSeparator" w:id="0">
    <w:p w14:paraId="34F593ED" w14:textId="77777777" w:rsidR="00297EEA" w:rsidRDefault="00297EEA" w:rsidP="00C5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1E36" w14:textId="77777777" w:rsidR="00297EEA" w:rsidRDefault="00297EEA" w:rsidP="00C5154D">
      <w:pPr>
        <w:spacing w:after="0" w:line="240" w:lineRule="auto"/>
      </w:pPr>
      <w:r>
        <w:separator/>
      </w:r>
    </w:p>
  </w:footnote>
  <w:footnote w:type="continuationSeparator" w:id="0">
    <w:p w14:paraId="117136E0" w14:textId="77777777" w:rsidR="00297EEA" w:rsidRDefault="00297EEA" w:rsidP="00C51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143C"/>
    <w:multiLevelType w:val="hybridMultilevel"/>
    <w:tmpl w:val="46162098"/>
    <w:lvl w:ilvl="0" w:tplc="C6A42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200D1"/>
    <w:multiLevelType w:val="hybridMultilevel"/>
    <w:tmpl w:val="91284B1E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5691F"/>
    <w:multiLevelType w:val="hybridMultilevel"/>
    <w:tmpl w:val="6C9E5968"/>
    <w:lvl w:ilvl="0" w:tplc="615447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65328"/>
    <w:multiLevelType w:val="hybridMultilevel"/>
    <w:tmpl w:val="77DCB0F8"/>
    <w:lvl w:ilvl="0" w:tplc="43E89E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E5CFE"/>
    <w:multiLevelType w:val="hybridMultilevel"/>
    <w:tmpl w:val="49AA5D26"/>
    <w:lvl w:ilvl="0" w:tplc="A35CA6E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01096"/>
    <w:multiLevelType w:val="hybridMultilevel"/>
    <w:tmpl w:val="BD785462"/>
    <w:lvl w:ilvl="0" w:tplc="A90CC0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D04966"/>
    <w:multiLevelType w:val="hybridMultilevel"/>
    <w:tmpl w:val="E1A893FA"/>
    <w:lvl w:ilvl="0" w:tplc="6BC264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C2442A"/>
    <w:multiLevelType w:val="hybridMultilevel"/>
    <w:tmpl w:val="8674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C1BDB"/>
    <w:multiLevelType w:val="hybridMultilevel"/>
    <w:tmpl w:val="88AA46FC"/>
    <w:lvl w:ilvl="0" w:tplc="01B03570">
      <w:start w:val="1"/>
      <w:numFmt w:val="hebrew1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68A37915"/>
    <w:multiLevelType w:val="hybridMultilevel"/>
    <w:tmpl w:val="A4F4CE8C"/>
    <w:lvl w:ilvl="0" w:tplc="5BFA1F22">
      <w:start w:val="1"/>
      <w:numFmt w:val="hebrew1"/>
      <w:lvlText w:val="%1."/>
      <w:lvlJc w:val="left"/>
      <w:pPr>
        <w:ind w:left="10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69F475F0"/>
    <w:multiLevelType w:val="hybridMultilevel"/>
    <w:tmpl w:val="D0B67838"/>
    <w:lvl w:ilvl="0" w:tplc="5BFA1F22">
      <w:start w:val="1"/>
      <w:numFmt w:val="hebrew1"/>
      <w:lvlText w:val="%1."/>
      <w:lvlJc w:val="left"/>
      <w:pPr>
        <w:ind w:left="10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6A5351A6"/>
    <w:multiLevelType w:val="hybridMultilevel"/>
    <w:tmpl w:val="0668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A1039"/>
    <w:multiLevelType w:val="hybridMultilevel"/>
    <w:tmpl w:val="258E0B5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 w16cid:durableId="1870216086">
    <w:abstractNumId w:val="1"/>
  </w:num>
  <w:num w:numId="2" w16cid:durableId="1738892137">
    <w:abstractNumId w:val="10"/>
  </w:num>
  <w:num w:numId="3" w16cid:durableId="1973900852">
    <w:abstractNumId w:val="9"/>
  </w:num>
  <w:num w:numId="4" w16cid:durableId="1199122732">
    <w:abstractNumId w:val="12"/>
  </w:num>
  <w:num w:numId="5" w16cid:durableId="1896578301">
    <w:abstractNumId w:val="7"/>
  </w:num>
  <w:num w:numId="6" w16cid:durableId="1820879472">
    <w:abstractNumId w:val="11"/>
  </w:num>
  <w:num w:numId="7" w16cid:durableId="257837056">
    <w:abstractNumId w:val="5"/>
  </w:num>
  <w:num w:numId="8" w16cid:durableId="1511412303">
    <w:abstractNumId w:val="0"/>
  </w:num>
  <w:num w:numId="9" w16cid:durableId="605041065">
    <w:abstractNumId w:val="8"/>
  </w:num>
  <w:num w:numId="10" w16cid:durableId="849563588">
    <w:abstractNumId w:val="2"/>
  </w:num>
  <w:num w:numId="11" w16cid:durableId="281887319">
    <w:abstractNumId w:val="6"/>
  </w:num>
  <w:num w:numId="12" w16cid:durableId="976767271">
    <w:abstractNumId w:val="3"/>
  </w:num>
  <w:num w:numId="13" w16cid:durableId="1878202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AA"/>
    <w:rsid w:val="00000ABF"/>
    <w:rsid w:val="00031809"/>
    <w:rsid w:val="0003659F"/>
    <w:rsid w:val="00037EC9"/>
    <w:rsid w:val="00040022"/>
    <w:rsid w:val="000A437A"/>
    <w:rsid w:val="001B2708"/>
    <w:rsid w:val="001F03C3"/>
    <w:rsid w:val="00202662"/>
    <w:rsid w:val="00226C74"/>
    <w:rsid w:val="00244DED"/>
    <w:rsid w:val="00250A06"/>
    <w:rsid w:val="002723D7"/>
    <w:rsid w:val="00297C61"/>
    <w:rsid w:val="00297EEA"/>
    <w:rsid w:val="00326EA2"/>
    <w:rsid w:val="00344551"/>
    <w:rsid w:val="003B2BC7"/>
    <w:rsid w:val="003C735B"/>
    <w:rsid w:val="004150AA"/>
    <w:rsid w:val="00425311"/>
    <w:rsid w:val="0047303D"/>
    <w:rsid w:val="004813DA"/>
    <w:rsid w:val="004A1B27"/>
    <w:rsid w:val="004E4D91"/>
    <w:rsid w:val="004F1C08"/>
    <w:rsid w:val="004F27DA"/>
    <w:rsid w:val="004F515E"/>
    <w:rsid w:val="00541185"/>
    <w:rsid w:val="00561ADE"/>
    <w:rsid w:val="00620440"/>
    <w:rsid w:val="0062701E"/>
    <w:rsid w:val="00652366"/>
    <w:rsid w:val="006543A5"/>
    <w:rsid w:val="006B7E89"/>
    <w:rsid w:val="00703A08"/>
    <w:rsid w:val="00752580"/>
    <w:rsid w:val="007532E6"/>
    <w:rsid w:val="0076418A"/>
    <w:rsid w:val="00766CC9"/>
    <w:rsid w:val="00792EBC"/>
    <w:rsid w:val="007E3681"/>
    <w:rsid w:val="008127E9"/>
    <w:rsid w:val="00812C32"/>
    <w:rsid w:val="008254C8"/>
    <w:rsid w:val="00872AE6"/>
    <w:rsid w:val="008E0F88"/>
    <w:rsid w:val="008F63EF"/>
    <w:rsid w:val="00907675"/>
    <w:rsid w:val="00914C96"/>
    <w:rsid w:val="0092650F"/>
    <w:rsid w:val="00940B3D"/>
    <w:rsid w:val="009802DC"/>
    <w:rsid w:val="00A05893"/>
    <w:rsid w:val="00A06A09"/>
    <w:rsid w:val="00A77F5D"/>
    <w:rsid w:val="00A80582"/>
    <w:rsid w:val="00AC225B"/>
    <w:rsid w:val="00B30226"/>
    <w:rsid w:val="00B439A8"/>
    <w:rsid w:val="00B43B8F"/>
    <w:rsid w:val="00B44162"/>
    <w:rsid w:val="00B774DE"/>
    <w:rsid w:val="00BB7C75"/>
    <w:rsid w:val="00BC3192"/>
    <w:rsid w:val="00BC7DAF"/>
    <w:rsid w:val="00C5154D"/>
    <w:rsid w:val="00C83633"/>
    <w:rsid w:val="00CB55B9"/>
    <w:rsid w:val="00CB5A3C"/>
    <w:rsid w:val="00CF1648"/>
    <w:rsid w:val="00D20012"/>
    <w:rsid w:val="00D32847"/>
    <w:rsid w:val="00D3720D"/>
    <w:rsid w:val="00D503CE"/>
    <w:rsid w:val="00D53E27"/>
    <w:rsid w:val="00D6500D"/>
    <w:rsid w:val="00D90BDB"/>
    <w:rsid w:val="00DB1E1A"/>
    <w:rsid w:val="00DD3B26"/>
    <w:rsid w:val="00E0158F"/>
    <w:rsid w:val="00E3346C"/>
    <w:rsid w:val="00EB23D4"/>
    <w:rsid w:val="00EE301E"/>
    <w:rsid w:val="00F001F7"/>
    <w:rsid w:val="00F04F4F"/>
    <w:rsid w:val="00F36307"/>
    <w:rsid w:val="00F52C82"/>
    <w:rsid w:val="00F72295"/>
    <w:rsid w:val="00F82B03"/>
    <w:rsid w:val="00F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6258"/>
  <w15:chartTrackingRefBased/>
  <w15:docId w15:val="{F14FC8B8-E058-49A2-83E1-3042E04C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0A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0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50A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0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B774D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51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5154D"/>
  </w:style>
  <w:style w:type="paragraph" w:styleId="a8">
    <w:name w:val="footer"/>
    <w:basedOn w:val="a"/>
    <w:link w:val="a9"/>
    <w:uiPriority w:val="99"/>
    <w:unhideWhenUsed/>
    <w:rsid w:val="00C51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5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codex.com/h264avc-intra-prec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0F6CB1-425C-854E-AEE6-44796503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ItaiDror</dc:creator>
  <cp:keywords/>
  <dc:description/>
  <cp:lastModifiedBy>Uriel Manzur</cp:lastModifiedBy>
  <cp:revision>2</cp:revision>
  <dcterms:created xsi:type="dcterms:W3CDTF">2023-06-15T11:10:00Z</dcterms:created>
  <dcterms:modified xsi:type="dcterms:W3CDTF">2023-06-15T11:10:00Z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1676755719</vt:i4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2afd762e-b7fe-3b2f-aaef-2708cb540971</vt:lpwstr>
  </property>
  <property fmtid="{D5CDD505-2E9C-101B-9397-08002B2CF9AE}" pid="25" name="Mendeley Citation Style_1">
    <vt:lpwstr>http://www.zotero.org/styles/ieee</vt:lpwstr>
  </property>
</Properties>
</file>