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E41E" w14:textId="77777777" w:rsidR="00436B3E" w:rsidRDefault="00436B3E">
      <w:r w:rsidRPr="00436B3E">
        <w:t xml:space="preserve">OBJETIVO </w:t>
      </w:r>
    </w:p>
    <w:p w14:paraId="0AE8F2D0" w14:textId="77777777" w:rsidR="00436B3E" w:rsidRDefault="00436B3E">
      <w:r w:rsidRPr="00436B3E">
        <w:t xml:space="preserve">Familiarizarse con el entorno de IDE </w:t>
      </w:r>
      <w:proofErr w:type="spellStart"/>
      <w:r w:rsidRPr="00436B3E">
        <w:t>Thonny</w:t>
      </w:r>
      <w:proofErr w:type="spellEnd"/>
      <w:r w:rsidRPr="00436B3E">
        <w:t xml:space="preserve">, el firmware de </w:t>
      </w:r>
      <w:proofErr w:type="spellStart"/>
      <w:r w:rsidRPr="00436B3E">
        <w:t>Micropython</w:t>
      </w:r>
      <w:proofErr w:type="spellEnd"/>
      <w:r w:rsidRPr="00436B3E">
        <w:t xml:space="preserve"> y la placa de desarrollo ESP32, conocer el funcionamiento del led RGB incorporado en la misma placa al igual que el funcionamiento del método de ahorro de energía LIGHTSLEEP y lectura de pines sin necesidad de interrupciones externas</w:t>
      </w:r>
    </w:p>
    <w:p w14:paraId="17C501E3" w14:textId="77777777" w:rsidR="00436B3E" w:rsidRDefault="00436B3E">
      <w:r w:rsidRPr="00436B3E">
        <w:t xml:space="preserve">DESARROLLO DE LA PRACTICA </w:t>
      </w:r>
    </w:p>
    <w:p w14:paraId="480E2D12" w14:textId="77777777" w:rsidR="00436B3E" w:rsidRDefault="00436B3E">
      <w:r w:rsidRPr="00436B3E">
        <w:t xml:space="preserve">El sistema embebido contará con 3 entradas (elegidas libremente del GPIO) configuradas desde SW como PULL-UP y PULL-DOWN (la selección será de libre albedrio) y dichas entradas serán detonadas por </w:t>
      </w:r>
      <w:proofErr w:type="spellStart"/>
      <w:r w:rsidRPr="00436B3E">
        <w:t>push</w:t>
      </w:r>
      <w:proofErr w:type="spellEnd"/>
      <w:r w:rsidRPr="00436B3E">
        <w:t xml:space="preserve"> </w:t>
      </w:r>
      <w:proofErr w:type="spellStart"/>
      <w:r w:rsidRPr="00436B3E">
        <w:t>buttons</w:t>
      </w:r>
      <w:proofErr w:type="spellEnd"/>
      <w:r w:rsidRPr="00436B3E">
        <w:t xml:space="preserve">. </w:t>
      </w:r>
    </w:p>
    <w:p w14:paraId="5D9E37FE" w14:textId="77777777" w:rsidR="00436B3E" w:rsidRDefault="00436B3E">
      <w:r w:rsidRPr="00436B3E">
        <w:t xml:space="preserve">Las condiciones de funcionamiento afectaran al led RGB incorporado en la placa de distintas maneras siendo estas las siguientes: </w:t>
      </w:r>
    </w:p>
    <w:p w14:paraId="0053D682" w14:textId="77777777" w:rsidR="00436B3E" w:rsidRDefault="00436B3E">
      <w:r w:rsidRPr="00436B3E">
        <w:t xml:space="preserve">1er Botón </w:t>
      </w:r>
    </w:p>
    <w:p w14:paraId="7F0E28B6" w14:textId="5D3CCB65" w:rsidR="00436B3E" w:rsidRDefault="00436B3E" w:rsidP="00436B3E">
      <w:pPr>
        <w:ind w:firstLine="708"/>
      </w:pPr>
      <w:r w:rsidRPr="00436B3E">
        <w:t xml:space="preserve">Detonara una secuencia de </w:t>
      </w:r>
      <w:proofErr w:type="spellStart"/>
      <w:r w:rsidRPr="00436B3E">
        <w:t>blink</w:t>
      </w:r>
      <w:proofErr w:type="spellEnd"/>
      <w:r w:rsidRPr="00436B3E">
        <w:t xml:space="preserve"> por un periodo indefinido de un color fijo. Siendo este definido por el usuario</w:t>
      </w:r>
      <w:r>
        <w:t>.</w:t>
      </w:r>
      <w:r w:rsidRPr="00436B3E">
        <w:t xml:space="preserve"> </w:t>
      </w:r>
    </w:p>
    <w:p w14:paraId="0E831B4C" w14:textId="77777777" w:rsidR="00436B3E" w:rsidRDefault="00436B3E">
      <w:r w:rsidRPr="00436B3E">
        <w:t xml:space="preserve">2do Botón </w:t>
      </w:r>
    </w:p>
    <w:p w14:paraId="5E7AE4BC" w14:textId="2BA5F33D" w:rsidR="00436B3E" w:rsidRDefault="00436B3E" w:rsidP="00436B3E">
      <w:pPr>
        <w:ind w:firstLine="708"/>
      </w:pPr>
      <w:r w:rsidRPr="00436B3E">
        <w:t>Generará un barrido de colores, partiendo desde el rojo cruzando por el espectro de colores, el periodo de la señal será indefinido</w:t>
      </w:r>
      <w:r>
        <w:t>.</w:t>
      </w:r>
      <w:r w:rsidRPr="00436B3E">
        <w:t xml:space="preserve"> </w:t>
      </w:r>
    </w:p>
    <w:p w14:paraId="4A5A3ABA" w14:textId="77777777" w:rsidR="00436B3E" w:rsidRDefault="00436B3E" w:rsidP="00436B3E">
      <w:pPr>
        <w:ind w:firstLine="708"/>
      </w:pPr>
      <w:r w:rsidRPr="00436B3E">
        <w:t xml:space="preserve">3er Botón </w:t>
      </w:r>
    </w:p>
    <w:p w14:paraId="06DCE2BF" w14:textId="18713711" w:rsidR="00EE2A61" w:rsidRDefault="00436B3E" w:rsidP="00436B3E">
      <w:pPr>
        <w:ind w:firstLine="708"/>
      </w:pPr>
      <w:r w:rsidRPr="00436B3E">
        <w:t xml:space="preserve">Ingresará en LIGHTSLEEP, el cual “dormirá” al dispositivo, siendo el </w:t>
      </w:r>
      <w:proofErr w:type="spellStart"/>
      <w:r w:rsidRPr="00436B3E">
        <w:t>reset</w:t>
      </w:r>
      <w:proofErr w:type="spellEnd"/>
      <w:r w:rsidRPr="00436B3E">
        <w:t xml:space="preserve"> el único modo de salir de él.</w:t>
      </w:r>
      <w:r w:rsidR="00EE2A61">
        <w:br w:type="page"/>
      </w:r>
    </w:p>
    <w:p w14:paraId="53C7EFD1" w14:textId="40D8508B" w:rsidR="000D078D" w:rsidRDefault="00436B3E" w:rsidP="00EE2A61">
      <w:pPr>
        <w:spacing w:before="240"/>
        <w:jc w:val="center"/>
      </w:pPr>
      <w:r w:rsidRPr="00436B3E">
        <w:lastRenderedPageBreak/>
        <w:drawing>
          <wp:inline distT="0" distB="0" distL="0" distR="0" wp14:anchorId="4596C108" wp14:editId="43783642">
            <wp:extent cx="4715533" cy="3924848"/>
            <wp:effectExtent l="0" t="0" r="8890" b="0"/>
            <wp:docPr id="9954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4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2D5" w14:textId="7334BD4D" w:rsidR="00EE2A61" w:rsidRPr="000043CF" w:rsidRDefault="00EE2A61" w:rsidP="00EE2A61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648D6">
        <w:rPr>
          <w:noProof/>
        </w:rPr>
        <w:t>1</w:t>
      </w:r>
      <w:r>
        <w:fldChar w:fldCharType="end"/>
      </w:r>
      <w:r>
        <w:t xml:space="preserve"> Esquema de conexión</w:t>
      </w:r>
    </w:p>
    <w:sectPr w:rsidR="00EE2A61" w:rsidRPr="0000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C4699"/>
    <w:rsid w:val="00436B3E"/>
    <w:rsid w:val="006145AA"/>
    <w:rsid w:val="006648D6"/>
    <w:rsid w:val="008E0B91"/>
    <w:rsid w:val="00917E55"/>
    <w:rsid w:val="00AD2216"/>
    <w:rsid w:val="00EA5ED0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954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6</cp:revision>
  <cp:lastPrinted>2025-10-17T20:34:00Z</cp:lastPrinted>
  <dcterms:created xsi:type="dcterms:W3CDTF">2025-10-17T17:13:00Z</dcterms:created>
  <dcterms:modified xsi:type="dcterms:W3CDTF">2025-10-17T21:41:00Z</dcterms:modified>
</cp:coreProperties>
</file>