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534B" w14:textId="72AD5FDB" w:rsidR="006A50FE" w:rsidRPr="00D92D44" w:rsidRDefault="006A50FE">
      <w:pPr>
        <w:rPr>
          <w:b/>
          <w:bCs/>
          <w:sz w:val="30"/>
          <w:szCs w:val="30"/>
        </w:rPr>
      </w:pPr>
      <w:proofErr w:type="spellStart"/>
      <w:r w:rsidRPr="00D92D44">
        <w:rPr>
          <w:b/>
          <w:bCs/>
          <w:sz w:val="30"/>
          <w:szCs w:val="30"/>
        </w:rPr>
        <w:t>Diff</w:t>
      </w:r>
      <w:proofErr w:type="spellEnd"/>
    </w:p>
    <w:p w14:paraId="2FF28737" w14:textId="1F6534E2" w:rsidR="006A50FE" w:rsidRDefault="00C93F7E">
      <w:hyperlink r:id="rId4" w:history="1">
        <w:r w:rsidRPr="00B44EC2">
          <w:rPr>
            <w:rStyle w:val="Hipervnculo"/>
          </w:rPr>
          <w:t>https://github.com/UrielRG0/Springboot-practices/pull/4/changes</w:t>
        </w:r>
      </w:hyperlink>
    </w:p>
    <w:p w14:paraId="2444EFEC" w14:textId="77777777" w:rsidR="00C93F7E" w:rsidRDefault="00C93F7E"/>
    <w:p w14:paraId="7C7F7310" w14:textId="1536DAC6" w:rsidR="006A50FE" w:rsidRPr="00D92D44" w:rsidRDefault="006A50FE">
      <w:pPr>
        <w:rPr>
          <w:b/>
          <w:bCs/>
          <w:sz w:val="30"/>
          <w:szCs w:val="30"/>
        </w:rPr>
      </w:pPr>
      <w:r w:rsidRPr="00D92D44">
        <w:rPr>
          <w:b/>
          <w:bCs/>
          <w:sz w:val="30"/>
          <w:szCs w:val="30"/>
        </w:rPr>
        <w:t>Pruebas</w:t>
      </w:r>
    </w:p>
    <w:p w14:paraId="11F704F0" w14:textId="43016C87" w:rsidR="006A50FE" w:rsidRDefault="006A50FE">
      <w:r w:rsidRPr="006A50FE">
        <w:drawing>
          <wp:inline distT="0" distB="0" distL="0" distR="0" wp14:anchorId="28AD511C" wp14:editId="020496F4">
            <wp:extent cx="5612130" cy="1574165"/>
            <wp:effectExtent l="0" t="0" r="7620" b="6985"/>
            <wp:docPr id="107818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8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94B8" w14:textId="70304EF3" w:rsidR="006A50FE" w:rsidRDefault="006A50FE">
      <w:r w:rsidRPr="006A50FE">
        <w:drawing>
          <wp:inline distT="0" distB="0" distL="0" distR="0" wp14:anchorId="0851B339" wp14:editId="278FC70C">
            <wp:extent cx="5612130" cy="1697990"/>
            <wp:effectExtent l="0" t="0" r="7620" b="0"/>
            <wp:docPr id="33778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AAB5" w14:textId="1BC60352" w:rsidR="006A50FE" w:rsidRPr="00D92D44" w:rsidRDefault="006A50FE">
      <w:pPr>
        <w:rPr>
          <w:b/>
          <w:bCs/>
          <w:sz w:val="30"/>
          <w:szCs w:val="30"/>
        </w:rPr>
      </w:pPr>
      <w:r w:rsidRPr="00D92D44">
        <w:rPr>
          <w:b/>
          <w:bCs/>
          <w:sz w:val="30"/>
          <w:szCs w:val="30"/>
        </w:rPr>
        <w:t>Ejemplo Http/evento</w:t>
      </w:r>
    </w:p>
    <w:p w14:paraId="641AA9DD" w14:textId="67B236ED" w:rsidR="006A50FE" w:rsidRDefault="00D92D44">
      <w:r w:rsidRPr="00D92D44">
        <w:drawing>
          <wp:inline distT="0" distB="0" distL="0" distR="0" wp14:anchorId="3AF2102B" wp14:editId="0759BE20">
            <wp:extent cx="4425351" cy="2917687"/>
            <wp:effectExtent l="0" t="0" r="0" b="0"/>
            <wp:docPr id="712495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5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703" cy="29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F47B" w14:textId="3692230D" w:rsidR="00D92D44" w:rsidRDefault="00D92D44">
      <w:r w:rsidRPr="00D92D44">
        <w:lastRenderedPageBreak/>
        <w:drawing>
          <wp:inline distT="0" distB="0" distL="0" distR="0" wp14:anchorId="1F5774A7" wp14:editId="561B9AB9">
            <wp:extent cx="4641011" cy="3194305"/>
            <wp:effectExtent l="0" t="0" r="7620" b="6350"/>
            <wp:docPr id="195558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916" cy="319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B74" w14:textId="536FE1DD" w:rsidR="006A50FE" w:rsidRPr="00D92D44" w:rsidRDefault="006A50FE">
      <w:pPr>
        <w:rPr>
          <w:b/>
          <w:bCs/>
          <w:sz w:val="30"/>
          <w:szCs w:val="30"/>
        </w:rPr>
      </w:pPr>
      <w:r w:rsidRPr="00D92D44">
        <w:rPr>
          <w:b/>
          <w:bCs/>
          <w:sz w:val="30"/>
          <w:szCs w:val="30"/>
        </w:rPr>
        <w:t>Defensa técnica</w:t>
      </w:r>
    </w:p>
    <w:p w14:paraId="4727CE34" w14:textId="45A51941" w:rsidR="006A50FE" w:rsidRDefault="00D92D44">
      <w:r w:rsidRPr="00975288">
        <w:rPr>
          <w:sz w:val="18"/>
        </w:rPr>
        <w:t xml:space="preserve">¿Por qué una URL absoluta </w:t>
      </w:r>
      <w:proofErr w:type="spellStart"/>
      <w:r w:rsidRPr="00975288">
        <w:rPr>
          <w:sz w:val="18"/>
        </w:rPr>
        <w:t>hardcodeada</w:t>
      </w:r>
      <w:proofErr w:type="spellEnd"/>
      <w:r w:rsidRPr="00975288">
        <w:rPr>
          <w:sz w:val="18"/>
        </w:rPr>
        <w:t xml:space="preserve"> funciona en la laptop y falla en un </w:t>
      </w:r>
      <w:proofErr w:type="spellStart"/>
      <w:r w:rsidRPr="00975288">
        <w:rPr>
          <w:sz w:val="18"/>
        </w:rPr>
        <w:t>ingress</w:t>
      </w:r>
      <w:proofErr w:type="spellEnd"/>
      <w:r w:rsidRPr="00975288">
        <w:rPr>
          <w:sz w:val="18"/>
        </w:rPr>
        <w:t xml:space="preserve"> o reverse proxy?</w:t>
      </w:r>
    </w:p>
    <w:p w14:paraId="767F3C48" w14:textId="0E932601" w:rsidR="006A50FE" w:rsidRDefault="00D92D44">
      <w:r>
        <w:t xml:space="preserve">Por que al estar utilizando métodos en donde la URL esta oculta para que el usuario no sepa a donde se conecta, al poner una URL </w:t>
      </w:r>
      <w:proofErr w:type="spellStart"/>
      <w:r>
        <w:t>harcodeada</w:t>
      </w:r>
      <w:proofErr w:type="spellEnd"/>
      <w:r>
        <w:t xml:space="preserve"> como es el caso de localhost, nada mas funcionara en la maquina en donde se esta levantando el </w:t>
      </w:r>
      <w:proofErr w:type="gramStart"/>
      <w:r>
        <w:t>servidor</w:t>
      </w:r>
      <w:proofErr w:type="gramEnd"/>
      <w:r>
        <w:t xml:space="preserve"> pero si llega a salir a producción se tendría que cambiar la URL y al tener un reverse proxy se tendría que estar cambiando en cada maquina que se conecta entonces por eso es mejor que se obtenga la url publica en vez de tenerla </w:t>
      </w:r>
      <w:proofErr w:type="spellStart"/>
      <w:r>
        <w:t>hardcoreada</w:t>
      </w:r>
      <w:proofErr w:type="spellEnd"/>
      <w:r>
        <w:t>.</w:t>
      </w:r>
    </w:p>
    <w:p w14:paraId="42F237E5" w14:textId="77777777" w:rsidR="006A50FE" w:rsidRDefault="006A50FE"/>
    <w:p w14:paraId="7210D3BD" w14:textId="194BB6B3" w:rsidR="00BF1D7F" w:rsidRDefault="00BF1D7F"/>
    <w:p w14:paraId="47349E30" w14:textId="232B8325" w:rsidR="006A50FE" w:rsidRDefault="006A50FE"/>
    <w:sectPr w:rsidR="006A50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FE"/>
    <w:rsid w:val="00165BCB"/>
    <w:rsid w:val="006A50FE"/>
    <w:rsid w:val="00BF1D7F"/>
    <w:rsid w:val="00C93F7E"/>
    <w:rsid w:val="00D84081"/>
    <w:rsid w:val="00D9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C3D2"/>
  <w15:chartTrackingRefBased/>
  <w15:docId w15:val="{76A170D9-81B4-4956-9B13-A27B3036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0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3F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UrielRG0/Springboot-practices/pull/4/chang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</cp:revision>
  <dcterms:created xsi:type="dcterms:W3CDTF">2026-08-31T04:26:00Z</dcterms:created>
  <dcterms:modified xsi:type="dcterms:W3CDTF">2026-08-31T05:14:00Z</dcterms:modified>
</cp:coreProperties>
</file>